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EC" w:rsidRDefault="005B2726" w:rsidP="002011EC">
      <w:pPr>
        <w:pStyle w:val="a3"/>
        <w:rPr>
          <w:bCs/>
          <w:szCs w:val="28"/>
        </w:rPr>
      </w:pPr>
      <w:bookmarkStart w:id="0" w:name="_GoBack"/>
      <w:bookmarkEnd w:id="0"/>
      <w:r>
        <w:rPr>
          <w:szCs w:val="28"/>
          <w:lang w:eastAsia="en-US"/>
        </w:rPr>
        <w:t xml:space="preserve">                                                          </w:t>
      </w:r>
      <w:r w:rsidR="002011EC">
        <w:rPr>
          <w:bCs/>
          <w:szCs w:val="28"/>
        </w:rPr>
        <w:t xml:space="preserve"> Додаток </w:t>
      </w:r>
    </w:p>
    <w:p w:rsidR="002011EC" w:rsidRDefault="002011EC" w:rsidP="002011EC">
      <w:pPr>
        <w:pStyle w:val="a3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до Звіту про виконання фінансового плану </w:t>
      </w:r>
    </w:p>
    <w:p w:rsidR="002011EC" w:rsidRDefault="002011EC" w:rsidP="002011EC">
      <w:pPr>
        <w:pStyle w:val="a3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за І квартал 2026 рік.</w:t>
      </w:r>
    </w:p>
    <w:p w:rsidR="002011EC" w:rsidRDefault="002011EC" w:rsidP="002011EC">
      <w:pPr>
        <w:pStyle w:val="a3"/>
        <w:jc w:val="center"/>
        <w:rPr>
          <w:bCs/>
          <w:szCs w:val="28"/>
        </w:rPr>
      </w:pPr>
    </w:p>
    <w:p w:rsidR="002011EC" w:rsidRPr="00746305" w:rsidRDefault="002011EC" w:rsidP="002011EC">
      <w:pPr>
        <w:pStyle w:val="a3"/>
        <w:jc w:val="center"/>
        <w:rPr>
          <w:szCs w:val="28"/>
        </w:rPr>
      </w:pPr>
      <w:r w:rsidRPr="00746305">
        <w:rPr>
          <w:bCs/>
          <w:szCs w:val="28"/>
        </w:rPr>
        <w:t>Пояснювальна записка</w:t>
      </w:r>
    </w:p>
    <w:p w:rsidR="002011EC" w:rsidRPr="00746305" w:rsidRDefault="002011EC" w:rsidP="002011EC">
      <w:pPr>
        <w:spacing w:after="0" w:line="240" w:lineRule="auto"/>
        <w:ind w:left="34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 звіту про виконання фінансового плану </w:t>
      </w:r>
      <w:r w:rsidRPr="00746305">
        <w:rPr>
          <w:sz w:val="28"/>
          <w:szCs w:val="28"/>
          <w:lang w:val="uk-UA"/>
        </w:rPr>
        <w:t xml:space="preserve"> </w:t>
      </w:r>
    </w:p>
    <w:p w:rsidR="002011EC" w:rsidRPr="00746305" w:rsidRDefault="002011EC" w:rsidP="002011EC">
      <w:pPr>
        <w:spacing w:after="0" w:line="240" w:lineRule="auto"/>
        <w:ind w:right="14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746305">
        <w:rPr>
          <w:sz w:val="28"/>
          <w:szCs w:val="28"/>
          <w:lang w:val="uk-UA"/>
        </w:rPr>
        <w:t xml:space="preserve">омунального некомерційного підприємства </w:t>
      </w:r>
    </w:p>
    <w:p w:rsidR="002011EC" w:rsidRPr="002011EC" w:rsidRDefault="002011EC" w:rsidP="002011EC">
      <w:pPr>
        <w:spacing w:after="0" w:line="240" w:lineRule="auto"/>
        <w:ind w:right="141"/>
        <w:jc w:val="center"/>
        <w:rPr>
          <w:sz w:val="28"/>
          <w:szCs w:val="28"/>
        </w:rPr>
      </w:pPr>
      <w:r w:rsidRPr="00746305">
        <w:rPr>
          <w:sz w:val="28"/>
          <w:szCs w:val="28"/>
          <w:lang w:val="uk-UA"/>
        </w:rPr>
        <w:t xml:space="preserve">«Центр первинної медико-санітарної допомоги </w:t>
      </w:r>
    </w:p>
    <w:p w:rsidR="002011EC" w:rsidRDefault="002011EC" w:rsidP="002011EC">
      <w:pPr>
        <w:spacing w:after="0" w:line="240" w:lineRule="auto"/>
        <w:ind w:right="141"/>
        <w:jc w:val="center"/>
        <w:rPr>
          <w:sz w:val="28"/>
          <w:szCs w:val="28"/>
          <w:lang w:val="uk-UA"/>
        </w:rPr>
      </w:pPr>
      <w:r w:rsidRPr="00746305">
        <w:rPr>
          <w:sz w:val="28"/>
          <w:szCs w:val="28"/>
          <w:lang w:val="uk-UA"/>
        </w:rPr>
        <w:t xml:space="preserve">Піщанської сільської </w:t>
      </w:r>
      <w:r>
        <w:rPr>
          <w:sz w:val="28"/>
          <w:szCs w:val="28"/>
          <w:lang w:val="uk-UA"/>
        </w:rPr>
        <w:t>ради»</w:t>
      </w:r>
    </w:p>
    <w:p w:rsidR="002011EC" w:rsidRPr="00746305" w:rsidRDefault="002011EC" w:rsidP="002011EC">
      <w:pPr>
        <w:spacing w:after="0" w:line="240" w:lineRule="auto"/>
        <w:ind w:right="14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І квартал 2026 рік 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rPr>
          <w:sz w:val="28"/>
          <w:szCs w:val="28"/>
          <w:lang w:val="uk-UA"/>
        </w:rPr>
      </w:pP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jc w:val="both"/>
        <w:rPr>
          <w:sz w:val="28"/>
          <w:szCs w:val="28"/>
          <w:lang w:val="uk-UA"/>
        </w:rPr>
      </w:pPr>
      <w:r w:rsidRPr="00746305">
        <w:rPr>
          <w:sz w:val="28"/>
          <w:szCs w:val="28"/>
          <w:lang w:val="uk-UA"/>
        </w:rPr>
        <w:t xml:space="preserve">Комунальне некомерційне  підприємство «Центр первинної медико-санітарної допомоги Піщанської сільської </w:t>
      </w:r>
      <w:r>
        <w:rPr>
          <w:sz w:val="28"/>
          <w:szCs w:val="28"/>
          <w:lang w:val="uk-UA"/>
        </w:rPr>
        <w:t>ради</w:t>
      </w:r>
      <w:r w:rsidRPr="00746305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створене за рішенням Піщанської сільської ради від 02 травня 2019 року №1-16/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ІІ. Основними напрямками  діяльності є надання первинної медичної допомоги населенню Піщанської ТГ, управління медичним обслуговуванням населення, а також вжиття заходів з профілактики захворювань та підтримання громадського здоров</w:t>
      </w:r>
      <w:r w:rsidRPr="00057260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та </w:t>
      </w:r>
      <w:r w:rsidRPr="00746305">
        <w:rPr>
          <w:sz w:val="28"/>
          <w:szCs w:val="28"/>
          <w:lang w:val="uk-UA"/>
        </w:rPr>
        <w:t>є неприбутковим підприємством.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jc w:val="both"/>
        <w:rPr>
          <w:sz w:val="28"/>
          <w:szCs w:val="28"/>
          <w:lang w:val="uk-UA"/>
        </w:rPr>
      </w:pPr>
      <w:r w:rsidRPr="00746305">
        <w:rPr>
          <w:sz w:val="28"/>
          <w:szCs w:val="28"/>
          <w:lang w:val="uk-UA"/>
        </w:rPr>
        <w:t>Підприємство здійснює господарську некомерційну діяльність, спрямовану на збереження та зміцнення здоров’я населення та досягнення інших соціальних результатів без мети одержання прибутку.</w:t>
      </w:r>
    </w:p>
    <w:p w:rsidR="002011EC" w:rsidRPr="0041569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Комунальне некомерційне підприємство «Центр первинної медико-санітарної допомоги Піщанської сільської ради» з 25 травня 2022 року набуло статусу платника податків  на додану вартість.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contextualSpacing/>
        <w:jc w:val="both"/>
        <w:rPr>
          <w:sz w:val="28"/>
          <w:szCs w:val="28"/>
          <w:lang w:val="uk-UA"/>
        </w:rPr>
      </w:pPr>
      <w:r w:rsidRPr="00746305">
        <w:rPr>
          <w:sz w:val="28"/>
          <w:szCs w:val="28"/>
          <w:lang w:val="uk-UA"/>
        </w:rPr>
        <w:t>Комунальне некомерційне підприємство здійснює медичне обслуговування шляхом надання перви</w:t>
      </w:r>
      <w:r>
        <w:rPr>
          <w:sz w:val="28"/>
          <w:szCs w:val="28"/>
          <w:lang w:val="uk-UA"/>
        </w:rPr>
        <w:t>н</w:t>
      </w:r>
      <w:r w:rsidRPr="00746305">
        <w:rPr>
          <w:sz w:val="28"/>
          <w:szCs w:val="28"/>
          <w:lang w:val="uk-UA"/>
        </w:rPr>
        <w:t>ної медичної доп</w:t>
      </w:r>
      <w:r>
        <w:rPr>
          <w:sz w:val="28"/>
          <w:szCs w:val="28"/>
          <w:lang w:val="uk-UA"/>
        </w:rPr>
        <w:t xml:space="preserve">омоги населенню  на кінець звітного періоду у кількості 15173 особи , у відсотковому </w:t>
      </w:r>
      <w:r w:rsidRPr="00B3137D">
        <w:rPr>
          <w:sz w:val="28"/>
          <w:szCs w:val="28"/>
          <w:lang w:val="uk-UA"/>
        </w:rPr>
        <w:t xml:space="preserve">співвідношенні </w:t>
      </w:r>
      <w:r>
        <w:rPr>
          <w:sz w:val="28"/>
          <w:szCs w:val="28"/>
          <w:lang w:val="uk-UA"/>
        </w:rPr>
        <w:t>82</w:t>
      </w:r>
      <w:r w:rsidRPr="00B3137D">
        <w:rPr>
          <w:sz w:val="28"/>
          <w:szCs w:val="28"/>
          <w:lang w:val="uk-UA"/>
        </w:rPr>
        <w:t>% від загальної</w:t>
      </w:r>
      <w:r>
        <w:rPr>
          <w:sz w:val="28"/>
          <w:szCs w:val="28"/>
          <w:lang w:val="uk-UA"/>
        </w:rPr>
        <w:t xml:space="preserve"> кількості населення  укладених  декларацій про вибір лікаря , який надає первинну медичну допомогу.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contextualSpacing/>
        <w:jc w:val="both"/>
        <w:rPr>
          <w:sz w:val="28"/>
          <w:szCs w:val="28"/>
          <w:lang w:val="uk-UA"/>
        </w:rPr>
      </w:pP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737"/>
        <w:contextualSpacing/>
        <w:jc w:val="both"/>
        <w:rPr>
          <w:sz w:val="28"/>
          <w:szCs w:val="28"/>
          <w:lang w:val="uk-UA"/>
        </w:rPr>
      </w:pPr>
      <w:r w:rsidRPr="0074630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омунальне некомерційне підприємство</w:t>
      </w:r>
      <w:r w:rsidRPr="00746305">
        <w:rPr>
          <w:sz w:val="28"/>
          <w:szCs w:val="28"/>
          <w:lang w:val="uk-UA"/>
        </w:rPr>
        <w:t xml:space="preserve"> «Центр первинної медико-санітарно</w:t>
      </w:r>
      <w:r>
        <w:rPr>
          <w:sz w:val="28"/>
          <w:szCs w:val="28"/>
          <w:lang w:val="uk-UA"/>
        </w:rPr>
        <w:t>ї допомоги Піщанської сільської ради» за звітний період   отримало дохід всього 5551,017 тис. грн.</w:t>
      </w:r>
    </w:p>
    <w:p w:rsidR="002011EC" w:rsidRDefault="005B2726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011EC" w:rsidRPr="00CD766F">
        <w:rPr>
          <w:b/>
          <w:sz w:val="28"/>
          <w:szCs w:val="28"/>
          <w:lang w:val="uk-UA"/>
        </w:rPr>
        <w:t>Дохід від реалізації робіт, послуг</w:t>
      </w:r>
      <w:r w:rsidR="002011EC">
        <w:rPr>
          <w:sz w:val="28"/>
          <w:szCs w:val="28"/>
          <w:lang w:val="uk-UA"/>
        </w:rPr>
        <w:t>: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3585,472</w:t>
      </w:r>
      <w:r>
        <w:rPr>
          <w:b/>
          <w:sz w:val="28"/>
          <w:szCs w:val="28"/>
          <w:lang w:val="uk-UA"/>
        </w:rPr>
        <w:t xml:space="preserve"> </w:t>
      </w:r>
      <w:r w:rsidRPr="00746305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 xml:space="preserve"> </w:t>
      </w:r>
      <w:r w:rsidRPr="00746305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746305">
        <w:rPr>
          <w:sz w:val="28"/>
          <w:szCs w:val="28"/>
          <w:lang w:val="uk-UA"/>
        </w:rPr>
        <w:t xml:space="preserve"> від Національної служби здоров’я</w:t>
      </w:r>
      <w:r>
        <w:rPr>
          <w:sz w:val="28"/>
          <w:szCs w:val="28"/>
          <w:lang w:val="uk-UA"/>
        </w:rPr>
        <w:t xml:space="preserve">  України з них: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3585,472  тис.грн. медичне обслуговування населення (первинна медична допомога) за програмою медичних гарантій 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 w:rsidRPr="009B7E2D">
        <w:rPr>
          <w:b/>
          <w:sz w:val="28"/>
          <w:szCs w:val="28"/>
          <w:lang w:val="uk-UA"/>
        </w:rPr>
        <w:t>Інші операційні доходи складають з</w:t>
      </w:r>
      <w:r>
        <w:rPr>
          <w:sz w:val="28"/>
          <w:szCs w:val="28"/>
          <w:lang w:val="uk-UA"/>
        </w:rPr>
        <w:t xml:space="preserve"> :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дохід від операційной оренди активів 99,537 тис. грн.;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-дохід від одержаних грантів та субсидій – 1142,670 тис. грн.</w:t>
      </w:r>
    </w:p>
    <w:p w:rsidR="002011EC" w:rsidRPr="00BF53D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b/>
          <w:sz w:val="28"/>
          <w:szCs w:val="28"/>
          <w:lang w:val="uk-UA"/>
        </w:rPr>
      </w:pPr>
      <w:r w:rsidRPr="00BF53DC">
        <w:rPr>
          <w:b/>
          <w:sz w:val="28"/>
          <w:szCs w:val="28"/>
          <w:lang w:val="uk-UA"/>
        </w:rPr>
        <w:t xml:space="preserve">Інші доходи: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 w:rsidRPr="00BF53DC"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д</w:t>
      </w:r>
      <w:r w:rsidRPr="00BF53DC">
        <w:rPr>
          <w:sz w:val="28"/>
          <w:szCs w:val="28"/>
          <w:lang w:val="uk-UA"/>
        </w:rPr>
        <w:t xml:space="preserve">охід від безоплатно одержаних активів  отриманих безкоштовно за рахунок бюджетів усіх </w:t>
      </w:r>
      <w:r w:rsidRPr="0041569C">
        <w:rPr>
          <w:sz w:val="28"/>
          <w:szCs w:val="28"/>
          <w:lang w:val="uk-UA"/>
        </w:rPr>
        <w:t xml:space="preserve">рівнів – </w:t>
      </w:r>
      <w:r>
        <w:rPr>
          <w:sz w:val="28"/>
          <w:szCs w:val="28"/>
          <w:lang w:val="uk-UA"/>
        </w:rPr>
        <w:t>723,338</w:t>
      </w:r>
      <w:r w:rsidRPr="0041569C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</w:p>
    <w:p w:rsidR="002011EC" w:rsidRPr="0041569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</w:p>
    <w:p w:rsidR="002011EC" w:rsidRPr="00BF53D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 w:rsidRPr="00BF53DC">
        <w:rPr>
          <w:b/>
          <w:sz w:val="28"/>
          <w:szCs w:val="28"/>
          <w:lang w:val="uk-UA"/>
        </w:rPr>
        <w:lastRenderedPageBreak/>
        <w:t>Видатки</w:t>
      </w:r>
      <w:r w:rsidRPr="00BF53DC">
        <w:rPr>
          <w:sz w:val="28"/>
          <w:szCs w:val="28"/>
          <w:lang w:val="uk-UA"/>
        </w:rPr>
        <w:t xml:space="preserve"> підприємства проведено за рахунок коштів які надійшли з різних джерел :</w:t>
      </w:r>
    </w:p>
    <w:p w:rsidR="002011EC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2127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 w:rsidRPr="00BF53DC">
        <w:rPr>
          <w:sz w:val="28"/>
          <w:szCs w:val="28"/>
          <w:lang w:val="uk-UA"/>
        </w:rPr>
        <w:t>коштів місцевого бюджету ви</w:t>
      </w:r>
      <w:r>
        <w:rPr>
          <w:sz w:val="28"/>
          <w:szCs w:val="28"/>
          <w:lang w:val="uk-UA"/>
        </w:rPr>
        <w:t>ділених на реалізацію місцевої П</w:t>
      </w:r>
      <w:r w:rsidRPr="00BF53DC">
        <w:rPr>
          <w:sz w:val="28"/>
          <w:szCs w:val="28"/>
          <w:lang w:val="uk-UA"/>
        </w:rPr>
        <w:t>рограми фінансової підтримки первинної медико-санітарної</w:t>
      </w:r>
      <w:r>
        <w:rPr>
          <w:sz w:val="28"/>
          <w:szCs w:val="28"/>
          <w:lang w:val="uk-UA"/>
        </w:rPr>
        <w:t xml:space="preserve"> допомоги на 2026</w:t>
      </w:r>
      <w:r w:rsidRPr="00BF53DC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</w:t>
      </w:r>
      <w:r w:rsidRPr="00BF53DC">
        <w:rPr>
          <w:sz w:val="28"/>
          <w:szCs w:val="28"/>
          <w:lang w:val="uk-UA"/>
        </w:rPr>
        <w:t>;</w:t>
      </w:r>
    </w:p>
    <w:p w:rsidR="002011EC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коштів місцевого бюджету на реалізацію комплексної Програми «Здоров</w:t>
      </w:r>
      <w:r w:rsidRPr="00330D0B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населення Піщанської сільської територіальної громади» на 2024-2026 роки ;</w:t>
      </w:r>
    </w:p>
    <w:p w:rsidR="002011EC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коштів від оренди комунального майна ;</w:t>
      </w:r>
    </w:p>
    <w:p w:rsidR="002011EC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надходження  від Національної служби здоров</w:t>
      </w:r>
      <w:r w:rsidRPr="00AA593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України у вигляді оплати за надані медичні послуги населенню Піщанської ТГ;</w:t>
      </w:r>
    </w:p>
    <w:p w:rsidR="002011EC" w:rsidRPr="00A66EE2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надходжень з  благодійної організації;</w:t>
      </w:r>
    </w:p>
    <w:p w:rsidR="002011EC" w:rsidRDefault="002011EC" w:rsidP="002011EC">
      <w:pPr>
        <w:numPr>
          <w:ilvl w:val="0"/>
          <w:numId w:val="2"/>
        </w:numPr>
        <w:tabs>
          <w:tab w:val="left" w:pos="0"/>
          <w:tab w:val="left" w:pos="709"/>
          <w:tab w:val="left" w:pos="3165"/>
        </w:tabs>
        <w:spacing w:after="0" w:line="24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надходжень  з інших джерел  ;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746305">
        <w:rPr>
          <w:sz w:val="28"/>
          <w:szCs w:val="28"/>
          <w:lang w:val="uk-UA"/>
        </w:rPr>
        <w:t xml:space="preserve">Кількість </w:t>
      </w:r>
      <w:r>
        <w:rPr>
          <w:sz w:val="28"/>
          <w:szCs w:val="28"/>
          <w:lang w:val="uk-UA"/>
        </w:rPr>
        <w:t xml:space="preserve">затверджених </w:t>
      </w:r>
      <w:r w:rsidRPr="00746305">
        <w:rPr>
          <w:sz w:val="28"/>
          <w:szCs w:val="28"/>
          <w:lang w:val="uk-UA"/>
        </w:rPr>
        <w:t xml:space="preserve">штатних посад по </w:t>
      </w:r>
      <w:r>
        <w:rPr>
          <w:sz w:val="28"/>
          <w:szCs w:val="28"/>
          <w:lang w:val="uk-UA"/>
        </w:rPr>
        <w:t>комунальному некомерційному підприємству</w:t>
      </w:r>
      <w:r w:rsidRPr="007463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746305">
        <w:rPr>
          <w:sz w:val="28"/>
          <w:szCs w:val="28"/>
          <w:lang w:val="uk-UA"/>
        </w:rPr>
        <w:t xml:space="preserve">Центр первинної медико-санітарної допомоги Піщанської сільської </w:t>
      </w:r>
      <w:r>
        <w:rPr>
          <w:sz w:val="28"/>
          <w:szCs w:val="28"/>
          <w:lang w:val="uk-UA"/>
        </w:rPr>
        <w:t>ради</w:t>
      </w:r>
      <w:r w:rsidRPr="00746305">
        <w:rPr>
          <w:sz w:val="28"/>
          <w:szCs w:val="28"/>
          <w:lang w:val="uk-UA"/>
        </w:rPr>
        <w:t xml:space="preserve">»  </w:t>
      </w:r>
      <w:r>
        <w:rPr>
          <w:sz w:val="28"/>
          <w:szCs w:val="28"/>
          <w:lang w:val="uk-UA"/>
        </w:rPr>
        <w:t xml:space="preserve">на 31.12.2025 року </w:t>
      </w:r>
      <w:r w:rsidRPr="00746305">
        <w:rPr>
          <w:sz w:val="28"/>
          <w:szCs w:val="28"/>
          <w:lang w:val="uk-UA"/>
        </w:rPr>
        <w:t xml:space="preserve">становить </w:t>
      </w:r>
      <w:r>
        <w:rPr>
          <w:sz w:val="28"/>
          <w:szCs w:val="28"/>
          <w:lang w:val="uk-UA"/>
        </w:rPr>
        <w:t xml:space="preserve">52 одиниці з них 11 посад віднесені до адмінперсоналу , </w:t>
      </w:r>
      <w:r w:rsidRPr="00746305">
        <w:rPr>
          <w:sz w:val="28"/>
          <w:szCs w:val="28"/>
          <w:lang w:val="uk-UA"/>
        </w:rPr>
        <w:t>в т. ч.:</w:t>
      </w:r>
    </w:p>
    <w:p w:rsidR="002011EC" w:rsidRPr="002D5263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2D5263">
        <w:rPr>
          <w:sz w:val="28"/>
          <w:szCs w:val="28"/>
          <w:lang w:val="uk-UA"/>
        </w:rPr>
        <w:t xml:space="preserve">лікарі                                     -  </w:t>
      </w:r>
      <w:r>
        <w:rPr>
          <w:sz w:val="28"/>
          <w:szCs w:val="28"/>
          <w:lang w:val="uk-UA"/>
        </w:rPr>
        <w:t>14,75</w:t>
      </w:r>
      <w:r w:rsidRPr="002D5263">
        <w:rPr>
          <w:sz w:val="28"/>
          <w:szCs w:val="28"/>
          <w:lang w:val="uk-UA"/>
        </w:rPr>
        <w:t xml:space="preserve"> од.;</w:t>
      </w:r>
    </w:p>
    <w:p w:rsidR="002011EC" w:rsidRPr="002D5263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2D5263">
        <w:rPr>
          <w:sz w:val="28"/>
          <w:szCs w:val="28"/>
          <w:lang w:val="uk-UA"/>
        </w:rPr>
        <w:t xml:space="preserve">середній медперсонал       </w:t>
      </w:r>
      <w:r>
        <w:rPr>
          <w:sz w:val="28"/>
          <w:szCs w:val="28"/>
          <w:lang w:val="uk-UA"/>
        </w:rPr>
        <w:t xml:space="preserve">  </w:t>
      </w:r>
      <w:r w:rsidRPr="002D5263">
        <w:rPr>
          <w:sz w:val="28"/>
          <w:szCs w:val="28"/>
          <w:lang w:val="uk-UA"/>
        </w:rPr>
        <w:t xml:space="preserve">  -  </w:t>
      </w:r>
      <w:r>
        <w:rPr>
          <w:sz w:val="28"/>
          <w:szCs w:val="28"/>
          <w:lang w:val="uk-UA"/>
        </w:rPr>
        <w:t xml:space="preserve">19,5 </w:t>
      </w:r>
      <w:r w:rsidRPr="002D5263">
        <w:rPr>
          <w:sz w:val="28"/>
          <w:szCs w:val="28"/>
          <w:lang w:val="uk-UA"/>
        </w:rPr>
        <w:t>од.;</w:t>
      </w:r>
    </w:p>
    <w:p w:rsidR="002011EC" w:rsidRPr="002D5263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2D5263">
        <w:rPr>
          <w:sz w:val="28"/>
          <w:szCs w:val="28"/>
          <w:lang w:val="uk-UA"/>
        </w:rPr>
        <w:t xml:space="preserve">молодший  медперсонал    </w:t>
      </w:r>
      <w:r>
        <w:rPr>
          <w:sz w:val="28"/>
          <w:szCs w:val="28"/>
          <w:lang w:val="uk-UA"/>
        </w:rPr>
        <w:t xml:space="preserve"> </w:t>
      </w:r>
      <w:r w:rsidRPr="002D5263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 </w:t>
      </w:r>
      <w:r w:rsidRPr="002D52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5,5</w:t>
      </w:r>
      <w:r w:rsidRPr="002D5263">
        <w:rPr>
          <w:sz w:val="28"/>
          <w:szCs w:val="28"/>
          <w:lang w:val="uk-UA"/>
        </w:rPr>
        <w:t xml:space="preserve"> од.;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2D5263">
        <w:rPr>
          <w:sz w:val="28"/>
          <w:szCs w:val="28"/>
          <w:lang w:val="uk-UA"/>
        </w:rPr>
        <w:t>інший персонал</w:t>
      </w:r>
      <w:r w:rsidRPr="00F3196F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</w:t>
      </w:r>
      <w:r w:rsidRPr="00746305">
        <w:rPr>
          <w:sz w:val="28"/>
          <w:szCs w:val="28"/>
          <w:lang w:val="uk-UA"/>
        </w:rPr>
        <w:t xml:space="preserve"> </w:t>
      </w:r>
      <w:r w:rsidRPr="00F3196F">
        <w:rPr>
          <w:sz w:val="28"/>
          <w:szCs w:val="28"/>
          <w:lang w:val="uk-UA"/>
        </w:rPr>
        <w:t xml:space="preserve">- </w:t>
      </w:r>
      <w:r w:rsidRPr="007463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12,25 од..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Структуру підприємства складають : Керівний склад ЦПМСД, адміністративно-управлінський і допоміжний персонал, 4 амбулаторії загальної практики-сімейної медицини, 5 пунктів здоров</w:t>
      </w:r>
      <w:r w:rsidRPr="002177AF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я.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746305">
        <w:rPr>
          <w:b/>
          <w:i/>
          <w:sz w:val="28"/>
          <w:szCs w:val="28"/>
          <w:lang w:val="uk-UA"/>
        </w:rPr>
        <w:t>Дохідна ча</w:t>
      </w:r>
      <w:r>
        <w:rPr>
          <w:b/>
          <w:i/>
          <w:sz w:val="28"/>
          <w:szCs w:val="28"/>
          <w:lang w:val="uk-UA"/>
        </w:rPr>
        <w:t>стина фінансового плану від операційної діяльності включає в себе</w:t>
      </w:r>
      <w:r w:rsidRPr="00746305">
        <w:rPr>
          <w:b/>
          <w:i/>
          <w:sz w:val="28"/>
          <w:szCs w:val="28"/>
          <w:lang w:val="uk-UA"/>
        </w:rPr>
        <w:t>: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>рядок 010 «Дохід (виручка) від реалізації продукції (товарів, робіт, послуг</w:t>
      </w:r>
      <w:r>
        <w:rPr>
          <w:b/>
          <w:i/>
          <w:sz w:val="28"/>
          <w:szCs w:val="28"/>
          <w:lang w:val="uk-UA"/>
        </w:rPr>
        <w:t>)</w:t>
      </w:r>
      <w:r w:rsidRPr="00746305">
        <w:rPr>
          <w:b/>
          <w:i/>
          <w:sz w:val="28"/>
          <w:szCs w:val="28"/>
          <w:lang w:val="uk-UA"/>
        </w:rPr>
        <w:t xml:space="preserve"> становить </w:t>
      </w:r>
      <w:r>
        <w:rPr>
          <w:b/>
          <w:i/>
          <w:sz w:val="28"/>
          <w:szCs w:val="28"/>
          <w:lang w:val="uk-UA"/>
        </w:rPr>
        <w:t xml:space="preserve">3585,472 </w:t>
      </w:r>
      <w:r w:rsidRPr="00746305">
        <w:rPr>
          <w:b/>
          <w:i/>
          <w:sz w:val="28"/>
          <w:szCs w:val="28"/>
          <w:lang w:val="uk-UA"/>
        </w:rPr>
        <w:t>тис. грн.</w:t>
      </w:r>
    </w:p>
    <w:p w:rsidR="002011EC" w:rsidRPr="00325AA1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>рядок 080 «Інші операційні доходи»</w:t>
      </w:r>
      <w:r>
        <w:rPr>
          <w:b/>
          <w:i/>
          <w:sz w:val="28"/>
          <w:szCs w:val="28"/>
          <w:lang w:val="uk-UA"/>
        </w:rPr>
        <w:t xml:space="preserve"> -1242,206 </w:t>
      </w:r>
      <w:r w:rsidRPr="00746305">
        <w:rPr>
          <w:b/>
          <w:i/>
          <w:sz w:val="28"/>
          <w:szCs w:val="28"/>
          <w:lang w:val="uk-UA"/>
        </w:rPr>
        <w:t>тис.</w:t>
      </w:r>
      <w:r>
        <w:rPr>
          <w:b/>
          <w:i/>
          <w:sz w:val="28"/>
          <w:szCs w:val="28"/>
          <w:lang w:val="uk-UA"/>
        </w:rPr>
        <w:t xml:space="preserve"> </w:t>
      </w:r>
      <w:r w:rsidRPr="00746305">
        <w:rPr>
          <w:b/>
          <w:i/>
          <w:sz w:val="28"/>
          <w:szCs w:val="28"/>
          <w:lang w:val="uk-UA"/>
        </w:rPr>
        <w:t>грн.</w:t>
      </w:r>
      <w:r>
        <w:rPr>
          <w:b/>
          <w:i/>
          <w:sz w:val="28"/>
          <w:szCs w:val="28"/>
          <w:lang w:val="uk-UA"/>
        </w:rPr>
        <w:t xml:space="preserve"> в тому числі: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F913E5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99,537 </w:t>
      </w:r>
      <w:r w:rsidRPr="00F913E5">
        <w:rPr>
          <w:sz w:val="28"/>
          <w:szCs w:val="28"/>
          <w:lang w:val="uk-UA"/>
        </w:rPr>
        <w:t xml:space="preserve">тис. грн. – </w:t>
      </w:r>
      <w:r>
        <w:rPr>
          <w:sz w:val="28"/>
          <w:szCs w:val="28"/>
          <w:lang w:val="uk-UA"/>
        </w:rPr>
        <w:t xml:space="preserve">дохід від операційної оренди активів </w:t>
      </w:r>
      <w:r w:rsidRPr="00F913E5">
        <w:rPr>
          <w:sz w:val="28"/>
          <w:szCs w:val="28"/>
          <w:lang w:val="uk-UA"/>
        </w:rPr>
        <w:t>;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- 1142,670</w:t>
      </w:r>
      <w:r w:rsidRPr="00F913E5">
        <w:rPr>
          <w:sz w:val="28"/>
          <w:szCs w:val="28"/>
          <w:lang w:val="uk-UA"/>
        </w:rPr>
        <w:t xml:space="preserve"> тис.</w:t>
      </w:r>
      <w:r>
        <w:rPr>
          <w:sz w:val="28"/>
          <w:szCs w:val="28"/>
          <w:lang w:val="uk-UA"/>
        </w:rPr>
        <w:t xml:space="preserve"> </w:t>
      </w:r>
      <w:r w:rsidRPr="00F913E5">
        <w:rPr>
          <w:sz w:val="28"/>
          <w:szCs w:val="28"/>
          <w:lang w:val="uk-UA"/>
        </w:rPr>
        <w:t>грн.- дохід від одержаних грантів та субсидій</w:t>
      </w:r>
      <w:r>
        <w:rPr>
          <w:sz w:val="28"/>
          <w:szCs w:val="28"/>
          <w:lang w:val="uk-UA"/>
        </w:rPr>
        <w:t xml:space="preserve"> з них :</w:t>
      </w:r>
      <w:r w:rsidRPr="00F913E5">
        <w:rPr>
          <w:sz w:val="28"/>
          <w:szCs w:val="28"/>
          <w:lang w:val="uk-UA"/>
        </w:rPr>
        <w:t xml:space="preserve">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1142,670 тис.грн. </w:t>
      </w:r>
      <w:r w:rsidRPr="00F913E5">
        <w:rPr>
          <w:sz w:val="28"/>
          <w:szCs w:val="28"/>
          <w:lang w:val="uk-UA"/>
        </w:rPr>
        <w:t>місцевого бюджету.</w:t>
      </w:r>
    </w:p>
    <w:p w:rsidR="002011EC" w:rsidRPr="00DE0D80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A43D48">
        <w:rPr>
          <w:b/>
          <w:i/>
          <w:sz w:val="28"/>
          <w:szCs w:val="28"/>
          <w:lang w:val="uk-UA"/>
        </w:rPr>
        <w:t xml:space="preserve">рядок 150 «Інші доходи»- </w:t>
      </w:r>
      <w:r>
        <w:rPr>
          <w:b/>
          <w:i/>
          <w:sz w:val="28"/>
          <w:szCs w:val="28"/>
          <w:lang w:val="uk-UA"/>
        </w:rPr>
        <w:t xml:space="preserve">723,338 тис. грн. в тому числі   від безоплатно одержаних активів </w:t>
      </w:r>
      <w:r>
        <w:rPr>
          <w:sz w:val="28"/>
          <w:szCs w:val="28"/>
          <w:lang w:val="uk-UA"/>
        </w:rPr>
        <w:t>(</w:t>
      </w:r>
      <w:r w:rsidRPr="006E324C">
        <w:rPr>
          <w:sz w:val="28"/>
          <w:szCs w:val="28"/>
          <w:lang w:val="uk-UA"/>
        </w:rPr>
        <w:t>отримані цент</w:t>
      </w:r>
      <w:r>
        <w:rPr>
          <w:sz w:val="28"/>
          <w:szCs w:val="28"/>
          <w:lang w:val="uk-UA"/>
        </w:rPr>
        <w:t>ралізовано за рахунок обласного</w:t>
      </w:r>
      <w:r w:rsidRPr="006E324C">
        <w:rPr>
          <w:sz w:val="28"/>
          <w:szCs w:val="28"/>
          <w:lang w:val="uk-UA"/>
        </w:rPr>
        <w:t>, державного бюджетів</w:t>
      </w:r>
      <w:r>
        <w:rPr>
          <w:sz w:val="28"/>
          <w:szCs w:val="28"/>
          <w:lang w:val="uk-UA"/>
        </w:rPr>
        <w:t>, благодійної  допомоги</w:t>
      </w:r>
      <w:r w:rsidRPr="006E324C">
        <w:rPr>
          <w:sz w:val="28"/>
          <w:szCs w:val="28"/>
          <w:lang w:val="uk-UA"/>
        </w:rPr>
        <w:t>)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>Витрати установи складаються з</w:t>
      </w:r>
      <w:r>
        <w:rPr>
          <w:b/>
          <w:i/>
          <w:sz w:val="28"/>
          <w:szCs w:val="28"/>
          <w:lang w:val="uk-UA"/>
        </w:rPr>
        <w:t xml:space="preserve"> </w:t>
      </w:r>
      <w:r w:rsidRPr="00746305">
        <w:rPr>
          <w:b/>
          <w:i/>
          <w:sz w:val="28"/>
          <w:szCs w:val="28"/>
          <w:lang w:val="uk-UA"/>
        </w:rPr>
        <w:t>:</w:t>
      </w:r>
      <w:r>
        <w:rPr>
          <w:b/>
          <w:i/>
          <w:sz w:val="28"/>
          <w:szCs w:val="28"/>
          <w:lang w:val="uk-UA"/>
        </w:rPr>
        <w:t xml:space="preserve">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>рядок 060</w:t>
      </w:r>
      <w:r w:rsidRPr="00746305">
        <w:rPr>
          <w:sz w:val="28"/>
          <w:szCs w:val="28"/>
          <w:lang w:val="uk-UA"/>
        </w:rPr>
        <w:t xml:space="preserve"> </w:t>
      </w:r>
      <w:r w:rsidRPr="00746305">
        <w:rPr>
          <w:b/>
          <w:i/>
          <w:sz w:val="28"/>
          <w:szCs w:val="28"/>
          <w:lang w:val="uk-UA"/>
        </w:rPr>
        <w:t>«Собівартість реалізованої продукції</w:t>
      </w:r>
      <w:r>
        <w:rPr>
          <w:b/>
          <w:i/>
          <w:sz w:val="28"/>
          <w:szCs w:val="28"/>
          <w:lang w:val="uk-UA"/>
        </w:rPr>
        <w:t xml:space="preserve"> (товарів , робіт, послуг)</w:t>
      </w:r>
      <w:r w:rsidRPr="00746305">
        <w:rPr>
          <w:b/>
          <w:i/>
          <w:sz w:val="28"/>
          <w:szCs w:val="28"/>
          <w:lang w:val="uk-UA"/>
        </w:rPr>
        <w:t>»</w:t>
      </w:r>
      <w:r w:rsidRPr="00746305">
        <w:rPr>
          <w:sz w:val="28"/>
          <w:szCs w:val="28"/>
          <w:lang w:val="uk-UA"/>
        </w:rPr>
        <w:t xml:space="preserve">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B861EC">
        <w:rPr>
          <w:sz w:val="28"/>
          <w:szCs w:val="28"/>
          <w:lang w:val="uk-UA"/>
        </w:rPr>
        <w:t xml:space="preserve">разом </w:t>
      </w:r>
      <w:r w:rsidRPr="00B861EC">
        <w:rPr>
          <w:b/>
          <w:sz w:val="28"/>
          <w:szCs w:val="28"/>
          <w:lang w:val="uk-UA"/>
        </w:rPr>
        <w:t xml:space="preserve">становить </w:t>
      </w:r>
      <w:r>
        <w:rPr>
          <w:b/>
          <w:sz w:val="28"/>
          <w:szCs w:val="28"/>
          <w:lang w:val="uk-UA"/>
        </w:rPr>
        <w:t xml:space="preserve">3639,508 </w:t>
      </w:r>
      <w:r w:rsidRPr="00B861EC">
        <w:rPr>
          <w:b/>
          <w:sz w:val="28"/>
          <w:szCs w:val="28"/>
          <w:lang w:val="uk-UA"/>
        </w:rPr>
        <w:t>тис</w:t>
      </w:r>
      <w:r w:rsidRPr="00B861EC">
        <w:rPr>
          <w:sz w:val="28"/>
          <w:szCs w:val="28"/>
          <w:lang w:val="uk-UA"/>
        </w:rPr>
        <w:t>. грн.</w:t>
      </w:r>
      <w:r w:rsidRPr="00746305">
        <w:rPr>
          <w:sz w:val="28"/>
          <w:szCs w:val="28"/>
          <w:lang w:val="uk-UA"/>
        </w:rPr>
        <w:t xml:space="preserve"> складається в тому числі з:</w:t>
      </w:r>
      <w:r>
        <w:rPr>
          <w:sz w:val="28"/>
          <w:szCs w:val="28"/>
          <w:lang w:val="uk-UA"/>
        </w:rPr>
        <w:t xml:space="preserve">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</w:p>
    <w:p w:rsidR="002011EC" w:rsidRPr="005B2726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9D6A14">
        <w:rPr>
          <w:b/>
          <w:sz w:val="28"/>
          <w:szCs w:val="28"/>
          <w:lang w:val="uk-UA"/>
        </w:rPr>
        <w:t xml:space="preserve">Матеріальні затрати </w:t>
      </w:r>
      <w:r>
        <w:rPr>
          <w:b/>
          <w:sz w:val="28"/>
          <w:szCs w:val="28"/>
          <w:lang w:val="uk-UA"/>
        </w:rPr>
        <w:t xml:space="preserve">1141,934 </w:t>
      </w:r>
      <w:r w:rsidRPr="009D6A14">
        <w:rPr>
          <w:b/>
          <w:sz w:val="28"/>
          <w:szCs w:val="28"/>
          <w:lang w:val="uk-UA"/>
        </w:rPr>
        <w:t>тис. грн. в тому числі:</w:t>
      </w:r>
    </w:p>
    <w:p w:rsidR="002011EC" w:rsidRPr="00280631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AB2AF7">
        <w:rPr>
          <w:i/>
          <w:sz w:val="28"/>
          <w:szCs w:val="28"/>
          <w:lang w:val="uk-UA"/>
        </w:rPr>
        <w:t>«Медикаменти та перев’язувальні матеріали»</w:t>
      </w:r>
      <w:r w:rsidRPr="00AB2AF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661,261</w:t>
      </w:r>
      <w:r w:rsidRPr="00AB2AF7">
        <w:rPr>
          <w:sz w:val="28"/>
          <w:szCs w:val="28"/>
          <w:lang w:val="uk-UA"/>
        </w:rPr>
        <w:t xml:space="preserve"> тис. грн. в</w:t>
      </w:r>
      <w:r w:rsidRPr="00547108">
        <w:rPr>
          <w:sz w:val="28"/>
          <w:szCs w:val="28"/>
          <w:lang w:val="uk-UA"/>
        </w:rPr>
        <w:t xml:space="preserve"> тому числі:</w:t>
      </w:r>
    </w:p>
    <w:p w:rsidR="002011EC" w:rsidRPr="0028063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280631">
        <w:rPr>
          <w:sz w:val="28"/>
          <w:szCs w:val="28"/>
          <w:lang w:val="uk-UA"/>
        </w:rPr>
        <w:t>лікарські засоби</w:t>
      </w:r>
      <w:r>
        <w:rPr>
          <w:sz w:val="28"/>
          <w:szCs w:val="28"/>
          <w:lang w:val="uk-UA"/>
        </w:rPr>
        <w:t xml:space="preserve"> – 365,526 тис.грн. </w:t>
      </w:r>
      <w:r w:rsidRPr="00280631">
        <w:rPr>
          <w:sz w:val="28"/>
          <w:szCs w:val="28"/>
          <w:lang w:val="uk-UA"/>
        </w:rPr>
        <w:t>;</w:t>
      </w:r>
    </w:p>
    <w:p w:rsidR="002011EC" w:rsidRPr="0028063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280631">
        <w:rPr>
          <w:sz w:val="28"/>
          <w:szCs w:val="28"/>
          <w:lang w:val="uk-UA"/>
        </w:rPr>
        <w:lastRenderedPageBreak/>
        <w:t>вироби медичного призначення</w:t>
      </w:r>
      <w:r>
        <w:rPr>
          <w:sz w:val="28"/>
          <w:szCs w:val="28"/>
          <w:lang w:val="uk-UA"/>
        </w:rPr>
        <w:t xml:space="preserve">- 152,885 тис.грн. </w:t>
      </w:r>
      <w:r w:rsidRPr="00280631">
        <w:rPr>
          <w:sz w:val="28"/>
          <w:szCs w:val="28"/>
          <w:lang w:val="uk-UA"/>
        </w:rPr>
        <w:t>;</w:t>
      </w:r>
    </w:p>
    <w:p w:rsidR="002011EC" w:rsidRPr="0028063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280631">
        <w:rPr>
          <w:sz w:val="28"/>
          <w:szCs w:val="28"/>
          <w:lang w:val="uk-UA"/>
        </w:rPr>
        <w:t>імунобіологічні препарати</w:t>
      </w:r>
      <w:r>
        <w:rPr>
          <w:sz w:val="28"/>
          <w:szCs w:val="28"/>
          <w:lang w:val="uk-UA"/>
        </w:rPr>
        <w:t xml:space="preserve"> – 134,941 тис.грн. </w:t>
      </w:r>
      <w:r w:rsidRPr="00280631">
        <w:rPr>
          <w:sz w:val="28"/>
          <w:szCs w:val="28"/>
          <w:lang w:val="uk-UA"/>
        </w:rPr>
        <w:t xml:space="preserve"> ;</w:t>
      </w:r>
    </w:p>
    <w:p w:rsidR="002011EC" w:rsidRPr="0028063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280631">
        <w:rPr>
          <w:sz w:val="28"/>
          <w:szCs w:val="28"/>
          <w:lang w:val="uk-UA"/>
        </w:rPr>
        <w:t>дезинфекційні засоби</w:t>
      </w:r>
      <w:r>
        <w:rPr>
          <w:sz w:val="28"/>
          <w:szCs w:val="28"/>
          <w:lang w:val="uk-UA"/>
        </w:rPr>
        <w:t xml:space="preserve">- 7,909 тис.грн. </w:t>
      </w:r>
      <w:r w:rsidRPr="00280631">
        <w:rPr>
          <w:sz w:val="28"/>
          <w:szCs w:val="28"/>
          <w:lang w:val="uk-UA"/>
        </w:rPr>
        <w:t>.</w:t>
      </w:r>
    </w:p>
    <w:p w:rsidR="002011EC" w:rsidRPr="00280631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left="644"/>
        <w:jc w:val="both"/>
        <w:rPr>
          <w:sz w:val="28"/>
          <w:szCs w:val="28"/>
          <w:lang w:val="uk-UA"/>
        </w:rPr>
      </w:pPr>
      <w:r w:rsidRPr="00280631">
        <w:rPr>
          <w:sz w:val="28"/>
          <w:szCs w:val="28"/>
          <w:lang w:val="uk-UA"/>
        </w:rPr>
        <w:t xml:space="preserve">                                                   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280631">
        <w:rPr>
          <w:b/>
          <w:sz w:val="28"/>
          <w:szCs w:val="28"/>
          <w:lang w:val="uk-UA"/>
        </w:rPr>
        <w:t xml:space="preserve">засоби індивідуального захисту –  </w:t>
      </w:r>
      <w:r>
        <w:rPr>
          <w:b/>
          <w:sz w:val="28"/>
          <w:szCs w:val="28"/>
          <w:lang w:val="uk-UA"/>
        </w:rPr>
        <w:t xml:space="preserve">5,395 </w:t>
      </w:r>
      <w:r w:rsidRPr="00280631">
        <w:rPr>
          <w:b/>
          <w:sz w:val="28"/>
          <w:szCs w:val="28"/>
          <w:lang w:val="uk-UA"/>
        </w:rPr>
        <w:t>тис. грн.</w:t>
      </w:r>
    </w:p>
    <w:p w:rsidR="002011EC" w:rsidRPr="00753D1A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2011EC" w:rsidRPr="00302D6A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53D1A">
        <w:rPr>
          <w:sz w:val="28"/>
          <w:szCs w:val="28"/>
          <w:lang w:val="uk-UA"/>
        </w:rPr>
        <w:t xml:space="preserve">        </w:t>
      </w:r>
      <w:r w:rsidRPr="00302D6A">
        <w:rPr>
          <w:i/>
          <w:sz w:val="28"/>
          <w:szCs w:val="28"/>
          <w:lang w:val="uk-UA"/>
        </w:rPr>
        <w:t>«Предмети, матеріали, обладнання та інвентар»</w:t>
      </w:r>
      <w:r w:rsidRPr="00302D6A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98,962</w:t>
      </w:r>
      <w:r w:rsidRPr="00302D6A">
        <w:rPr>
          <w:sz w:val="28"/>
          <w:szCs w:val="28"/>
          <w:lang w:val="uk-UA"/>
        </w:rPr>
        <w:t xml:space="preserve"> тис. грн. в тому числі:</w:t>
      </w:r>
    </w:p>
    <w:p w:rsidR="002011EC" w:rsidRPr="00D8000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80001">
        <w:rPr>
          <w:sz w:val="28"/>
          <w:szCs w:val="28"/>
          <w:lang w:val="uk-UA"/>
        </w:rPr>
        <w:t>паливо-мастильні матеріали- 83,573</w:t>
      </w:r>
      <w:r>
        <w:rPr>
          <w:sz w:val="28"/>
          <w:szCs w:val="28"/>
          <w:lang w:val="uk-UA"/>
        </w:rPr>
        <w:t xml:space="preserve"> тис.грн </w:t>
      </w:r>
      <w:r w:rsidRPr="00D80001">
        <w:rPr>
          <w:sz w:val="28"/>
          <w:szCs w:val="28"/>
          <w:lang w:val="uk-UA"/>
        </w:rPr>
        <w:t>;</w:t>
      </w:r>
    </w:p>
    <w:p w:rsidR="002011EC" w:rsidRPr="00D8000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80001">
        <w:rPr>
          <w:sz w:val="28"/>
          <w:szCs w:val="28"/>
          <w:lang w:val="uk-UA"/>
        </w:rPr>
        <w:t>інші матеріальні витрати – 8,110</w:t>
      </w:r>
      <w:r>
        <w:rPr>
          <w:sz w:val="28"/>
          <w:szCs w:val="28"/>
          <w:lang w:val="uk-UA"/>
        </w:rPr>
        <w:t xml:space="preserve"> тис.грн</w:t>
      </w:r>
      <w:r w:rsidRPr="00D80001">
        <w:rPr>
          <w:sz w:val="28"/>
          <w:szCs w:val="28"/>
          <w:lang w:val="uk-UA"/>
        </w:rPr>
        <w:t xml:space="preserve"> ;</w:t>
      </w:r>
    </w:p>
    <w:p w:rsidR="002011EC" w:rsidRPr="00D8000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80001">
        <w:rPr>
          <w:sz w:val="28"/>
          <w:szCs w:val="28"/>
          <w:lang w:val="uk-UA"/>
        </w:rPr>
        <w:t>будівельні матеріали- 7,279</w:t>
      </w:r>
      <w:r>
        <w:rPr>
          <w:sz w:val="28"/>
          <w:szCs w:val="28"/>
          <w:lang w:val="uk-UA"/>
        </w:rPr>
        <w:t xml:space="preserve"> тис.грн .</w:t>
      </w:r>
    </w:p>
    <w:p w:rsidR="002011EC" w:rsidRPr="009B31A0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80001">
        <w:rPr>
          <w:i/>
          <w:sz w:val="28"/>
          <w:szCs w:val="28"/>
          <w:lang w:val="uk-UA"/>
        </w:rPr>
        <w:t xml:space="preserve">        «Оплата комунальних послуг та енергоносіїв»</w:t>
      </w:r>
      <w:r w:rsidRPr="00D80001">
        <w:rPr>
          <w:sz w:val="28"/>
          <w:szCs w:val="28"/>
          <w:lang w:val="uk-UA"/>
        </w:rPr>
        <w:t xml:space="preserve"> -376,316 тис.грн.</w:t>
      </w:r>
    </w:p>
    <w:p w:rsidR="002011EC" w:rsidRPr="001F20F7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1F20F7">
        <w:rPr>
          <w:b/>
          <w:sz w:val="28"/>
          <w:szCs w:val="28"/>
          <w:lang w:val="uk-UA"/>
        </w:rPr>
        <w:t xml:space="preserve">Витрати на оплату праці  -  </w:t>
      </w:r>
      <w:r>
        <w:rPr>
          <w:b/>
          <w:sz w:val="28"/>
          <w:szCs w:val="28"/>
          <w:lang w:val="uk-UA"/>
        </w:rPr>
        <w:t xml:space="preserve">1699,283 </w:t>
      </w:r>
      <w:r w:rsidRPr="001F20F7">
        <w:rPr>
          <w:b/>
          <w:sz w:val="28"/>
          <w:szCs w:val="28"/>
          <w:lang w:val="uk-UA"/>
        </w:rPr>
        <w:t xml:space="preserve">тис. грн. </w:t>
      </w:r>
    </w:p>
    <w:p w:rsidR="002011EC" w:rsidRPr="001F20F7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1F20F7">
        <w:rPr>
          <w:b/>
          <w:sz w:val="28"/>
          <w:szCs w:val="28"/>
          <w:lang w:val="uk-UA"/>
        </w:rPr>
        <w:t xml:space="preserve">Відрахування на соціальні заходи – </w:t>
      </w:r>
      <w:r>
        <w:rPr>
          <w:b/>
          <w:sz w:val="28"/>
          <w:szCs w:val="28"/>
          <w:lang w:val="uk-UA"/>
        </w:rPr>
        <w:t>374,228</w:t>
      </w:r>
      <w:r w:rsidRPr="001F20F7">
        <w:rPr>
          <w:b/>
          <w:sz w:val="28"/>
          <w:szCs w:val="28"/>
          <w:lang w:val="uk-UA"/>
        </w:rPr>
        <w:t xml:space="preserve"> тис. грн.</w:t>
      </w:r>
    </w:p>
    <w:p w:rsidR="002011EC" w:rsidRPr="001F20F7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1F20F7">
        <w:rPr>
          <w:b/>
          <w:sz w:val="28"/>
          <w:szCs w:val="28"/>
          <w:lang w:val="uk-UA"/>
        </w:rPr>
        <w:t>Амортизація -</w:t>
      </w:r>
      <w:r>
        <w:rPr>
          <w:b/>
          <w:sz w:val="28"/>
          <w:szCs w:val="28"/>
          <w:lang w:val="uk-UA"/>
        </w:rPr>
        <w:t>267,213</w:t>
      </w:r>
      <w:r w:rsidRPr="001F20F7">
        <w:rPr>
          <w:b/>
          <w:sz w:val="28"/>
          <w:szCs w:val="28"/>
          <w:lang w:val="uk-UA"/>
        </w:rPr>
        <w:t xml:space="preserve"> тис. грн.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1F20F7">
        <w:rPr>
          <w:b/>
          <w:sz w:val="28"/>
          <w:szCs w:val="28"/>
          <w:lang w:val="uk-UA"/>
        </w:rPr>
        <w:t>Інші операційні витрати –</w:t>
      </w:r>
      <w:r>
        <w:rPr>
          <w:b/>
          <w:sz w:val="28"/>
          <w:szCs w:val="28"/>
          <w:lang w:val="uk-UA"/>
        </w:rPr>
        <w:t>156,850</w:t>
      </w:r>
      <w:r w:rsidRPr="001F20F7">
        <w:rPr>
          <w:b/>
          <w:sz w:val="28"/>
          <w:szCs w:val="28"/>
          <w:lang w:val="uk-UA"/>
        </w:rPr>
        <w:t xml:space="preserve"> тис. грн.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 w:rsidRPr="00762841">
        <w:rPr>
          <w:i/>
          <w:sz w:val="28"/>
          <w:szCs w:val="28"/>
          <w:lang w:val="uk-UA"/>
        </w:rPr>
        <w:t>то/сервісне обслуговування/повірка НМА</w:t>
      </w:r>
      <w:r>
        <w:rPr>
          <w:i/>
          <w:sz w:val="28"/>
          <w:szCs w:val="28"/>
          <w:lang w:val="uk-UA"/>
        </w:rPr>
        <w:t>;</w:t>
      </w:r>
    </w:p>
    <w:p w:rsidR="002011EC" w:rsidRPr="0076284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підготовка  (перепідготовка кадрів) та підвищення кваліфікації;</w:t>
      </w:r>
    </w:p>
    <w:p w:rsidR="002011EC" w:rsidRPr="0076284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о</w:t>
      </w:r>
      <w:r w:rsidRPr="00762841">
        <w:rPr>
          <w:i/>
          <w:sz w:val="28"/>
          <w:szCs w:val="28"/>
          <w:lang w:val="uk-UA"/>
        </w:rPr>
        <w:t>плата послуг крім комунальних ;</w:t>
      </w:r>
    </w:p>
    <w:p w:rsidR="002011EC" w:rsidRPr="0076284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зв'язок інтернет</w:t>
      </w:r>
      <w:r w:rsidRPr="00762841">
        <w:rPr>
          <w:i/>
          <w:sz w:val="28"/>
          <w:szCs w:val="28"/>
          <w:lang w:val="uk-UA"/>
        </w:rPr>
        <w:t>;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о</w:t>
      </w:r>
      <w:r w:rsidRPr="00762841">
        <w:rPr>
          <w:i/>
          <w:sz w:val="28"/>
          <w:szCs w:val="28"/>
          <w:lang w:val="uk-UA"/>
        </w:rPr>
        <w:t>хорона приміщень;</w:t>
      </w:r>
    </w:p>
    <w:p w:rsidR="002011EC" w:rsidRPr="0076284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страхування;</w:t>
      </w:r>
    </w:p>
    <w:p w:rsidR="002011EC" w:rsidRPr="0076284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інші послуги;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 w:rsidRPr="00762841">
        <w:rPr>
          <w:i/>
          <w:sz w:val="28"/>
          <w:szCs w:val="28"/>
          <w:lang w:val="uk-UA"/>
        </w:rPr>
        <w:t xml:space="preserve">«Інші виплати населенню» - </w:t>
      </w:r>
      <w:r>
        <w:rPr>
          <w:i/>
          <w:sz w:val="28"/>
          <w:szCs w:val="28"/>
          <w:lang w:val="uk-UA"/>
        </w:rPr>
        <w:t>91,522</w:t>
      </w:r>
      <w:r w:rsidRPr="00762841">
        <w:rPr>
          <w:i/>
          <w:sz w:val="28"/>
          <w:szCs w:val="28"/>
          <w:lang w:val="uk-UA"/>
        </w:rPr>
        <w:t xml:space="preserve"> тис. грн (відшкодування лікарських засобів пов’язаних із забезпеченням населення пільговими лікарськими засобами</w:t>
      </w:r>
      <w:r>
        <w:rPr>
          <w:i/>
          <w:sz w:val="28"/>
          <w:szCs w:val="28"/>
          <w:lang w:val="uk-UA"/>
        </w:rPr>
        <w:t>);</w:t>
      </w:r>
    </w:p>
    <w:p w:rsidR="002011EC" w:rsidRPr="00A0149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Інші витрати.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2D5263">
        <w:rPr>
          <w:b/>
          <w:i/>
          <w:sz w:val="28"/>
          <w:szCs w:val="28"/>
          <w:lang w:val="uk-UA"/>
        </w:rPr>
        <w:t>Рядок 090</w:t>
      </w:r>
      <w:r w:rsidRPr="00B47702">
        <w:rPr>
          <w:b/>
          <w:i/>
          <w:sz w:val="28"/>
          <w:szCs w:val="28"/>
          <w:lang w:val="uk-UA"/>
        </w:rPr>
        <w:t xml:space="preserve"> </w:t>
      </w:r>
      <w:r w:rsidRPr="002D5263">
        <w:rPr>
          <w:b/>
          <w:i/>
          <w:sz w:val="28"/>
          <w:szCs w:val="28"/>
          <w:lang w:val="uk-UA"/>
        </w:rPr>
        <w:t xml:space="preserve">«Адміністративні витрати» </w:t>
      </w:r>
      <w:r>
        <w:rPr>
          <w:sz w:val="28"/>
          <w:szCs w:val="28"/>
          <w:lang w:val="uk-UA"/>
        </w:rPr>
        <w:t>становить 1300,221</w:t>
      </w:r>
      <w:r w:rsidRPr="006C1A30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, в тому числі: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Витрати на оплату праці – 1053,485 тис. грн.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46305">
        <w:rPr>
          <w:b/>
          <w:sz w:val="28"/>
          <w:szCs w:val="28"/>
          <w:lang w:val="uk-UA"/>
        </w:rPr>
        <w:t>Відрахув</w:t>
      </w:r>
      <w:r>
        <w:rPr>
          <w:b/>
          <w:sz w:val="28"/>
          <w:szCs w:val="28"/>
          <w:lang w:val="uk-UA"/>
        </w:rPr>
        <w:t xml:space="preserve">ання на соціальні заходи» –203,248 </w:t>
      </w:r>
      <w:r w:rsidRPr="00746305">
        <w:rPr>
          <w:b/>
          <w:sz w:val="28"/>
          <w:szCs w:val="28"/>
          <w:lang w:val="uk-UA"/>
        </w:rPr>
        <w:t>тис. грн</w:t>
      </w:r>
      <w:r w:rsidRPr="00746305">
        <w:rPr>
          <w:sz w:val="28"/>
          <w:szCs w:val="28"/>
          <w:lang w:val="uk-UA"/>
        </w:rPr>
        <w:t>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9A3D95">
        <w:rPr>
          <w:b/>
          <w:sz w:val="28"/>
          <w:szCs w:val="28"/>
          <w:lang w:val="uk-UA"/>
        </w:rPr>
        <w:t>Інші операційні витрати</w:t>
      </w:r>
      <w:r>
        <w:rPr>
          <w:b/>
          <w:sz w:val="28"/>
          <w:szCs w:val="28"/>
          <w:lang w:val="uk-UA"/>
        </w:rPr>
        <w:t xml:space="preserve"> – 43,488 тис. грн. в т. ч: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послуги з надання доступу в режимі онлайн до електронних баз наукової та науково-технічної інформації , інформаційних ресурсів «Управління закладом охорони здоров</w:t>
      </w:r>
      <w:r w:rsidRPr="00E669E1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я» , «Довідник головної медичної сестри», «Кадровик»;</w:t>
      </w:r>
    </w:p>
    <w:p w:rsidR="002011EC" w:rsidRPr="00547108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</w:t>
      </w:r>
      <w:r w:rsidRPr="00A01491">
        <w:rPr>
          <w:i/>
          <w:sz w:val="28"/>
          <w:szCs w:val="28"/>
          <w:lang w:val="uk-UA"/>
        </w:rPr>
        <w:t>упровід програмного забезпечення МЕДок</w:t>
      </w:r>
      <w:r>
        <w:rPr>
          <w:i/>
          <w:sz w:val="28"/>
          <w:szCs w:val="28"/>
          <w:lang w:val="uk-UA"/>
        </w:rPr>
        <w:t>, Медстат,Медкадри, Радник, АІС місцеві бюджети;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Рядок 110</w:t>
      </w:r>
      <w:r w:rsidRPr="00B47702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«Інші операційні витрати</w:t>
      </w:r>
      <w:r w:rsidRPr="002D5263">
        <w:rPr>
          <w:b/>
          <w:i/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становить </w:t>
      </w:r>
      <w:r>
        <w:rPr>
          <w:b/>
          <w:sz w:val="28"/>
          <w:szCs w:val="28"/>
          <w:lang w:val="uk-UA"/>
        </w:rPr>
        <w:t xml:space="preserve">-65,471 </w:t>
      </w:r>
      <w:r w:rsidRPr="006C1A30">
        <w:rPr>
          <w:sz w:val="28"/>
          <w:szCs w:val="28"/>
          <w:lang w:val="uk-UA"/>
        </w:rPr>
        <w:t>тис. грн</w:t>
      </w:r>
      <w:r>
        <w:rPr>
          <w:sz w:val="28"/>
          <w:szCs w:val="28"/>
          <w:lang w:val="uk-UA"/>
        </w:rPr>
        <w:t>. в тому числі: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9D6A14">
        <w:rPr>
          <w:b/>
          <w:sz w:val="28"/>
          <w:szCs w:val="28"/>
          <w:lang w:val="uk-UA"/>
        </w:rPr>
        <w:t xml:space="preserve">Матеріальні затрати </w:t>
      </w:r>
      <w:r>
        <w:rPr>
          <w:b/>
          <w:sz w:val="28"/>
          <w:szCs w:val="28"/>
          <w:lang w:val="uk-UA"/>
        </w:rPr>
        <w:t xml:space="preserve">0,000 </w:t>
      </w:r>
      <w:r w:rsidRPr="009D6A14">
        <w:rPr>
          <w:b/>
          <w:sz w:val="28"/>
          <w:szCs w:val="28"/>
          <w:lang w:val="uk-UA"/>
        </w:rPr>
        <w:t>тис. грн. в тому числі: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Витрати на оплату праці – 31,061 тис. грн. 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(видатки по оплаті лікарняних за рахунок роботодавця)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46305">
        <w:rPr>
          <w:b/>
          <w:sz w:val="28"/>
          <w:szCs w:val="28"/>
          <w:lang w:val="uk-UA"/>
        </w:rPr>
        <w:t>Відрахув</w:t>
      </w:r>
      <w:r>
        <w:rPr>
          <w:b/>
          <w:sz w:val="28"/>
          <w:szCs w:val="28"/>
          <w:lang w:val="uk-UA"/>
        </w:rPr>
        <w:t xml:space="preserve">ання на соціальні заходи -33,552 </w:t>
      </w:r>
      <w:r w:rsidRPr="00746305">
        <w:rPr>
          <w:b/>
          <w:sz w:val="28"/>
          <w:szCs w:val="28"/>
          <w:lang w:val="uk-UA"/>
        </w:rPr>
        <w:t>тис. грн</w:t>
      </w:r>
      <w:r w:rsidRPr="00746305">
        <w:rPr>
          <w:sz w:val="28"/>
          <w:szCs w:val="28"/>
          <w:lang w:val="uk-UA"/>
        </w:rPr>
        <w:t>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(видатки по оплаті ЄСВ по оплаті лікарняних за рахунок роботодавця та Пенсійного фонду)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DA3F73">
        <w:rPr>
          <w:b/>
          <w:sz w:val="28"/>
          <w:szCs w:val="28"/>
          <w:lang w:val="uk-UA"/>
        </w:rPr>
        <w:t>Інші операційні витрати</w:t>
      </w:r>
      <w:r>
        <w:rPr>
          <w:b/>
          <w:sz w:val="28"/>
          <w:szCs w:val="28"/>
          <w:lang w:val="uk-UA"/>
        </w:rPr>
        <w:t>-0,858 тис.грн.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земельний податок;</w:t>
      </w:r>
    </w:p>
    <w:p w:rsidR="002011EC" w:rsidRPr="007C0301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адмін. послуги.</w:t>
      </w:r>
    </w:p>
    <w:p w:rsidR="002011EC" w:rsidRPr="002811C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ind w:left="142"/>
        <w:jc w:val="both"/>
        <w:rPr>
          <w:b/>
          <w:i/>
          <w:sz w:val="28"/>
          <w:szCs w:val="28"/>
          <w:lang w:val="uk-UA"/>
        </w:rPr>
      </w:pPr>
      <w:r w:rsidRPr="002811CC">
        <w:rPr>
          <w:b/>
          <w:i/>
          <w:sz w:val="28"/>
          <w:szCs w:val="28"/>
          <w:lang w:val="uk-UA"/>
        </w:rPr>
        <w:t>Рядок 360</w:t>
      </w:r>
      <w:r w:rsidRPr="002811CC">
        <w:rPr>
          <w:sz w:val="28"/>
          <w:szCs w:val="28"/>
          <w:lang w:val="uk-UA"/>
        </w:rPr>
        <w:t xml:space="preserve"> </w:t>
      </w:r>
      <w:r w:rsidRPr="002811CC">
        <w:rPr>
          <w:b/>
          <w:i/>
          <w:sz w:val="28"/>
          <w:szCs w:val="28"/>
          <w:lang w:val="uk-UA"/>
        </w:rPr>
        <w:t>«Елементи операційних витрат»</w:t>
      </w:r>
    </w:p>
    <w:p w:rsidR="002011EC" w:rsidRPr="008E44D8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Разом становить 5005,200</w:t>
      </w:r>
      <w:r>
        <w:rPr>
          <w:b/>
          <w:sz w:val="28"/>
          <w:szCs w:val="28"/>
          <w:lang w:val="uk-UA"/>
        </w:rPr>
        <w:t xml:space="preserve"> </w:t>
      </w:r>
      <w:r w:rsidRPr="000C535A">
        <w:rPr>
          <w:sz w:val="28"/>
          <w:szCs w:val="28"/>
          <w:lang w:val="uk-UA"/>
        </w:rPr>
        <w:t>тис. грн</w:t>
      </w:r>
      <w:r w:rsidRPr="00F3365B">
        <w:rPr>
          <w:sz w:val="28"/>
          <w:szCs w:val="28"/>
          <w:lang w:val="uk-UA"/>
        </w:rPr>
        <w:t xml:space="preserve">. в </w:t>
      </w:r>
      <w:r>
        <w:rPr>
          <w:sz w:val="28"/>
          <w:szCs w:val="28"/>
          <w:lang w:val="uk-UA"/>
        </w:rPr>
        <w:t>тому числі:</w:t>
      </w:r>
    </w:p>
    <w:p w:rsidR="002011EC" w:rsidRPr="00F3365B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F3365B">
        <w:rPr>
          <w:b/>
          <w:sz w:val="28"/>
          <w:szCs w:val="28"/>
          <w:lang w:val="uk-UA"/>
        </w:rPr>
        <w:t>Матеріальні затрати</w:t>
      </w:r>
      <w:r>
        <w:rPr>
          <w:b/>
          <w:sz w:val="28"/>
          <w:szCs w:val="28"/>
          <w:lang w:val="uk-UA"/>
        </w:rPr>
        <w:t xml:space="preserve"> –1141,934 </w:t>
      </w:r>
      <w:r w:rsidRPr="00F3365B">
        <w:rPr>
          <w:b/>
          <w:sz w:val="28"/>
          <w:szCs w:val="28"/>
          <w:lang w:val="uk-UA"/>
        </w:rPr>
        <w:t>тис. грн.</w:t>
      </w:r>
    </w:p>
    <w:p w:rsidR="002011EC" w:rsidRPr="00F3365B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F3365B">
        <w:rPr>
          <w:b/>
          <w:sz w:val="28"/>
          <w:szCs w:val="28"/>
          <w:lang w:val="uk-UA"/>
        </w:rPr>
        <w:t>Витрати на оплату праці</w:t>
      </w:r>
      <w:r>
        <w:rPr>
          <w:b/>
          <w:sz w:val="28"/>
          <w:szCs w:val="28"/>
          <w:lang w:val="uk-UA"/>
        </w:rPr>
        <w:t xml:space="preserve"> –2783,829 </w:t>
      </w:r>
      <w:r w:rsidRPr="00F3365B">
        <w:rPr>
          <w:b/>
          <w:sz w:val="28"/>
          <w:szCs w:val="28"/>
          <w:lang w:val="uk-UA"/>
        </w:rPr>
        <w:t>тис. грн.</w:t>
      </w:r>
      <w:r w:rsidRPr="00F3365B">
        <w:rPr>
          <w:sz w:val="28"/>
          <w:szCs w:val="28"/>
          <w:lang w:val="uk-UA"/>
        </w:rPr>
        <w:t xml:space="preserve">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F3365B">
        <w:rPr>
          <w:b/>
          <w:sz w:val="28"/>
          <w:szCs w:val="28"/>
          <w:lang w:val="uk-UA"/>
        </w:rPr>
        <w:t>Відрахування на соціальні заходи</w:t>
      </w:r>
      <w:r>
        <w:rPr>
          <w:b/>
          <w:sz w:val="28"/>
          <w:szCs w:val="28"/>
          <w:lang w:val="uk-UA"/>
        </w:rPr>
        <w:t xml:space="preserve"> –611,028 </w:t>
      </w:r>
      <w:r w:rsidRPr="00F3365B">
        <w:rPr>
          <w:b/>
          <w:sz w:val="28"/>
          <w:szCs w:val="28"/>
          <w:lang w:val="uk-UA"/>
        </w:rPr>
        <w:t>тис. грн.</w:t>
      </w:r>
    </w:p>
    <w:p w:rsidR="002011EC" w:rsidRPr="00F3365B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Амортизація –267,213 тис. грн.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F3365B">
        <w:rPr>
          <w:b/>
          <w:sz w:val="28"/>
          <w:szCs w:val="28"/>
          <w:lang w:val="uk-UA"/>
        </w:rPr>
        <w:t>Інші операційні витрати –</w:t>
      </w:r>
      <w:r>
        <w:rPr>
          <w:b/>
          <w:sz w:val="28"/>
          <w:szCs w:val="28"/>
          <w:lang w:val="uk-UA"/>
        </w:rPr>
        <w:t xml:space="preserve">201,196 </w:t>
      </w:r>
      <w:r w:rsidRPr="00F3365B">
        <w:rPr>
          <w:b/>
          <w:sz w:val="28"/>
          <w:szCs w:val="28"/>
          <w:lang w:val="uk-UA"/>
        </w:rPr>
        <w:t>тис. грн.</w:t>
      </w:r>
    </w:p>
    <w:p w:rsidR="002011EC" w:rsidRPr="00302D6A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C42D45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                           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 w:rsidRPr="00746305">
        <w:rPr>
          <w:b/>
          <w:sz w:val="28"/>
          <w:szCs w:val="28"/>
          <w:lang w:val="uk-UA"/>
        </w:rPr>
        <w:t>Капітальні видатки: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Рядок 410 Капітальне будівництво (ремонт)-0,000 тис.грн. </w:t>
      </w:r>
    </w:p>
    <w:p w:rsidR="002011EC" w:rsidRPr="005B2726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Рядок 411 в т. ч за рахунок бюджетних коштів: 0,000 тис.грн.</w:t>
      </w:r>
    </w:p>
    <w:p w:rsidR="002011EC" w:rsidRPr="00A01491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Рядок 420 «</w:t>
      </w:r>
      <w:r w:rsidRPr="00746305">
        <w:rPr>
          <w:b/>
          <w:i/>
          <w:sz w:val="28"/>
          <w:szCs w:val="28"/>
          <w:lang w:val="uk-UA"/>
        </w:rPr>
        <w:t>Придбання (виготовлення) основних засобів та інших не</w:t>
      </w:r>
      <w:r>
        <w:rPr>
          <w:b/>
          <w:i/>
          <w:sz w:val="28"/>
          <w:szCs w:val="28"/>
          <w:lang w:val="uk-UA"/>
        </w:rPr>
        <w:t xml:space="preserve">оборотних матеріальних активів»: 34,844 тис. грн. в т. числі: 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402FD1">
        <w:rPr>
          <w:b/>
          <w:i/>
          <w:sz w:val="28"/>
          <w:szCs w:val="28"/>
          <w:lang w:val="uk-UA"/>
        </w:rPr>
        <w:t>Придбання за рахунок цільового фінансування</w:t>
      </w:r>
      <w:r>
        <w:rPr>
          <w:b/>
          <w:i/>
          <w:sz w:val="28"/>
          <w:szCs w:val="28"/>
          <w:lang w:val="uk-UA"/>
        </w:rPr>
        <w:t xml:space="preserve"> – 8,100 тис.грн. </w:t>
      </w:r>
    </w:p>
    <w:p w:rsidR="002011EC" w:rsidRDefault="002011EC" w:rsidP="005B2726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Придбання за рахунок власних надходжень – 18,111  тис.грн.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Безоплатне надходження- 107,633 тис.грн.  в тому числі </w:t>
      </w:r>
      <w:r w:rsidRPr="00F8182D">
        <w:rPr>
          <w:b/>
          <w:i/>
          <w:sz w:val="28"/>
          <w:szCs w:val="28"/>
          <w:lang w:val="uk-UA"/>
        </w:rPr>
        <w:t>: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Гуманітарна допомога- 8,633 тис.грн</w:t>
      </w:r>
    </w:p>
    <w:p w:rsidR="002011EC" w:rsidRDefault="002011EC" w:rsidP="002011EC">
      <w:pPr>
        <w:numPr>
          <w:ilvl w:val="0"/>
          <w:numId w:val="1"/>
        </w:num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Цільове надходження- 99,00 тис.грн ( введено в експлуатауцію нематеріальні активи  5 ділянок земель) в т.ч:</w:t>
      </w:r>
    </w:p>
    <w:p w:rsidR="002011EC" w:rsidRDefault="002011EC" w:rsidP="002011EC">
      <w:pPr>
        <w:numPr>
          <w:ilvl w:val="0"/>
          <w:numId w:val="3"/>
        </w:numPr>
        <w:shd w:val="clear" w:color="auto" w:fill="FFFFFF"/>
        <w:spacing w:after="0" w:line="240" w:lineRule="auto"/>
        <w:rPr>
          <w:i/>
          <w:color w:val="0A0A0A"/>
          <w:sz w:val="28"/>
          <w:szCs w:val="28"/>
          <w:lang w:val="uk-UA"/>
        </w:rPr>
      </w:pPr>
      <w:r w:rsidRPr="00540554">
        <w:rPr>
          <w:i/>
          <w:color w:val="0A0A0A"/>
          <w:sz w:val="28"/>
          <w:szCs w:val="28"/>
          <w:lang w:val="uk-UA"/>
        </w:rPr>
        <w:t>0,0658 га з кадастровим номером 1223285500:06:005:0015 для будівництва та обслуговування  будівель закладів охорони здоров’я та соціальної допомоги, що розташована по вул.Шкільна ,18, с.Ягідне, Самарівського району, Дніпропетровської області;</w:t>
      </w:r>
    </w:p>
    <w:p w:rsidR="002011EC" w:rsidRPr="00540554" w:rsidRDefault="002011EC" w:rsidP="005B2726">
      <w:pPr>
        <w:shd w:val="clear" w:color="auto" w:fill="FFFFFF"/>
        <w:spacing w:after="0" w:line="240" w:lineRule="auto"/>
        <w:rPr>
          <w:i/>
          <w:color w:val="0A0A0A"/>
          <w:sz w:val="28"/>
          <w:szCs w:val="28"/>
          <w:lang w:val="uk-UA"/>
        </w:rPr>
      </w:pPr>
    </w:p>
    <w:p w:rsidR="002011EC" w:rsidRDefault="002011EC" w:rsidP="002011EC">
      <w:pPr>
        <w:numPr>
          <w:ilvl w:val="0"/>
          <w:numId w:val="3"/>
        </w:numPr>
        <w:shd w:val="clear" w:color="auto" w:fill="FFFFFF"/>
        <w:spacing w:after="0" w:line="240" w:lineRule="auto"/>
        <w:rPr>
          <w:i/>
          <w:color w:val="0A0A0A"/>
          <w:sz w:val="28"/>
          <w:szCs w:val="28"/>
          <w:lang w:val="uk-UA"/>
        </w:rPr>
      </w:pPr>
      <w:r w:rsidRPr="00540554">
        <w:rPr>
          <w:i/>
          <w:color w:val="0A0A0A"/>
          <w:sz w:val="28"/>
          <w:szCs w:val="28"/>
          <w:lang w:val="uk-UA"/>
        </w:rPr>
        <w:t>0,0927 га з кадастровим номером 1223285500:05:002:0070 для будівництва та обслуговування  будівель закладів охорони здоров’я та соціальної допомоги, що розташована по вул.Центральна , 22, с.Соколове, Самарівського району, Дніпропетровської області;</w:t>
      </w:r>
    </w:p>
    <w:p w:rsidR="002011EC" w:rsidRPr="00540554" w:rsidRDefault="002011EC" w:rsidP="002011EC">
      <w:pPr>
        <w:shd w:val="clear" w:color="auto" w:fill="FFFFFF"/>
        <w:spacing w:after="0" w:line="240" w:lineRule="auto"/>
        <w:ind w:left="360"/>
        <w:rPr>
          <w:i/>
          <w:color w:val="0A0A0A"/>
          <w:sz w:val="28"/>
          <w:szCs w:val="28"/>
          <w:lang w:val="uk-UA"/>
        </w:rPr>
      </w:pPr>
    </w:p>
    <w:p w:rsidR="002011EC" w:rsidRPr="00540554" w:rsidRDefault="002011EC" w:rsidP="002011EC">
      <w:pPr>
        <w:numPr>
          <w:ilvl w:val="0"/>
          <w:numId w:val="3"/>
        </w:numPr>
        <w:rPr>
          <w:i/>
          <w:color w:val="0A0A0A"/>
          <w:sz w:val="28"/>
          <w:szCs w:val="28"/>
          <w:lang w:val="uk-UA"/>
        </w:rPr>
      </w:pPr>
      <w:r w:rsidRPr="00540554">
        <w:rPr>
          <w:i/>
          <w:color w:val="0A0A0A"/>
          <w:sz w:val="28"/>
          <w:szCs w:val="28"/>
          <w:lang w:val="uk-UA"/>
        </w:rPr>
        <w:t>0,1580 га з кадастровим номером 1223285500:05:003:0028 для будівництва та обслуговування  будівель закладів охорони здоров’я та соціальної допомоги, що розташована по вул.Центральна , 20, с.Підпільне, Самарівського району, Дніпропетровської області;</w:t>
      </w:r>
    </w:p>
    <w:p w:rsidR="002011EC" w:rsidRPr="00540554" w:rsidRDefault="002011EC" w:rsidP="002011EC">
      <w:pPr>
        <w:numPr>
          <w:ilvl w:val="0"/>
          <w:numId w:val="3"/>
        </w:numPr>
        <w:rPr>
          <w:i/>
          <w:color w:val="0A0A0A"/>
          <w:sz w:val="28"/>
          <w:szCs w:val="28"/>
          <w:lang w:val="uk-UA"/>
        </w:rPr>
      </w:pPr>
      <w:r w:rsidRPr="00540554">
        <w:rPr>
          <w:i/>
          <w:color w:val="0A0A0A"/>
          <w:sz w:val="28"/>
          <w:szCs w:val="28"/>
          <w:lang w:val="uk-UA"/>
        </w:rPr>
        <w:t>0,0915 га з кадастровим номером 1223285500:04:005:0031 для будівництва та обслуговування  будівель закладів охорони здоров’я та соціальної допомоги, що розташована по вул.Лиманська , 111, с.Новотроїцьке, Самарівського району, Дніпропетровської області;</w:t>
      </w:r>
    </w:p>
    <w:p w:rsidR="002011EC" w:rsidRPr="005B2726" w:rsidRDefault="002011EC" w:rsidP="005B2726">
      <w:pPr>
        <w:numPr>
          <w:ilvl w:val="0"/>
          <w:numId w:val="3"/>
        </w:numPr>
        <w:rPr>
          <w:i/>
          <w:color w:val="0A0A0A"/>
          <w:sz w:val="28"/>
          <w:szCs w:val="28"/>
          <w:lang w:val="uk-UA"/>
        </w:rPr>
      </w:pPr>
      <w:r w:rsidRPr="00540554">
        <w:rPr>
          <w:i/>
          <w:color w:val="0A0A0A"/>
          <w:sz w:val="28"/>
          <w:szCs w:val="28"/>
          <w:lang w:val="uk-UA"/>
        </w:rPr>
        <w:lastRenderedPageBreak/>
        <w:t>0,0867 га з кадастровим номером 1223285500:04:011:0115 для будівництва та обслуговування  будівель закладів охорони здоров’я та соціальної допомоги, що розташована по вул.Рибальська , 1, с.Новоселівка, Самарівського району, Дніпропетровської області.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Рядок 421 в т. ч за рахунок бюджетних коштів : 8,100 тис. грн. </w:t>
      </w:r>
    </w:p>
    <w:p w:rsidR="002011EC" w:rsidRPr="00402FD1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 xml:space="preserve">Рядок </w:t>
      </w:r>
      <w:r>
        <w:rPr>
          <w:b/>
          <w:i/>
          <w:sz w:val="28"/>
          <w:szCs w:val="28"/>
          <w:lang w:val="uk-UA"/>
        </w:rPr>
        <w:t>510</w:t>
      </w:r>
      <w:r w:rsidRPr="00746305">
        <w:rPr>
          <w:b/>
          <w:i/>
          <w:sz w:val="28"/>
          <w:szCs w:val="28"/>
          <w:lang w:val="uk-UA"/>
        </w:rPr>
        <w:t xml:space="preserve"> </w:t>
      </w:r>
      <w:r w:rsidRPr="00746305">
        <w:rPr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«Чисельність шт.од.» : на 01.04.2026 року   52 штатних одиниць.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 xml:space="preserve">Рядок 520 </w:t>
      </w:r>
      <w:r w:rsidRPr="00746305">
        <w:rPr>
          <w:sz w:val="28"/>
          <w:szCs w:val="28"/>
          <w:lang w:val="uk-UA"/>
        </w:rPr>
        <w:t xml:space="preserve"> </w:t>
      </w:r>
      <w:r w:rsidRPr="00746305">
        <w:rPr>
          <w:b/>
          <w:i/>
          <w:sz w:val="28"/>
          <w:szCs w:val="28"/>
          <w:lang w:val="uk-UA"/>
        </w:rPr>
        <w:t>«Перві</w:t>
      </w:r>
      <w:r>
        <w:rPr>
          <w:b/>
          <w:i/>
          <w:sz w:val="28"/>
          <w:szCs w:val="28"/>
          <w:lang w:val="uk-UA"/>
        </w:rPr>
        <w:t>сна вартість основних засобів</w:t>
      </w:r>
    </w:p>
    <w:p w:rsidR="002011EC" w:rsidRPr="00746305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46305">
        <w:rPr>
          <w:b/>
          <w:i/>
          <w:sz w:val="28"/>
          <w:szCs w:val="28"/>
          <w:lang w:val="uk-UA"/>
        </w:rPr>
        <w:t>за даними бухгалтерського обліку</w:t>
      </w:r>
      <w:r>
        <w:rPr>
          <w:b/>
          <w:i/>
          <w:sz w:val="28"/>
          <w:szCs w:val="28"/>
          <w:lang w:val="uk-UA"/>
        </w:rPr>
        <w:t xml:space="preserve"> 10 366 286,00 грн. на 31.03.2026 року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Усього дохід підприємства за 1 квартал 2026 року   становить: 5551,017 тис.грн., </w:t>
      </w:r>
      <w:r w:rsidRPr="0008192E">
        <w:rPr>
          <w:sz w:val="28"/>
          <w:szCs w:val="28"/>
          <w:lang w:val="uk-UA"/>
        </w:rPr>
        <w:t xml:space="preserve">виконано </w:t>
      </w:r>
      <w:r>
        <w:rPr>
          <w:sz w:val="28"/>
          <w:szCs w:val="28"/>
          <w:lang w:val="uk-UA"/>
        </w:rPr>
        <w:t>100</w:t>
      </w:r>
      <w:r w:rsidRPr="0008192E">
        <w:rPr>
          <w:sz w:val="28"/>
          <w:szCs w:val="28"/>
          <w:lang w:val="uk-UA"/>
        </w:rPr>
        <w:t>,0 % до</w:t>
      </w:r>
      <w:r>
        <w:rPr>
          <w:sz w:val="28"/>
          <w:szCs w:val="28"/>
          <w:lang w:val="uk-UA"/>
        </w:rPr>
        <w:t xml:space="preserve"> плану за звітний період. Усього витрати </w:t>
      </w:r>
      <w:r w:rsidRPr="0008192E">
        <w:rPr>
          <w:sz w:val="28"/>
          <w:szCs w:val="28"/>
          <w:lang w:val="uk-UA"/>
        </w:rPr>
        <w:t xml:space="preserve">підприємства за </w:t>
      </w:r>
      <w:r>
        <w:rPr>
          <w:sz w:val="28"/>
          <w:szCs w:val="28"/>
          <w:lang w:val="uk-UA"/>
        </w:rPr>
        <w:t xml:space="preserve">1 квартал 2026 року   </w:t>
      </w:r>
      <w:r w:rsidRPr="0008192E">
        <w:rPr>
          <w:sz w:val="28"/>
          <w:szCs w:val="28"/>
          <w:lang w:val="uk-UA"/>
        </w:rPr>
        <w:t xml:space="preserve">становлять  </w:t>
      </w:r>
      <w:r>
        <w:rPr>
          <w:sz w:val="28"/>
          <w:szCs w:val="28"/>
          <w:lang w:val="uk-UA"/>
        </w:rPr>
        <w:t>5005,200</w:t>
      </w:r>
      <w:r w:rsidRPr="0008192E">
        <w:rPr>
          <w:sz w:val="28"/>
          <w:szCs w:val="28"/>
          <w:lang w:val="uk-UA"/>
        </w:rPr>
        <w:t xml:space="preserve"> тис.грн., виконано </w:t>
      </w:r>
      <w:r>
        <w:rPr>
          <w:sz w:val="28"/>
          <w:szCs w:val="28"/>
          <w:lang w:val="uk-UA"/>
        </w:rPr>
        <w:t>100</w:t>
      </w:r>
      <w:r w:rsidRPr="0008192E">
        <w:rPr>
          <w:sz w:val="28"/>
          <w:szCs w:val="28"/>
          <w:lang w:val="uk-UA"/>
        </w:rPr>
        <w:t>,0 %</w:t>
      </w:r>
      <w:r>
        <w:rPr>
          <w:sz w:val="28"/>
          <w:szCs w:val="28"/>
          <w:lang w:val="uk-UA"/>
        </w:rPr>
        <w:t xml:space="preserve"> до плану за звітний період.                               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Заборгованість по податкам відсутня.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Заборгованість підприємства  перед працівниками за заробітною платою на 31.03</w:t>
      </w:r>
      <w:r w:rsidRPr="0098752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2026</w:t>
      </w:r>
      <w:r w:rsidRPr="00987524">
        <w:rPr>
          <w:sz w:val="28"/>
          <w:szCs w:val="28"/>
          <w:lang w:val="uk-UA"/>
        </w:rPr>
        <w:t xml:space="preserve"> року відсутня</w:t>
      </w:r>
      <w:r w:rsidRPr="000B25B8">
        <w:rPr>
          <w:b/>
          <w:sz w:val="28"/>
          <w:szCs w:val="28"/>
          <w:lang w:val="uk-UA"/>
        </w:rPr>
        <w:t>.</w:t>
      </w:r>
    </w:p>
    <w:p w:rsidR="002011EC" w:rsidRPr="005B2726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987524">
        <w:rPr>
          <w:sz w:val="28"/>
          <w:szCs w:val="28"/>
          <w:lang w:val="uk-UA"/>
        </w:rPr>
        <w:t>Сума заборгованості з виплат працівникам у з</w:t>
      </w:r>
      <w:r w:rsidRPr="00987524">
        <w:rPr>
          <w:sz w:val="28"/>
          <w:szCs w:val="28"/>
        </w:rPr>
        <w:t>’</w:t>
      </w:r>
      <w:r w:rsidRPr="00987524">
        <w:rPr>
          <w:sz w:val="28"/>
          <w:szCs w:val="28"/>
          <w:lang w:val="uk-UA"/>
        </w:rPr>
        <w:t xml:space="preserve">вязку з тимчасовою непрацездатністю за рахунок </w:t>
      </w:r>
      <w:r>
        <w:rPr>
          <w:sz w:val="28"/>
          <w:szCs w:val="28"/>
          <w:lang w:val="uk-UA"/>
        </w:rPr>
        <w:t>пенсійного фонду на 31.03.20</w:t>
      </w:r>
      <w:r w:rsidRPr="0098752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</w:t>
      </w:r>
      <w:r w:rsidRPr="00987524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відсутня.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b/>
          <w:sz w:val="28"/>
          <w:szCs w:val="28"/>
          <w:lang w:val="uk-UA"/>
        </w:rPr>
        <w:t>Дебіторська</w:t>
      </w:r>
      <w:r w:rsidRPr="00717864">
        <w:rPr>
          <w:sz w:val="28"/>
          <w:szCs w:val="28"/>
          <w:lang w:val="uk-UA"/>
        </w:rPr>
        <w:t xml:space="preserve"> заборгованість</w:t>
      </w:r>
      <w:r>
        <w:rPr>
          <w:sz w:val="28"/>
          <w:szCs w:val="28"/>
          <w:lang w:val="uk-UA"/>
        </w:rPr>
        <w:t>:</w:t>
      </w:r>
    </w:p>
    <w:p w:rsidR="002011EC" w:rsidRPr="00A01491" w:rsidRDefault="002011EC" w:rsidP="005B2726">
      <w:pPr>
        <w:ind w:firstLineChars="200" w:firstLine="560"/>
        <w:rPr>
          <w:rFonts w:eastAsia="Times New Roman"/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01.01.26 </w:t>
      </w:r>
      <w:r w:rsidRPr="00717864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 xml:space="preserve"> склала 127894,48 гривень           ( Передплата за природний газ грудень 2025 року). </w:t>
      </w:r>
      <w:r>
        <w:rPr>
          <w:rFonts w:eastAsia="Times New Roman"/>
          <w:sz w:val="28"/>
          <w:szCs w:val="28"/>
          <w:lang w:val="uk-UA"/>
        </w:rPr>
        <w:t xml:space="preserve"> В січні 2026</w:t>
      </w:r>
      <w:r w:rsidRPr="007F6F61">
        <w:rPr>
          <w:rFonts w:eastAsia="Times New Roman"/>
          <w:sz w:val="28"/>
          <w:szCs w:val="28"/>
          <w:lang w:val="uk-UA"/>
        </w:rPr>
        <w:t xml:space="preserve">  року поданий на реєстрацію  акт приймання –передачі природного газу на суму </w:t>
      </w:r>
      <w:r>
        <w:rPr>
          <w:rFonts w:eastAsia="Times New Roman"/>
          <w:sz w:val="28"/>
          <w:szCs w:val="28"/>
          <w:lang w:val="uk-UA"/>
        </w:rPr>
        <w:t>92391,48</w:t>
      </w:r>
      <w:r w:rsidRPr="007F6F61">
        <w:rPr>
          <w:rFonts w:eastAsia="Times New Roman"/>
          <w:sz w:val="28"/>
          <w:szCs w:val="28"/>
          <w:lang w:val="uk-UA"/>
        </w:rPr>
        <w:t xml:space="preserve"> грн. Залишок дебіторської заборгованості в сумі  </w:t>
      </w:r>
      <w:r>
        <w:rPr>
          <w:rFonts w:eastAsia="Times New Roman"/>
          <w:sz w:val="28"/>
          <w:szCs w:val="28"/>
          <w:lang w:val="uk-UA"/>
        </w:rPr>
        <w:t>35503,00</w:t>
      </w:r>
      <w:r w:rsidRPr="007F6F61">
        <w:rPr>
          <w:rFonts w:eastAsia="Times New Roman"/>
          <w:sz w:val="28"/>
          <w:szCs w:val="28"/>
          <w:lang w:val="uk-UA"/>
        </w:rPr>
        <w:t xml:space="preserve">  грн.  повернено до бюд</w:t>
      </w:r>
      <w:r>
        <w:rPr>
          <w:rFonts w:eastAsia="Times New Roman"/>
          <w:sz w:val="28"/>
          <w:szCs w:val="28"/>
          <w:lang w:val="uk-UA"/>
        </w:rPr>
        <w:t>жету Піщанської сільської ради.</w:t>
      </w:r>
      <w:r>
        <w:rPr>
          <w:sz w:val="28"/>
          <w:szCs w:val="28"/>
          <w:lang w:val="uk-UA"/>
        </w:rPr>
        <w:t>На 01.04.2026 року відсутня.</w:t>
      </w:r>
    </w:p>
    <w:p w:rsidR="002011EC" w:rsidRDefault="002011EC" w:rsidP="002011EC">
      <w:pPr>
        <w:pStyle w:val="HTML"/>
        <w:shd w:val="clear" w:color="auto" w:fill="F9F9F9"/>
        <w:wordWrap w:val="0"/>
        <w:rPr>
          <w:rFonts w:ascii="Times New Roman" w:eastAsia="Times New Roman" w:hAnsi="Times New Roman"/>
          <w:sz w:val="28"/>
          <w:szCs w:val="28"/>
          <w:lang w:val="uk-UA"/>
        </w:rPr>
      </w:pPr>
      <w:r w:rsidRPr="00633D07">
        <w:rPr>
          <w:rFonts w:ascii="Times New Roman" w:hAnsi="Times New Roman"/>
          <w:b/>
          <w:sz w:val="28"/>
          <w:szCs w:val="28"/>
          <w:lang w:val="uk-UA"/>
        </w:rPr>
        <w:t>Кредиторська</w:t>
      </w:r>
      <w:r>
        <w:rPr>
          <w:rFonts w:ascii="Times New Roman" w:hAnsi="Times New Roman"/>
          <w:sz w:val="28"/>
          <w:szCs w:val="28"/>
          <w:lang w:val="uk-UA"/>
        </w:rPr>
        <w:t xml:space="preserve"> заборгованість на 01.01.2026</w:t>
      </w:r>
      <w:r w:rsidRPr="00633D07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633D07">
        <w:rPr>
          <w:rFonts w:ascii="Times New Roman" w:eastAsia="Times New Roman" w:hAnsi="Times New Roman"/>
          <w:sz w:val="28"/>
          <w:szCs w:val="28"/>
          <w:lang w:val="uk-UA"/>
        </w:rPr>
        <w:t>відсутня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Pr="00633D0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2011EC" w:rsidRDefault="002011EC" w:rsidP="002011EC">
      <w:pPr>
        <w:shd w:val="clear" w:color="auto" w:fill="F9F9F9"/>
        <w:tabs>
          <w:tab w:val="left" w:pos="916"/>
          <w:tab w:val="left" w:pos="183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Станом на 01.04.2026</w:t>
      </w:r>
      <w:r w:rsidRPr="00F92456">
        <w:rPr>
          <w:rFonts w:eastAsia="Times New Roman"/>
          <w:sz w:val="28"/>
          <w:szCs w:val="28"/>
          <w:lang w:val="uk-UA"/>
        </w:rPr>
        <w:t xml:space="preserve"> року   </w:t>
      </w:r>
      <w:r>
        <w:rPr>
          <w:rFonts w:eastAsia="Times New Roman"/>
          <w:sz w:val="28"/>
          <w:szCs w:val="28"/>
          <w:lang w:val="uk-UA"/>
        </w:rPr>
        <w:t>відсутня.</w:t>
      </w: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 w:rsidRPr="00717864">
        <w:rPr>
          <w:sz w:val="28"/>
          <w:szCs w:val="28"/>
          <w:lang w:val="uk-UA"/>
        </w:rPr>
        <w:t xml:space="preserve"> Залишок власних коштів на початок </w:t>
      </w:r>
      <w:r>
        <w:rPr>
          <w:sz w:val="28"/>
          <w:szCs w:val="28"/>
          <w:lang w:val="uk-UA"/>
        </w:rPr>
        <w:t xml:space="preserve">2026 року </w:t>
      </w:r>
      <w:r w:rsidRPr="00717864">
        <w:rPr>
          <w:sz w:val="28"/>
          <w:szCs w:val="28"/>
          <w:lang w:val="uk-UA"/>
        </w:rPr>
        <w:t xml:space="preserve">склав </w:t>
      </w:r>
      <w:r>
        <w:rPr>
          <w:b/>
          <w:sz w:val="28"/>
          <w:szCs w:val="28"/>
          <w:lang w:val="uk-UA"/>
        </w:rPr>
        <w:t>395185,65</w:t>
      </w:r>
      <w:r>
        <w:rPr>
          <w:sz w:val="28"/>
          <w:szCs w:val="28"/>
          <w:lang w:val="uk-UA"/>
        </w:rPr>
        <w:t xml:space="preserve"> гривень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 xml:space="preserve">Залишок  коштів на </w:t>
      </w:r>
      <w:r>
        <w:rPr>
          <w:sz w:val="28"/>
          <w:szCs w:val="28"/>
          <w:lang w:val="uk-UA"/>
        </w:rPr>
        <w:t>01.04.2026</w:t>
      </w:r>
      <w:r w:rsidRPr="00717864">
        <w:rPr>
          <w:sz w:val="28"/>
          <w:szCs w:val="28"/>
          <w:lang w:val="uk-UA"/>
        </w:rPr>
        <w:t xml:space="preserve"> року склав </w:t>
      </w:r>
      <w:r>
        <w:rPr>
          <w:b/>
          <w:sz w:val="28"/>
          <w:szCs w:val="28"/>
          <w:lang w:val="uk-UA"/>
        </w:rPr>
        <w:t>933,486</w:t>
      </w:r>
      <w:r w:rsidRPr="00717864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 xml:space="preserve"> </w:t>
      </w: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>Кошти на рахунках залишилися для:</w:t>
      </w: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>-  виплати відпускних працівникам підприємства;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>-  виплата заробітної плати співробітникам підприємства за першу половину місяця;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 xml:space="preserve">Фінансовий результат  від операційної діяльності </w:t>
      </w:r>
      <w:r>
        <w:rPr>
          <w:sz w:val="28"/>
          <w:szCs w:val="28"/>
          <w:lang w:val="uk-UA"/>
        </w:rPr>
        <w:t xml:space="preserve">за звітний період </w:t>
      </w:r>
      <w:r w:rsidRPr="00717864">
        <w:rPr>
          <w:sz w:val="28"/>
          <w:szCs w:val="28"/>
          <w:lang w:val="uk-UA"/>
        </w:rPr>
        <w:t>на 01</w:t>
      </w:r>
      <w:r>
        <w:rPr>
          <w:sz w:val="28"/>
          <w:szCs w:val="28"/>
          <w:lang w:val="uk-UA"/>
        </w:rPr>
        <w:t>.04.2026</w:t>
      </w:r>
      <w:r w:rsidRPr="00717864">
        <w:rPr>
          <w:sz w:val="28"/>
          <w:szCs w:val="28"/>
          <w:lang w:val="uk-UA"/>
        </w:rPr>
        <w:t xml:space="preserve"> року  </w:t>
      </w:r>
      <w:r>
        <w:rPr>
          <w:sz w:val="28"/>
          <w:szCs w:val="28"/>
          <w:lang w:val="uk-UA"/>
        </w:rPr>
        <w:t>прибутковий.</w:t>
      </w:r>
    </w:p>
    <w:p w:rsidR="002011EC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7178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Директор</w:t>
      </w:r>
      <w:r w:rsidRPr="00717864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                                </w:t>
      </w:r>
      <w:r w:rsidRPr="007178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Сергій ПЛАЧКОВ</w:t>
      </w:r>
    </w:p>
    <w:p w:rsidR="002011EC" w:rsidRPr="00717864" w:rsidRDefault="002011EC" w:rsidP="002011EC">
      <w:pPr>
        <w:tabs>
          <w:tab w:val="left" w:pos="600"/>
          <w:tab w:val="left" w:pos="1830"/>
          <w:tab w:val="left" w:pos="3165"/>
        </w:tabs>
        <w:spacing w:after="0" w:line="240" w:lineRule="auto"/>
        <w:jc w:val="both"/>
        <w:rPr>
          <w:sz w:val="28"/>
          <w:szCs w:val="28"/>
          <w:lang w:val="uk-UA"/>
        </w:rPr>
      </w:pPr>
    </w:p>
    <w:p w:rsidR="002011EC" w:rsidRDefault="002011EC" w:rsidP="002011EC">
      <w:pPr>
        <w:pStyle w:val="a3"/>
      </w:pPr>
      <w:r w:rsidRPr="00717864">
        <w:rPr>
          <w:szCs w:val="28"/>
        </w:rPr>
        <w:t xml:space="preserve">            </w:t>
      </w:r>
      <w:r w:rsidRPr="00717864">
        <w:rPr>
          <w:szCs w:val="28"/>
          <w:lang w:val="ru-RU"/>
        </w:rPr>
        <w:t xml:space="preserve"> </w:t>
      </w:r>
      <w:r w:rsidRPr="00717864">
        <w:rPr>
          <w:szCs w:val="28"/>
        </w:rPr>
        <w:t>Головний бухгалтер                                         Лариса НЕЗДОЛІЙ</w:t>
      </w:r>
      <w:r w:rsidRPr="00717864">
        <w:t xml:space="preserve"> </w:t>
      </w: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2011EC" w:rsidRDefault="002011EC" w:rsidP="002011EC">
      <w:pPr>
        <w:pStyle w:val="a3"/>
      </w:pPr>
    </w:p>
    <w:p w:rsidR="00FF60A0" w:rsidRPr="002011EC" w:rsidRDefault="00FF60A0">
      <w:pPr>
        <w:rPr>
          <w:lang w:val="uk-UA"/>
        </w:rPr>
      </w:pPr>
    </w:p>
    <w:sectPr w:rsidR="00FF60A0" w:rsidRPr="002011EC" w:rsidSect="005B2726">
      <w:headerReference w:type="default" r:id="rId8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2D0" w:rsidRDefault="00E872D0" w:rsidP="005B2726">
      <w:pPr>
        <w:spacing w:after="0" w:line="240" w:lineRule="auto"/>
      </w:pPr>
      <w:r>
        <w:separator/>
      </w:r>
    </w:p>
  </w:endnote>
  <w:endnote w:type="continuationSeparator" w:id="0">
    <w:p w:rsidR="00E872D0" w:rsidRDefault="00E872D0" w:rsidP="005B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2D0" w:rsidRDefault="00E872D0" w:rsidP="005B2726">
      <w:pPr>
        <w:spacing w:after="0" w:line="240" w:lineRule="auto"/>
      </w:pPr>
      <w:r>
        <w:separator/>
      </w:r>
    </w:p>
  </w:footnote>
  <w:footnote w:type="continuationSeparator" w:id="0">
    <w:p w:rsidR="00E872D0" w:rsidRDefault="00E872D0" w:rsidP="005B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385527"/>
      <w:docPartObj>
        <w:docPartGallery w:val="Page Numbers (Top of Page)"/>
        <w:docPartUnique/>
      </w:docPartObj>
    </w:sdtPr>
    <w:sdtEndPr/>
    <w:sdtContent>
      <w:p w:rsidR="005B2726" w:rsidRDefault="005B27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AE7">
          <w:rPr>
            <w:noProof/>
          </w:rPr>
          <w:t>3</w:t>
        </w:r>
        <w:r>
          <w:fldChar w:fldCharType="end"/>
        </w:r>
      </w:p>
    </w:sdtContent>
  </w:sdt>
  <w:p w:rsidR="005B2726" w:rsidRDefault="005B27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5AD"/>
    <w:multiLevelType w:val="hybridMultilevel"/>
    <w:tmpl w:val="1D12B7C0"/>
    <w:lvl w:ilvl="0" w:tplc="758E24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04B00"/>
    <w:multiLevelType w:val="hybridMultilevel"/>
    <w:tmpl w:val="75746B9A"/>
    <w:lvl w:ilvl="0" w:tplc="758E24FE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E17C1"/>
    <w:multiLevelType w:val="hybridMultilevel"/>
    <w:tmpl w:val="2FF2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CD"/>
    <w:rsid w:val="000C5AE7"/>
    <w:rsid w:val="002011EC"/>
    <w:rsid w:val="005B2726"/>
    <w:rsid w:val="006D12CD"/>
    <w:rsid w:val="00A91D41"/>
    <w:rsid w:val="00E872D0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EC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01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2011EC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rsid w:val="002011EC"/>
    <w:pPr>
      <w:spacing w:after="0" w:line="240" w:lineRule="auto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2011EC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5B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7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7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2726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EC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01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2011EC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rsid w:val="002011EC"/>
    <w:pPr>
      <w:spacing w:after="0" w:line="240" w:lineRule="auto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2011EC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5B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7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7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272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</dc:creator>
  <cp:lastModifiedBy>User</cp:lastModifiedBy>
  <cp:revision>2</cp:revision>
  <cp:lastPrinted>2026-06-08T07:02:00Z</cp:lastPrinted>
  <dcterms:created xsi:type="dcterms:W3CDTF">2026-06-08T07:05:00Z</dcterms:created>
  <dcterms:modified xsi:type="dcterms:W3CDTF">2026-06-08T07:05:00Z</dcterms:modified>
</cp:coreProperties>
</file>