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06" w:rsidRDefault="00570E06" w:rsidP="00474FBC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64AE" w:rsidRPr="000864AE" w:rsidRDefault="000864AE" w:rsidP="00086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uk-UA"/>
        </w:rPr>
      </w:pPr>
      <w:r w:rsidRPr="000864AE">
        <w:rPr>
          <w:rFonts w:ascii="Times New Roman" w:eastAsia="Calibri" w:hAnsi="Times New Roman" w:cs="Times New Roman"/>
          <w:i/>
          <w:color w:val="000000"/>
          <w:lang w:val="uk-UA"/>
        </w:rPr>
        <w:t xml:space="preserve">                                                                                                     </w:t>
      </w:r>
      <w:r w:rsidR="0082059F">
        <w:rPr>
          <w:rFonts w:ascii="Times New Roman" w:eastAsia="Calibri" w:hAnsi="Times New Roman" w:cs="Times New Roman"/>
          <w:i/>
          <w:color w:val="000000"/>
          <w:lang w:val="uk-UA"/>
        </w:rPr>
        <w:t xml:space="preserve">         </w:t>
      </w:r>
      <w:r w:rsidR="00474FBC">
        <w:rPr>
          <w:rFonts w:ascii="Times New Roman" w:eastAsia="Calibri" w:hAnsi="Times New Roman" w:cs="Times New Roman"/>
          <w:color w:val="000000"/>
          <w:lang w:val="uk-UA"/>
        </w:rPr>
        <w:t>Додаток  1</w:t>
      </w:r>
      <w:r w:rsidRPr="000864AE">
        <w:rPr>
          <w:rFonts w:ascii="Times New Roman" w:eastAsia="Calibri" w:hAnsi="Times New Roman" w:cs="Times New Roman"/>
          <w:color w:val="000000"/>
          <w:lang w:val="uk-UA"/>
        </w:rPr>
        <w:t xml:space="preserve">                                                                                                  </w:t>
      </w:r>
      <w:r w:rsidRPr="000864AE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</w:t>
      </w:r>
    </w:p>
    <w:p w:rsidR="000864AE" w:rsidRPr="000864AE" w:rsidRDefault="000864AE" w:rsidP="000864AE">
      <w:pPr>
        <w:shd w:val="clear" w:color="auto" w:fill="FFFFFF"/>
        <w:tabs>
          <w:tab w:val="left" w:pos="552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uk-UA"/>
        </w:rPr>
      </w:pPr>
      <w:r w:rsidRPr="000864AE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до рішення Піщанської сільської ради</w:t>
      </w:r>
    </w:p>
    <w:p w:rsidR="000864AE" w:rsidRPr="00AD2D94" w:rsidRDefault="000864AE" w:rsidP="000864AE">
      <w:pPr>
        <w:shd w:val="clear" w:color="auto" w:fill="FFFFFF"/>
        <w:tabs>
          <w:tab w:val="left" w:pos="561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uk-UA"/>
        </w:rPr>
      </w:pPr>
      <w:r w:rsidRPr="000864AE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</w:t>
      </w:r>
      <w:r w:rsidRPr="00AD2D9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uk-UA"/>
        </w:rPr>
        <w:t xml:space="preserve"> </w:t>
      </w:r>
      <w:r w:rsidR="00AA563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uk-UA"/>
        </w:rPr>
        <w:t xml:space="preserve">         23 жовтня 2020  року № 10-43</w:t>
      </w:r>
      <w:r w:rsidRPr="00AD2D9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uk-UA"/>
        </w:rPr>
        <w:t>/</w:t>
      </w:r>
      <w:r w:rsidRPr="000864AE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>VII</w:t>
      </w:r>
    </w:p>
    <w:p w:rsidR="002929EE" w:rsidRDefault="002929EE" w:rsidP="00292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29EE" w:rsidRDefault="002929EE" w:rsidP="00292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0508" w:rsidRDefault="000864AE" w:rsidP="00AA56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0508">
        <w:rPr>
          <w:rFonts w:ascii="Times New Roman" w:hAnsi="Times New Roman" w:cs="Times New Roman"/>
          <w:b/>
          <w:sz w:val="28"/>
          <w:szCs w:val="28"/>
          <w:lang w:val="uk-UA"/>
        </w:rPr>
        <w:t>Склад комі</w:t>
      </w:r>
      <w:r w:rsidR="003077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сії із приймання-передачі </w:t>
      </w:r>
      <w:r w:rsidR="00AA56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мереж та споруд системи водопостачання </w:t>
      </w:r>
      <w:r w:rsidR="003077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об’єкта завершеного будівництва «Нове будівництво </w:t>
      </w:r>
      <w:r w:rsidR="00AA56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водогону від  </w:t>
      </w:r>
      <w:r w:rsidR="00307778">
        <w:rPr>
          <w:rFonts w:ascii="Times New Roman" w:hAnsi="Times New Roman" w:cs="Times New Roman"/>
          <w:b/>
          <w:sz w:val="28"/>
          <w:szCs w:val="28"/>
          <w:lang w:val="uk-UA"/>
        </w:rPr>
        <w:t>с. Орлівщина</w:t>
      </w:r>
      <w:r w:rsidR="00AA56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3077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смт Черкаське Новомосковського району Дніпропетровської області »</w:t>
      </w:r>
    </w:p>
    <w:p w:rsidR="00307778" w:rsidRDefault="00307778" w:rsidP="003077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74FBC" w:rsidRDefault="00775C81" w:rsidP="00474F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комісії:</w:t>
      </w:r>
    </w:p>
    <w:p w:rsidR="00BC7933" w:rsidRDefault="00BC7933" w:rsidP="00474F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Лисичкін </w:t>
      </w:r>
    </w:p>
    <w:p w:rsidR="00BC7933" w:rsidRPr="00BC7933" w:rsidRDefault="00BC7933" w:rsidP="00474F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Дмитро Анатолійович                    голова Піщанської сільської ради</w:t>
      </w:r>
    </w:p>
    <w:p w:rsidR="009F0508" w:rsidRDefault="009F0508" w:rsidP="009F0508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5C81" w:rsidRPr="00775C81" w:rsidRDefault="00775C81" w:rsidP="009F0508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75C81">
        <w:rPr>
          <w:rFonts w:ascii="Times New Roman" w:hAnsi="Times New Roman" w:cs="Times New Roman"/>
          <w:b/>
          <w:sz w:val="28"/>
          <w:szCs w:val="28"/>
          <w:lang w:val="uk-UA" w:eastAsia="ru-RU"/>
        </w:rPr>
        <w:t>Члени комісії:</w:t>
      </w:r>
    </w:p>
    <w:p w:rsidR="00474FBC" w:rsidRDefault="00474FBC" w:rsidP="009F0508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Тищенко                                          В.о. старости Меліоративнівського старостинського</w:t>
      </w:r>
    </w:p>
    <w:p w:rsidR="00474FBC" w:rsidRDefault="00474FBC" w:rsidP="009F0508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Сергій Володимирович                  округу Піщанської сільської ради</w:t>
      </w:r>
    </w:p>
    <w:p w:rsidR="00474FBC" w:rsidRDefault="00474FBC" w:rsidP="009F0508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74FBC" w:rsidRDefault="00474FBC" w:rsidP="009F0508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C7933" w:rsidRDefault="00BC7933" w:rsidP="009F0508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Гаценко                                           </w:t>
      </w:r>
      <w:r w:rsidR="004125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В.о. старости Орлі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вщинського старостинського </w:t>
      </w:r>
    </w:p>
    <w:p w:rsidR="00BC7933" w:rsidRDefault="00412583" w:rsidP="009F0508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Віктор Васильович</w:t>
      </w:r>
      <w:r w:rsidR="00BC793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округу Піщанської сільської ради</w:t>
      </w:r>
    </w:p>
    <w:p w:rsidR="00474FBC" w:rsidRDefault="00474FBC" w:rsidP="009F0508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F0508" w:rsidRDefault="009F0508" w:rsidP="009F0508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Бондарева          </w:t>
      </w:r>
      <w:r w:rsidR="00506A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Начальник відділу бухгалтерського обліку</w:t>
      </w:r>
    </w:p>
    <w:p w:rsidR="009F0508" w:rsidRPr="009F0508" w:rsidRDefault="009F0508" w:rsidP="009F0508">
      <w:pPr>
        <w:pStyle w:val="a3"/>
        <w:tabs>
          <w:tab w:val="left" w:pos="4245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Марина Григ</w:t>
      </w:r>
      <w:r w:rsidR="00506A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орівна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та звітності Піщанської сільської ради</w:t>
      </w:r>
    </w:p>
    <w:p w:rsidR="002929EE" w:rsidRDefault="002929EE" w:rsidP="009F050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2059F" w:rsidRDefault="00307778" w:rsidP="009F050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Гетманчук</w:t>
      </w:r>
      <w:r w:rsidR="009F0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59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843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2059F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ний спеціаліст юридичного відділу </w:t>
      </w:r>
    </w:p>
    <w:p w:rsidR="0082059F" w:rsidRDefault="00307778" w:rsidP="0082059F">
      <w:pPr>
        <w:pStyle w:val="a3"/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Марина Олександрівна                   </w:t>
      </w:r>
      <w:r w:rsidR="0082059F">
        <w:rPr>
          <w:rFonts w:ascii="Times New Roman" w:hAnsi="Times New Roman" w:cs="Times New Roman"/>
          <w:sz w:val="28"/>
          <w:szCs w:val="28"/>
          <w:lang w:val="uk-UA"/>
        </w:rPr>
        <w:t>Піщанської  сільської ради</w:t>
      </w:r>
    </w:p>
    <w:p w:rsidR="00BC7933" w:rsidRDefault="00BC7933" w:rsidP="0082059F">
      <w:pPr>
        <w:pStyle w:val="a3"/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07778" w:rsidRDefault="00307778" w:rsidP="00307778">
      <w:pPr>
        <w:shd w:val="clear" w:color="auto" w:fill="FFFFFF"/>
        <w:tabs>
          <w:tab w:val="left" w:pos="396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F3C3D">
        <w:rPr>
          <w:rFonts w:ascii="Times New Roman" w:hAnsi="Times New Roman" w:cs="Times New Roman"/>
          <w:sz w:val="28"/>
          <w:szCs w:val="28"/>
          <w:lang w:val="uk-UA"/>
        </w:rPr>
        <w:t xml:space="preserve">Козар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депутат Піщанської сільської ради</w:t>
      </w:r>
    </w:p>
    <w:p w:rsidR="00307778" w:rsidRPr="00FF3C3D" w:rsidRDefault="00307778" w:rsidP="00307778">
      <w:pPr>
        <w:shd w:val="clear" w:color="auto" w:fill="FFFFFF"/>
        <w:tabs>
          <w:tab w:val="left" w:pos="411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F3C3D">
        <w:rPr>
          <w:rFonts w:ascii="Times New Roman" w:hAnsi="Times New Roman" w:cs="Times New Roman"/>
          <w:sz w:val="28"/>
          <w:szCs w:val="28"/>
          <w:lang w:val="uk-UA"/>
        </w:rPr>
        <w:t xml:space="preserve">Володимир Васильович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</w:t>
      </w:r>
      <w:r w:rsidRPr="00FF3C3D">
        <w:rPr>
          <w:rFonts w:ascii="Times New Roman" w:eastAsia="Times New Roman" w:hAnsi="Times New Roman" w:cs="Times New Roman"/>
          <w:sz w:val="28"/>
          <w:szCs w:val="28"/>
          <w:lang w:eastAsia="uk-UA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скликання (за згодою)</w:t>
      </w:r>
    </w:p>
    <w:p w:rsidR="00FF3C3D" w:rsidRDefault="00307778" w:rsidP="00307778">
      <w:pPr>
        <w:pStyle w:val="a3"/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FF3C3D" w:rsidRDefault="00307778" w:rsidP="00FF3C3D">
      <w:pPr>
        <w:shd w:val="clear" w:color="auto" w:fill="FFFFFF"/>
        <w:tabs>
          <w:tab w:val="left" w:pos="396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Задерака </w:t>
      </w:r>
      <w:r w:rsidR="00FF3C3D" w:rsidRPr="00FF3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3F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FF3C3D">
        <w:rPr>
          <w:rFonts w:ascii="Times New Roman" w:hAnsi="Times New Roman" w:cs="Times New Roman"/>
          <w:sz w:val="28"/>
          <w:szCs w:val="28"/>
          <w:lang w:val="uk-UA"/>
        </w:rPr>
        <w:t>депутат Піщанської сільської ради</w:t>
      </w:r>
    </w:p>
    <w:p w:rsidR="00FF3C3D" w:rsidRPr="00FF3C3D" w:rsidRDefault="00307778" w:rsidP="009843FF">
      <w:pPr>
        <w:shd w:val="clear" w:color="auto" w:fill="FFFFFF"/>
        <w:tabs>
          <w:tab w:val="left" w:pos="411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Олександр Іванович       </w:t>
      </w:r>
      <w:r w:rsidR="00FF3C3D" w:rsidRPr="00FF3C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843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</w:t>
      </w:r>
      <w:r w:rsidR="00FF3C3D" w:rsidRPr="00FF3C3D">
        <w:rPr>
          <w:rFonts w:ascii="Times New Roman" w:eastAsia="Times New Roman" w:hAnsi="Times New Roman" w:cs="Times New Roman"/>
          <w:sz w:val="28"/>
          <w:szCs w:val="28"/>
          <w:lang w:eastAsia="uk-UA"/>
        </w:rPr>
        <w:t>VII</w:t>
      </w:r>
      <w:r w:rsidR="009843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скликання</w:t>
      </w:r>
      <w:r w:rsidR="003334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(за згодою)</w:t>
      </w:r>
    </w:p>
    <w:p w:rsidR="00BC7933" w:rsidRDefault="00BC7933" w:rsidP="0082059F">
      <w:pPr>
        <w:pStyle w:val="a3"/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82059F" w:rsidRDefault="0082059F" w:rsidP="0082059F">
      <w:pPr>
        <w:pStyle w:val="a3"/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2059F" w:rsidRDefault="0082059F" w:rsidP="0082059F">
      <w:pPr>
        <w:pStyle w:val="a3"/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2059F" w:rsidRPr="009F0508" w:rsidRDefault="0082059F" w:rsidP="0082059F">
      <w:pPr>
        <w:pStyle w:val="a3"/>
        <w:tabs>
          <w:tab w:val="left" w:pos="42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570E06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                                                           </w:t>
      </w:r>
      <w:r w:rsidR="00570E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Т.І. Фоменко</w:t>
      </w:r>
    </w:p>
    <w:sectPr w:rsidR="0082059F" w:rsidRPr="009F0508" w:rsidSect="00570E06">
      <w:pgSz w:w="12240" w:h="15840"/>
      <w:pgMar w:top="426" w:right="61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6C2" w:rsidRDefault="00D316C2" w:rsidP="00474FBC">
      <w:pPr>
        <w:spacing w:after="0" w:line="240" w:lineRule="auto"/>
      </w:pPr>
      <w:r>
        <w:separator/>
      </w:r>
    </w:p>
  </w:endnote>
  <w:endnote w:type="continuationSeparator" w:id="0">
    <w:p w:rsidR="00D316C2" w:rsidRDefault="00D316C2" w:rsidP="0047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6C2" w:rsidRDefault="00D316C2" w:rsidP="00474FBC">
      <w:pPr>
        <w:spacing w:after="0" w:line="240" w:lineRule="auto"/>
      </w:pPr>
      <w:r>
        <w:separator/>
      </w:r>
    </w:p>
  </w:footnote>
  <w:footnote w:type="continuationSeparator" w:id="0">
    <w:p w:rsidR="00D316C2" w:rsidRDefault="00D316C2" w:rsidP="00474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3FAA"/>
    <w:multiLevelType w:val="hybridMultilevel"/>
    <w:tmpl w:val="B17692E4"/>
    <w:lvl w:ilvl="0" w:tplc="7416CA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44940"/>
    <w:multiLevelType w:val="hybridMultilevel"/>
    <w:tmpl w:val="7FEAA448"/>
    <w:lvl w:ilvl="0" w:tplc="0F7EC7E4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B9F764B"/>
    <w:multiLevelType w:val="hybridMultilevel"/>
    <w:tmpl w:val="B7D6218E"/>
    <w:lvl w:ilvl="0" w:tplc="58949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030385"/>
    <w:multiLevelType w:val="hybridMultilevel"/>
    <w:tmpl w:val="4EE2876C"/>
    <w:lvl w:ilvl="0" w:tplc="A346202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90C3D"/>
    <w:multiLevelType w:val="multilevel"/>
    <w:tmpl w:val="CF2AFC3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color w:val="000000"/>
      </w:rPr>
    </w:lvl>
  </w:abstractNum>
  <w:abstractNum w:abstractNumId="5" w15:restartNumberingAfterBreak="0">
    <w:nsid w:val="70B060DF"/>
    <w:multiLevelType w:val="hybridMultilevel"/>
    <w:tmpl w:val="7E2E4F5C"/>
    <w:lvl w:ilvl="0" w:tplc="E7787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EE"/>
    <w:rsid w:val="00001BFD"/>
    <w:rsid w:val="000864AE"/>
    <w:rsid w:val="00141C98"/>
    <w:rsid w:val="0017693F"/>
    <w:rsid w:val="00234370"/>
    <w:rsid w:val="00243721"/>
    <w:rsid w:val="002874E9"/>
    <w:rsid w:val="002929EE"/>
    <w:rsid w:val="002E449D"/>
    <w:rsid w:val="00307778"/>
    <w:rsid w:val="003334BD"/>
    <w:rsid w:val="00364CFE"/>
    <w:rsid w:val="00412583"/>
    <w:rsid w:val="00424E4E"/>
    <w:rsid w:val="004563C3"/>
    <w:rsid w:val="004671D2"/>
    <w:rsid w:val="00474FBC"/>
    <w:rsid w:val="004B1275"/>
    <w:rsid w:val="00506AA4"/>
    <w:rsid w:val="00512255"/>
    <w:rsid w:val="00522E48"/>
    <w:rsid w:val="005353CF"/>
    <w:rsid w:val="00570E06"/>
    <w:rsid w:val="005A215D"/>
    <w:rsid w:val="005B50C5"/>
    <w:rsid w:val="00645B39"/>
    <w:rsid w:val="00683973"/>
    <w:rsid w:val="006F50A9"/>
    <w:rsid w:val="007462E3"/>
    <w:rsid w:val="0075347B"/>
    <w:rsid w:val="00775C81"/>
    <w:rsid w:val="007E339D"/>
    <w:rsid w:val="0081650B"/>
    <w:rsid w:val="0082059F"/>
    <w:rsid w:val="0083705B"/>
    <w:rsid w:val="0095190F"/>
    <w:rsid w:val="009843FF"/>
    <w:rsid w:val="0098462B"/>
    <w:rsid w:val="009E388B"/>
    <w:rsid w:val="009F0508"/>
    <w:rsid w:val="00A37A80"/>
    <w:rsid w:val="00A5134B"/>
    <w:rsid w:val="00A767B4"/>
    <w:rsid w:val="00AA5638"/>
    <w:rsid w:val="00AA76C4"/>
    <w:rsid w:val="00AC41F2"/>
    <w:rsid w:val="00AD2D94"/>
    <w:rsid w:val="00B04600"/>
    <w:rsid w:val="00BC7933"/>
    <w:rsid w:val="00CA6099"/>
    <w:rsid w:val="00D316C2"/>
    <w:rsid w:val="00D3352F"/>
    <w:rsid w:val="00D72906"/>
    <w:rsid w:val="00D95F57"/>
    <w:rsid w:val="00DE0DC4"/>
    <w:rsid w:val="00E22999"/>
    <w:rsid w:val="00E4690E"/>
    <w:rsid w:val="00E47C93"/>
    <w:rsid w:val="00E812AA"/>
    <w:rsid w:val="00EA593E"/>
    <w:rsid w:val="00F34DB4"/>
    <w:rsid w:val="00F428B5"/>
    <w:rsid w:val="00F60762"/>
    <w:rsid w:val="00FA148A"/>
    <w:rsid w:val="00FC68C9"/>
    <w:rsid w:val="00FC734F"/>
    <w:rsid w:val="00FF3C3D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15EA"/>
  <w15:chartTrackingRefBased/>
  <w15:docId w15:val="{C12DE32B-403B-443D-9196-B052F203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9EE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9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29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705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05B"/>
    <w:rPr>
      <w:rFonts w:ascii="Arial" w:hAnsi="Arial" w:cs="Arial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769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693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693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69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693F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951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F6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2E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74F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74FBC"/>
  </w:style>
  <w:style w:type="paragraph" w:styleId="af0">
    <w:name w:val="footer"/>
    <w:basedOn w:val="a"/>
    <w:link w:val="af1"/>
    <w:uiPriority w:val="99"/>
    <w:unhideWhenUsed/>
    <w:rsid w:val="00474F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7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EB7FF-818F-488D-9BD9-7212263E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2020-10-27T14:36:00Z</cp:lastPrinted>
  <dcterms:created xsi:type="dcterms:W3CDTF">2020-10-06T07:14:00Z</dcterms:created>
  <dcterms:modified xsi:type="dcterms:W3CDTF">2020-10-27T14:36:00Z</dcterms:modified>
</cp:coreProperties>
</file>