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96" w:rsidRDefault="00691E96" w:rsidP="00817E43">
      <w:pPr>
        <w:jc w:val="center"/>
        <w:rPr>
          <w:lang w:val="uk-UA"/>
        </w:rPr>
      </w:pPr>
    </w:p>
    <w:p w:rsidR="00EF6396" w:rsidRPr="00EF6396" w:rsidRDefault="00D8301C" w:rsidP="00EF6396">
      <w:pPr>
        <w:jc w:val="center"/>
        <w:rPr>
          <w:sz w:val="28"/>
          <w:szCs w:val="28"/>
          <w:lang w:val="uk-UA"/>
        </w:rPr>
      </w:pPr>
      <w:r w:rsidRPr="00EF639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6410" cy="685800"/>
            <wp:effectExtent l="0" t="0" r="0" b="0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1C" w:rsidRPr="00E00638" w:rsidRDefault="00D8301C" w:rsidP="00D8301C">
      <w:pPr>
        <w:jc w:val="center"/>
        <w:rPr>
          <w:b/>
          <w:sz w:val="28"/>
          <w:szCs w:val="28"/>
          <w:lang w:val="uk-UA"/>
        </w:rPr>
      </w:pPr>
      <w:r w:rsidRPr="00E00638">
        <w:rPr>
          <w:b/>
          <w:sz w:val="28"/>
          <w:szCs w:val="28"/>
          <w:lang w:val="uk-UA"/>
        </w:rPr>
        <w:t>ПІЩАНСЬКА  СІЛЬСЬКА  РАДА</w:t>
      </w:r>
    </w:p>
    <w:p w:rsidR="00D8301C" w:rsidRPr="00E00638" w:rsidRDefault="00D8301C" w:rsidP="00D8301C">
      <w:pPr>
        <w:jc w:val="center"/>
        <w:rPr>
          <w:b/>
          <w:sz w:val="28"/>
          <w:szCs w:val="28"/>
          <w:lang w:val="uk-UA"/>
        </w:rPr>
      </w:pPr>
      <w:r w:rsidRPr="00E00638">
        <w:rPr>
          <w:b/>
          <w:sz w:val="28"/>
          <w:szCs w:val="28"/>
          <w:lang w:val="uk-UA"/>
        </w:rPr>
        <w:t>СЛУЖБА У СПРАВАХ ДІТЕЙ</w:t>
      </w:r>
    </w:p>
    <w:p w:rsidR="00D8301C" w:rsidRPr="00E00638" w:rsidRDefault="00D8301C" w:rsidP="00D8301C">
      <w:pPr>
        <w:shd w:val="clear" w:color="auto" w:fill="FFFFFF"/>
        <w:jc w:val="center"/>
        <w:rPr>
          <w:sz w:val="20"/>
          <w:szCs w:val="20"/>
          <w:lang w:val="uk-UA"/>
        </w:rPr>
      </w:pPr>
      <w:r w:rsidRPr="00E00638">
        <w:rPr>
          <w:sz w:val="20"/>
          <w:szCs w:val="20"/>
          <w:lang w:val="uk-UA"/>
        </w:rPr>
        <w:t xml:space="preserve">вул. Покровська, </w:t>
      </w:r>
      <w:r w:rsidRPr="00E00638">
        <w:rPr>
          <w:sz w:val="20"/>
          <w:szCs w:val="20"/>
        </w:rPr>
        <w:t xml:space="preserve">буд. </w:t>
      </w:r>
      <w:r w:rsidRPr="00E00638">
        <w:rPr>
          <w:sz w:val="20"/>
          <w:szCs w:val="20"/>
          <w:lang w:val="uk-UA"/>
        </w:rPr>
        <w:t>1, с. Орлівщина</w:t>
      </w:r>
      <w:r w:rsidRPr="00134142">
        <w:rPr>
          <w:sz w:val="20"/>
          <w:szCs w:val="20"/>
          <w:lang w:val="uk-UA"/>
        </w:rPr>
        <w:t xml:space="preserve">, </w:t>
      </w:r>
      <w:r w:rsidR="00134142">
        <w:rPr>
          <w:sz w:val="20"/>
          <w:szCs w:val="20"/>
          <w:lang w:val="uk-UA"/>
        </w:rPr>
        <w:t>Новомоско</w:t>
      </w:r>
      <w:r w:rsidRPr="00134142">
        <w:rPr>
          <w:sz w:val="20"/>
          <w:szCs w:val="20"/>
          <w:lang w:val="uk-UA"/>
        </w:rPr>
        <w:t xml:space="preserve">вський р-н, </w:t>
      </w:r>
      <w:r w:rsidRPr="00E00638">
        <w:rPr>
          <w:sz w:val="20"/>
          <w:szCs w:val="20"/>
          <w:lang w:val="uk-UA"/>
        </w:rPr>
        <w:t xml:space="preserve">Дніпропетровська обл., 51215, тел. </w:t>
      </w:r>
      <w:r w:rsidRPr="00E00638">
        <w:rPr>
          <w:sz w:val="20"/>
          <w:szCs w:val="20"/>
        </w:rPr>
        <w:t>0</w:t>
      </w:r>
      <w:r w:rsidRPr="00E00638">
        <w:rPr>
          <w:sz w:val="20"/>
          <w:szCs w:val="20"/>
          <w:lang w:val="uk-UA"/>
        </w:rPr>
        <w:t>9</w:t>
      </w:r>
      <w:r w:rsidRPr="00E00638">
        <w:rPr>
          <w:sz w:val="20"/>
          <w:szCs w:val="20"/>
        </w:rPr>
        <w:t>3</w:t>
      </w:r>
      <w:r w:rsidRPr="00E00638">
        <w:rPr>
          <w:sz w:val="20"/>
          <w:szCs w:val="20"/>
          <w:lang w:val="uk-UA"/>
        </w:rPr>
        <w:t>6572604</w:t>
      </w:r>
      <w:r w:rsidRPr="00E00638">
        <w:rPr>
          <w:sz w:val="20"/>
          <w:szCs w:val="20"/>
        </w:rPr>
        <w:t>,</w:t>
      </w:r>
    </w:p>
    <w:p w:rsidR="00D8301C" w:rsidRPr="00E00638" w:rsidRDefault="00D8301C" w:rsidP="00D8301C">
      <w:pPr>
        <w:shd w:val="clear" w:color="auto" w:fill="FFFFFF"/>
        <w:jc w:val="center"/>
        <w:rPr>
          <w:sz w:val="20"/>
          <w:szCs w:val="20"/>
          <w:lang w:val="uk-UA"/>
        </w:rPr>
      </w:pPr>
      <w:r w:rsidRPr="00E00638">
        <w:rPr>
          <w:sz w:val="20"/>
          <w:szCs w:val="20"/>
          <w:lang w:val="en-US"/>
        </w:rPr>
        <w:t>e</w:t>
      </w:r>
      <w:r w:rsidRPr="00E00638">
        <w:rPr>
          <w:sz w:val="20"/>
          <w:szCs w:val="20"/>
          <w:lang w:val="uk-UA"/>
        </w:rPr>
        <w:t>-</w:t>
      </w:r>
      <w:r w:rsidRPr="00E00638">
        <w:rPr>
          <w:sz w:val="20"/>
          <w:szCs w:val="20"/>
          <w:lang w:val="en-US"/>
        </w:rPr>
        <w:t>mail</w:t>
      </w:r>
      <w:r w:rsidRPr="00E00638">
        <w:rPr>
          <w:sz w:val="20"/>
          <w:szCs w:val="20"/>
          <w:lang w:val="uk-UA"/>
        </w:rPr>
        <w:t xml:space="preserve"> – </w:t>
      </w:r>
      <w:hyperlink r:id="rId6" w:history="1">
        <w:r w:rsidRPr="00E00638">
          <w:rPr>
            <w:rStyle w:val="a4"/>
            <w:color w:val="auto"/>
            <w:sz w:val="20"/>
            <w:szCs w:val="20"/>
            <w:u w:val="none"/>
            <w:shd w:val="clear" w:color="auto" w:fill="FFFFFF"/>
            <w:lang w:val="en-US"/>
          </w:rPr>
          <w:t>ssdrada@gmail.com</w:t>
        </w:r>
      </w:hyperlink>
      <w:r w:rsidRPr="00E00638">
        <w:rPr>
          <w:sz w:val="20"/>
          <w:szCs w:val="20"/>
          <w:shd w:val="clear" w:color="auto" w:fill="FFFFFF"/>
          <w:lang w:val="uk-UA"/>
        </w:rPr>
        <w:t>.</w:t>
      </w:r>
      <w:r w:rsidRPr="00E00638">
        <w:rPr>
          <w:rFonts w:eastAsia="Calibri"/>
          <w:sz w:val="20"/>
          <w:szCs w:val="20"/>
          <w:lang w:val="en-US" w:eastAsia="en-US"/>
        </w:rPr>
        <w:t xml:space="preserve"> </w:t>
      </w:r>
      <w:r w:rsidRPr="00E00638">
        <w:rPr>
          <w:sz w:val="20"/>
          <w:szCs w:val="20"/>
          <w:lang w:val="uk-UA"/>
        </w:rPr>
        <w:t xml:space="preserve">Код ЄДРПОУ 43582391          </w:t>
      </w:r>
    </w:p>
    <w:p w:rsidR="00D8301C" w:rsidRPr="00E00638" w:rsidRDefault="00D8301C" w:rsidP="00D8301C">
      <w:pPr>
        <w:shd w:val="clear" w:color="auto" w:fill="FFFFFF"/>
        <w:jc w:val="center"/>
        <w:rPr>
          <w:sz w:val="20"/>
          <w:szCs w:val="20"/>
          <w:lang w:val="uk-UA"/>
        </w:rPr>
      </w:pPr>
    </w:p>
    <w:p w:rsidR="00D8301C" w:rsidRPr="00E00638" w:rsidRDefault="00D8301C" w:rsidP="00D8301C">
      <w:pPr>
        <w:shd w:val="clear" w:color="auto" w:fill="FFFFFF"/>
        <w:jc w:val="center"/>
        <w:rPr>
          <w:sz w:val="20"/>
          <w:szCs w:val="20"/>
          <w:lang w:val="uk-UA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D8301C" w:rsidRPr="00E00638" w:rsidTr="00C76B7C">
        <w:trPr>
          <w:trHeight w:val="122"/>
        </w:trPr>
        <w:tc>
          <w:tcPr>
            <w:tcW w:w="3213" w:type="dxa"/>
          </w:tcPr>
          <w:p w:rsidR="00D8301C" w:rsidRPr="00E00638" w:rsidRDefault="00D8301C" w:rsidP="00C76B7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213" w:type="dxa"/>
          </w:tcPr>
          <w:p w:rsidR="00D8301C" w:rsidRPr="00E00638" w:rsidRDefault="00D8301C" w:rsidP="00C76B7C">
            <w:pPr>
              <w:jc w:val="center"/>
              <w:rPr>
                <w:sz w:val="28"/>
                <w:lang w:val="uk-UA"/>
              </w:rPr>
            </w:pPr>
            <w:r w:rsidRPr="00E00638">
              <w:rPr>
                <w:b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3214" w:type="dxa"/>
          </w:tcPr>
          <w:p w:rsidR="00D8301C" w:rsidRPr="00E00638" w:rsidRDefault="00D8301C" w:rsidP="00C76B7C">
            <w:pPr>
              <w:ind w:left="50"/>
              <w:jc w:val="right"/>
              <w:rPr>
                <w:sz w:val="28"/>
                <w:lang w:val="uk-UA"/>
              </w:rPr>
            </w:pPr>
          </w:p>
        </w:tc>
      </w:tr>
      <w:tr w:rsidR="00D8301C" w:rsidRPr="00E00638" w:rsidTr="00C76B7C">
        <w:trPr>
          <w:trHeight w:val="122"/>
        </w:trPr>
        <w:tc>
          <w:tcPr>
            <w:tcW w:w="3213" w:type="dxa"/>
          </w:tcPr>
          <w:p w:rsidR="00D8301C" w:rsidRPr="00E00638" w:rsidRDefault="00D8301C" w:rsidP="00C76B7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213" w:type="dxa"/>
          </w:tcPr>
          <w:p w:rsidR="00D8301C" w:rsidRPr="00E00638" w:rsidRDefault="00D8301C" w:rsidP="00C76B7C">
            <w:pPr>
              <w:ind w:left="50" w:firstLine="122"/>
              <w:jc w:val="center"/>
              <w:rPr>
                <w:sz w:val="28"/>
                <w:lang w:val="uk-UA"/>
              </w:rPr>
            </w:pPr>
          </w:p>
        </w:tc>
        <w:tc>
          <w:tcPr>
            <w:tcW w:w="3214" w:type="dxa"/>
          </w:tcPr>
          <w:p w:rsidR="00D8301C" w:rsidRPr="00E00638" w:rsidRDefault="00D8301C" w:rsidP="00C76B7C">
            <w:pPr>
              <w:ind w:left="50"/>
              <w:jc w:val="right"/>
              <w:rPr>
                <w:sz w:val="28"/>
                <w:lang w:val="uk-UA"/>
              </w:rPr>
            </w:pPr>
          </w:p>
        </w:tc>
      </w:tr>
      <w:tr w:rsidR="00D8301C" w:rsidRPr="00E00638" w:rsidTr="00C76B7C">
        <w:trPr>
          <w:trHeight w:val="122"/>
        </w:trPr>
        <w:tc>
          <w:tcPr>
            <w:tcW w:w="3213" w:type="dxa"/>
          </w:tcPr>
          <w:p w:rsidR="00D8301C" w:rsidRPr="00E00638" w:rsidRDefault="00ED5531" w:rsidP="00C76B7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  <w:r w:rsidR="00D8301C" w:rsidRPr="00E00638">
              <w:rPr>
                <w:sz w:val="28"/>
                <w:lang w:val="uk-UA"/>
              </w:rPr>
              <w:t>.01.2025</w:t>
            </w:r>
          </w:p>
        </w:tc>
        <w:tc>
          <w:tcPr>
            <w:tcW w:w="3213" w:type="dxa"/>
          </w:tcPr>
          <w:p w:rsidR="00D8301C" w:rsidRPr="00E00638" w:rsidRDefault="00D8301C" w:rsidP="00C76B7C">
            <w:pPr>
              <w:jc w:val="center"/>
              <w:rPr>
                <w:sz w:val="28"/>
                <w:lang w:val="uk-UA"/>
              </w:rPr>
            </w:pPr>
            <w:r w:rsidRPr="00E00638">
              <w:rPr>
                <w:sz w:val="28"/>
                <w:lang w:val="uk-UA"/>
              </w:rPr>
              <w:t>с. Орлівщина</w:t>
            </w:r>
          </w:p>
        </w:tc>
        <w:tc>
          <w:tcPr>
            <w:tcW w:w="3214" w:type="dxa"/>
          </w:tcPr>
          <w:p w:rsidR="00D8301C" w:rsidRPr="00E00638" w:rsidRDefault="00D8301C" w:rsidP="00C76B7C">
            <w:pPr>
              <w:ind w:left="50"/>
              <w:jc w:val="right"/>
              <w:rPr>
                <w:sz w:val="28"/>
                <w:lang w:val="uk-UA"/>
              </w:rPr>
            </w:pPr>
            <w:r w:rsidRPr="00E00638">
              <w:rPr>
                <w:sz w:val="28"/>
                <w:lang w:val="uk-UA"/>
              </w:rPr>
              <w:t>№</w:t>
            </w:r>
            <w:r w:rsidR="00134142">
              <w:rPr>
                <w:sz w:val="28"/>
                <w:lang w:val="uk-UA"/>
              </w:rPr>
              <w:t xml:space="preserve"> 5</w:t>
            </w:r>
            <w:bookmarkStart w:id="0" w:name="_GoBack"/>
            <w:bookmarkEnd w:id="0"/>
            <w:r w:rsidRPr="00E00638">
              <w:rPr>
                <w:sz w:val="28"/>
                <w:lang w:val="uk-UA"/>
              </w:rPr>
              <w:t xml:space="preserve">  </w:t>
            </w:r>
          </w:p>
        </w:tc>
      </w:tr>
    </w:tbl>
    <w:p w:rsidR="0043119A" w:rsidRDefault="0043119A" w:rsidP="00817E43">
      <w:pPr>
        <w:jc w:val="center"/>
        <w:rPr>
          <w:lang w:val="uk-UA"/>
        </w:rPr>
      </w:pPr>
    </w:p>
    <w:p w:rsidR="00D8301C" w:rsidRDefault="00D8301C" w:rsidP="00817E43">
      <w:pPr>
        <w:jc w:val="center"/>
        <w:rPr>
          <w:lang w:val="uk-UA"/>
        </w:rPr>
      </w:pPr>
    </w:p>
    <w:p w:rsidR="00794E05" w:rsidRDefault="00817E43" w:rsidP="00F811B2">
      <w:pPr>
        <w:rPr>
          <w:sz w:val="28"/>
          <w:szCs w:val="28"/>
          <w:lang w:val="uk-UA"/>
        </w:rPr>
      </w:pPr>
      <w:r w:rsidRPr="00E00136">
        <w:rPr>
          <w:sz w:val="28"/>
          <w:szCs w:val="28"/>
          <w:lang w:val="uk-UA"/>
        </w:rPr>
        <w:t xml:space="preserve">Про </w:t>
      </w:r>
      <w:r w:rsidR="00F811B2">
        <w:rPr>
          <w:sz w:val="28"/>
          <w:szCs w:val="28"/>
          <w:lang w:val="uk-UA"/>
        </w:rPr>
        <w:t xml:space="preserve">затвердження </w:t>
      </w:r>
      <w:r w:rsidR="00794E05">
        <w:rPr>
          <w:sz w:val="28"/>
          <w:szCs w:val="28"/>
          <w:lang w:val="uk-UA"/>
        </w:rPr>
        <w:t xml:space="preserve">звітів про </w:t>
      </w:r>
    </w:p>
    <w:p w:rsidR="00ED5531" w:rsidRDefault="00794E05" w:rsidP="00F811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</w:t>
      </w:r>
      <w:r w:rsidR="00F811B2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і</w:t>
      </w:r>
      <w:r w:rsidR="005D59CC">
        <w:rPr>
          <w:sz w:val="28"/>
          <w:szCs w:val="28"/>
          <w:lang w:val="uk-UA"/>
        </w:rPr>
        <w:t>в</w:t>
      </w:r>
      <w:r w:rsidR="00F811B2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="00F811B2">
        <w:rPr>
          <w:sz w:val="28"/>
          <w:szCs w:val="28"/>
          <w:lang w:val="uk-UA"/>
        </w:rPr>
        <w:t xml:space="preserve"> </w:t>
      </w:r>
    </w:p>
    <w:p w:rsidR="00E00136" w:rsidRPr="00E00136" w:rsidRDefault="00F811B2" w:rsidP="00F811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 на 202</w:t>
      </w:r>
      <w:r w:rsidR="005D52A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</w:p>
    <w:p w:rsidR="00E00136" w:rsidRPr="00E00136" w:rsidRDefault="00E00136" w:rsidP="00817E43">
      <w:pPr>
        <w:jc w:val="center"/>
        <w:rPr>
          <w:sz w:val="28"/>
          <w:szCs w:val="28"/>
          <w:lang w:val="uk-UA"/>
        </w:rPr>
      </w:pPr>
    </w:p>
    <w:p w:rsidR="00212F4B" w:rsidRPr="00F811B2" w:rsidRDefault="00F811B2" w:rsidP="00212F4B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794E05" w:rsidRPr="00794E05">
        <w:rPr>
          <w:sz w:val="28"/>
          <w:szCs w:val="28"/>
          <w:shd w:val="clear" w:color="auto" w:fill="FFFFFF"/>
          <w:lang w:val="uk-UA"/>
        </w:rPr>
        <w:t>ст.</w:t>
      </w:r>
      <w:r w:rsidR="00F753E4">
        <w:rPr>
          <w:sz w:val="28"/>
          <w:szCs w:val="28"/>
          <w:shd w:val="clear" w:color="auto" w:fill="FFFFFF"/>
          <w:lang w:val="uk-UA"/>
        </w:rPr>
        <w:t xml:space="preserve"> </w:t>
      </w:r>
      <w:r w:rsidR="00794E05" w:rsidRPr="00794E05">
        <w:rPr>
          <w:sz w:val="28"/>
          <w:szCs w:val="28"/>
          <w:shd w:val="clear" w:color="auto" w:fill="FFFFFF"/>
          <w:lang w:val="uk-UA"/>
        </w:rPr>
        <w:t>42 Закону України «Про місцеве самоврядування в Україні»,</w:t>
      </w:r>
      <w:r w:rsidR="00794E05"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ст.</w:t>
      </w:r>
      <w:r w:rsidR="00F753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 бюджетного кодексу України, на виконання наказу Міністерства фінансів України від 26.08.2014 №</w:t>
      </w:r>
      <w:r w:rsidR="001D33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836 “Про деякі питання запровадження програмно-цільового методу складання та виконання місцевих бюджетів” зареєстрованого в Міністерстві юстиції України 10 вересня 2014 року за</w:t>
      </w:r>
      <w:r w:rsidR="00794E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1104/25881 та </w:t>
      </w:r>
      <w:r w:rsidR="00212F4B">
        <w:rPr>
          <w:sz w:val="28"/>
          <w:szCs w:val="28"/>
          <w:lang w:val="uk-UA"/>
        </w:rPr>
        <w:t xml:space="preserve">рішенням Піщанської сільської ради від </w:t>
      </w:r>
      <w:r w:rsidR="00CB5EF4">
        <w:rPr>
          <w:sz w:val="28"/>
          <w:szCs w:val="28"/>
          <w:lang w:val="uk-UA"/>
        </w:rPr>
        <w:t>15.12.2023 № 10-37/</w:t>
      </w:r>
      <w:r w:rsidR="00CB5EF4">
        <w:rPr>
          <w:sz w:val="28"/>
          <w:szCs w:val="28"/>
          <w:lang w:val="en-US"/>
        </w:rPr>
        <w:t>VIII</w:t>
      </w:r>
      <w:r w:rsidR="00CB5EF4" w:rsidRPr="00F811B2">
        <w:rPr>
          <w:sz w:val="28"/>
          <w:szCs w:val="28"/>
          <w:lang w:val="uk-UA"/>
        </w:rPr>
        <w:t xml:space="preserve"> </w:t>
      </w:r>
      <w:r w:rsidR="00CB5EF4">
        <w:rPr>
          <w:sz w:val="28"/>
          <w:szCs w:val="28"/>
          <w:lang w:val="uk-UA"/>
        </w:rPr>
        <w:t xml:space="preserve">“Про сільський бюджет Піщанської сільської територіальної громади на 2024 рік” </w:t>
      </w:r>
      <w:r w:rsidR="00212F4B">
        <w:rPr>
          <w:sz w:val="28"/>
          <w:szCs w:val="28"/>
          <w:lang w:val="uk-UA"/>
        </w:rPr>
        <w:t>(із змінами)</w:t>
      </w:r>
    </w:p>
    <w:p w:rsidR="00794E05" w:rsidRPr="00F811B2" w:rsidRDefault="00794E05" w:rsidP="00794E0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val="uk-UA"/>
        </w:rPr>
      </w:pPr>
    </w:p>
    <w:p w:rsidR="00EF6396" w:rsidRDefault="00EF6396" w:rsidP="00F849AD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val="uk-UA"/>
        </w:rPr>
      </w:pPr>
    </w:p>
    <w:p w:rsidR="00EF6396" w:rsidRDefault="00EF6396" w:rsidP="001D33C1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EF6396" w:rsidRPr="00EF6396" w:rsidRDefault="00EF6396" w:rsidP="00F849AD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  <w:lang w:val="uk-UA"/>
        </w:rPr>
      </w:pPr>
    </w:p>
    <w:p w:rsidR="00D86F72" w:rsidRPr="00794E05" w:rsidRDefault="00F811B2" w:rsidP="00794E05">
      <w:pPr>
        <w:pStyle w:val="tj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tLeast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794E05">
        <w:rPr>
          <w:sz w:val="28"/>
          <w:szCs w:val="28"/>
          <w:lang w:val="uk-UA"/>
        </w:rPr>
        <w:t xml:space="preserve">звіт про виконання </w:t>
      </w:r>
      <w:r>
        <w:rPr>
          <w:sz w:val="28"/>
          <w:szCs w:val="28"/>
          <w:lang w:val="uk-UA"/>
        </w:rPr>
        <w:t>паспорт</w:t>
      </w:r>
      <w:r w:rsidR="00794E0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бюджетної програми місцевого бюджету на 202</w:t>
      </w:r>
      <w:r w:rsidR="005D52A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служби у справах дітей Піщанської сільської ради за КПКВКМБ 0910160 “Керівництво і управління у відповідній сфері</w:t>
      </w:r>
      <w:r w:rsidR="00B31CBD">
        <w:rPr>
          <w:sz w:val="28"/>
          <w:szCs w:val="28"/>
          <w:lang w:val="uk-UA"/>
        </w:rPr>
        <w:t xml:space="preserve"> у містах (місті Києві), селищах, селах, об’єднаних територіальних громадах</w:t>
      </w:r>
      <w:r>
        <w:rPr>
          <w:sz w:val="28"/>
          <w:szCs w:val="28"/>
          <w:lang w:val="uk-UA"/>
        </w:rPr>
        <w:t>”</w:t>
      </w:r>
      <w:r w:rsidR="00794E05">
        <w:rPr>
          <w:sz w:val="28"/>
          <w:szCs w:val="28"/>
          <w:lang w:val="uk-UA"/>
        </w:rPr>
        <w:t xml:space="preserve"> та КПКВКМБ 0913112 “Заходи державної політики з питань дітей та їх соціального захисту”.</w:t>
      </w:r>
    </w:p>
    <w:p w:rsidR="00E00136" w:rsidRDefault="00E00136" w:rsidP="001D33C1">
      <w:pPr>
        <w:pStyle w:val="tj"/>
        <w:shd w:val="clear" w:color="auto" w:fill="FFFFFF"/>
        <w:tabs>
          <w:tab w:val="num" w:pos="0"/>
          <w:tab w:val="left" w:pos="426"/>
        </w:tabs>
        <w:spacing w:before="0" w:beforeAutospacing="0" w:after="0" w:afterAutospacing="0" w:line="360" w:lineRule="atLeast"/>
        <w:ind w:hanging="1069"/>
        <w:jc w:val="both"/>
        <w:rPr>
          <w:sz w:val="28"/>
          <w:szCs w:val="28"/>
          <w:lang w:val="uk-UA"/>
        </w:rPr>
      </w:pPr>
    </w:p>
    <w:p w:rsidR="00E00136" w:rsidRPr="009F6CEB" w:rsidRDefault="00E00136" w:rsidP="001D33C1">
      <w:pPr>
        <w:pStyle w:val="tj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tLeast"/>
        <w:ind w:hanging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D86F72" w:rsidRPr="009F6CEB" w:rsidRDefault="00D86F72" w:rsidP="001D33C1">
      <w:pPr>
        <w:tabs>
          <w:tab w:val="num" w:pos="0"/>
          <w:tab w:val="left" w:pos="426"/>
        </w:tabs>
        <w:ind w:hanging="1069"/>
        <w:jc w:val="both"/>
        <w:rPr>
          <w:sz w:val="28"/>
          <w:szCs w:val="28"/>
          <w:lang w:val="uk-UA"/>
        </w:rPr>
      </w:pPr>
    </w:p>
    <w:p w:rsidR="00F849AD" w:rsidRDefault="00F849AD" w:rsidP="00955B93">
      <w:pPr>
        <w:jc w:val="both"/>
        <w:rPr>
          <w:b/>
          <w:i/>
          <w:sz w:val="28"/>
          <w:szCs w:val="28"/>
          <w:lang w:val="uk-UA"/>
        </w:rPr>
      </w:pPr>
    </w:p>
    <w:p w:rsidR="00F70762" w:rsidRPr="005D52AA" w:rsidRDefault="00EF6396" w:rsidP="00EF6396">
      <w:pPr>
        <w:jc w:val="both"/>
        <w:rPr>
          <w:lang w:val="uk-UA"/>
        </w:rPr>
      </w:pPr>
      <w:r w:rsidRPr="005D52AA">
        <w:rPr>
          <w:sz w:val="28"/>
          <w:szCs w:val="28"/>
          <w:lang w:val="uk-UA"/>
        </w:rPr>
        <w:t>Начальник служби у справах дітей</w:t>
      </w:r>
      <w:r w:rsidR="00955B93" w:rsidRPr="005D52AA">
        <w:rPr>
          <w:sz w:val="28"/>
          <w:szCs w:val="28"/>
          <w:lang w:val="uk-UA"/>
        </w:rPr>
        <w:t xml:space="preserve">         </w:t>
      </w:r>
      <w:r w:rsidR="009F6CEB" w:rsidRPr="005D52AA">
        <w:rPr>
          <w:sz w:val="28"/>
          <w:szCs w:val="28"/>
          <w:lang w:val="uk-UA"/>
        </w:rPr>
        <w:t xml:space="preserve">                      </w:t>
      </w:r>
      <w:r w:rsidR="005D52AA">
        <w:rPr>
          <w:sz w:val="28"/>
          <w:szCs w:val="28"/>
          <w:lang w:val="uk-UA"/>
        </w:rPr>
        <w:t xml:space="preserve">       </w:t>
      </w:r>
      <w:r w:rsidR="009F6CEB" w:rsidRPr="005D52AA">
        <w:rPr>
          <w:sz w:val="28"/>
          <w:szCs w:val="28"/>
          <w:lang w:val="uk-UA"/>
        </w:rPr>
        <w:t xml:space="preserve">  </w:t>
      </w:r>
      <w:r w:rsidR="00F849AD" w:rsidRPr="005D52AA">
        <w:rPr>
          <w:sz w:val="28"/>
          <w:szCs w:val="28"/>
          <w:lang w:val="uk-UA"/>
        </w:rPr>
        <w:t xml:space="preserve">      </w:t>
      </w:r>
      <w:r w:rsidR="009F6CEB" w:rsidRPr="005D52AA">
        <w:rPr>
          <w:sz w:val="28"/>
          <w:szCs w:val="28"/>
          <w:lang w:val="uk-UA"/>
        </w:rPr>
        <w:t xml:space="preserve"> </w:t>
      </w:r>
      <w:r w:rsidR="005D52AA">
        <w:rPr>
          <w:sz w:val="28"/>
          <w:szCs w:val="28"/>
          <w:lang w:val="uk-UA"/>
        </w:rPr>
        <w:t>Вікторія КОВТ</w:t>
      </w:r>
      <w:r w:rsidR="005D52AA" w:rsidRPr="00E00638">
        <w:rPr>
          <w:sz w:val="28"/>
          <w:szCs w:val="28"/>
          <w:lang w:val="uk-UA"/>
        </w:rPr>
        <w:t>УН</w:t>
      </w:r>
    </w:p>
    <w:sectPr w:rsidR="00F70762" w:rsidRPr="005D52AA" w:rsidSect="00F849AD">
      <w:pgSz w:w="11906" w:h="16838"/>
      <w:pgMar w:top="1134" w:right="566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F71"/>
    <w:multiLevelType w:val="multilevel"/>
    <w:tmpl w:val="F5D8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F4192"/>
    <w:multiLevelType w:val="hybridMultilevel"/>
    <w:tmpl w:val="36E8F564"/>
    <w:lvl w:ilvl="0" w:tplc="3D2AC4FA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BAB2958"/>
    <w:multiLevelType w:val="hybridMultilevel"/>
    <w:tmpl w:val="93B4DA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D9F674B"/>
    <w:multiLevelType w:val="multilevel"/>
    <w:tmpl w:val="92AE96E0"/>
    <w:lvl w:ilvl="0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361751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23A6047"/>
    <w:multiLevelType w:val="hybridMultilevel"/>
    <w:tmpl w:val="39E439D8"/>
    <w:lvl w:ilvl="0" w:tplc="6DF0F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7B6D23"/>
    <w:multiLevelType w:val="hybridMultilevel"/>
    <w:tmpl w:val="92AE96E0"/>
    <w:lvl w:ilvl="0" w:tplc="5E427E52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7" w15:restartNumberingAfterBreak="0">
    <w:nsid w:val="54D407C4"/>
    <w:multiLevelType w:val="multilevel"/>
    <w:tmpl w:val="B9800A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783E33C9"/>
    <w:multiLevelType w:val="hybridMultilevel"/>
    <w:tmpl w:val="BE569D9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7F012AAC"/>
    <w:multiLevelType w:val="hybridMultilevel"/>
    <w:tmpl w:val="F5D8E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43"/>
    <w:rsid w:val="00030DD2"/>
    <w:rsid w:val="00034970"/>
    <w:rsid w:val="0003578E"/>
    <w:rsid w:val="00063ACA"/>
    <w:rsid w:val="00134142"/>
    <w:rsid w:val="00184951"/>
    <w:rsid w:val="001A3E80"/>
    <w:rsid w:val="001A46A7"/>
    <w:rsid w:val="001D33C1"/>
    <w:rsid w:val="00212F4B"/>
    <w:rsid w:val="00332DFC"/>
    <w:rsid w:val="00375569"/>
    <w:rsid w:val="003A66CF"/>
    <w:rsid w:val="003C057E"/>
    <w:rsid w:val="003E0F6F"/>
    <w:rsid w:val="0043119A"/>
    <w:rsid w:val="004A7DB1"/>
    <w:rsid w:val="004E1BE6"/>
    <w:rsid w:val="00502ED0"/>
    <w:rsid w:val="005414E9"/>
    <w:rsid w:val="00556665"/>
    <w:rsid w:val="00597299"/>
    <w:rsid w:val="005B63A7"/>
    <w:rsid w:val="005D52AA"/>
    <w:rsid w:val="005D59CC"/>
    <w:rsid w:val="00600DDA"/>
    <w:rsid w:val="006344EC"/>
    <w:rsid w:val="00685B8E"/>
    <w:rsid w:val="00691E96"/>
    <w:rsid w:val="006B70B1"/>
    <w:rsid w:val="006F1A58"/>
    <w:rsid w:val="00762300"/>
    <w:rsid w:val="007635F7"/>
    <w:rsid w:val="00794E05"/>
    <w:rsid w:val="007A43BE"/>
    <w:rsid w:val="007A565E"/>
    <w:rsid w:val="007D2C5E"/>
    <w:rsid w:val="00800661"/>
    <w:rsid w:val="00817E43"/>
    <w:rsid w:val="00867DB1"/>
    <w:rsid w:val="00887BD4"/>
    <w:rsid w:val="008E784D"/>
    <w:rsid w:val="00921F64"/>
    <w:rsid w:val="009318AC"/>
    <w:rsid w:val="00955B93"/>
    <w:rsid w:val="009D761F"/>
    <w:rsid w:val="009F6CEB"/>
    <w:rsid w:val="00A4638E"/>
    <w:rsid w:val="00A474C0"/>
    <w:rsid w:val="00A72464"/>
    <w:rsid w:val="00A73D4A"/>
    <w:rsid w:val="00B1143B"/>
    <w:rsid w:val="00B31CBD"/>
    <w:rsid w:val="00B66B58"/>
    <w:rsid w:val="00B90340"/>
    <w:rsid w:val="00B91EAE"/>
    <w:rsid w:val="00BB251A"/>
    <w:rsid w:val="00BD1110"/>
    <w:rsid w:val="00C15EAF"/>
    <w:rsid w:val="00C60306"/>
    <w:rsid w:val="00C60A5F"/>
    <w:rsid w:val="00C755E9"/>
    <w:rsid w:val="00CB5EF4"/>
    <w:rsid w:val="00CB66D7"/>
    <w:rsid w:val="00CB7A22"/>
    <w:rsid w:val="00CC20C2"/>
    <w:rsid w:val="00CE4A92"/>
    <w:rsid w:val="00CF47DE"/>
    <w:rsid w:val="00D222B9"/>
    <w:rsid w:val="00D301E4"/>
    <w:rsid w:val="00D36DB4"/>
    <w:rsid w:val="00D47EBF"/>
    <w:rsid w:val="00D76446"/>
    <w:rsid w:val="00D8301C"/>
    <w:rsid w:val="00D86F72"/>
    <w:rsid w:val="00DE1DD2"/>
    <w:rsid w:val="00DF78FD"/>
    <w:rsid w:val="00E00136"/>
    <w:rsid w:val="00E40582"/>
    <w:rsid w:val="00E75BF1"/>
    <w:rsid w:val="00ED5531"/>
    <w:rsid w:val="00EE6AAA"/>
    <w:rsid w:val="00EF3B71"/>
    <w:rsid w:val="00EF6396"/>
    <w:rsid w:val="00F57CDE"/>
    <w:rsid w:val="00F601E8"/>
    <w:rsid w:val="00F70762"/>
    <w:rsid w:val="00F753E4"/>
    <w:rsid w:val="00F811B2"/>
    <w:rsid w:val="00F849AD"/>
    <w:rsid w:val="00F85EEA"/>
    <w:rsid w:val="00F9055B"/>
    <w:rsid w:val="00FB4627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8A0FA"/>
  <w15:chartTrackingRefBased/>
  <w15:docId w15:val="{F169E115-123D-41C2-9B44-E8D30582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BF1"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rsid w:val="00D86F72"/>
    <w:pPr>
      <w:spacing w:before="100" w:beforeAutospacing="1" w:after="100" w:afterAutospacing="1"/>
    </w:pPr>
  </w:style>
  <w:style w:type="character" w:customStyle="1" w:styleId="fs2">
    <w:name w:val="fs2"/>
    <w:basedOn w:val="a0"/>
    <w:rsid w:val="00D86F72"/>
  </w:style>
  <w:style w:type="character" w:styleId="a4">
    <w:name w:val="Hyperlink"/>
    <w:rsid w:val="00D830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drad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кошторисних призначень</vt:lpstr>
    </vt:vector>
  </TitlesOfParts>
  <Company>MyCompany</Company>
  <LinksUpToDate>false</LinksUpToDate>
  <CharactersWithSpaces>1438</CharactersWithSpaces>
  <SharedDoc>false</SharedDoc>
  <HLinks>
    <vt:vector size="6" baseType="variant"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mailto:ssdrada@gmail.com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кошторисних призначень</dc:title>
  <dc:subject/>
  <dc:creator>home</dc:creator>
  <cp:keywords/>
  <cp:lastModifiedBy>User</cp:lastModifiedBy>
  <cp:revision>13</cp:revision>
  <cp:lastPrinted>2022-02-09T08:49:00Z</cp:lastPrinted>
  <dcterms:created xsi:type="dcterms:W3CDTF">2025-01-08T13:42:00Z</dcterms:created>
  <dcterms:modified xsi:type="dcterms:W3CDTF">2025-01-24T08:29:00Z</dcterms:modified>
</cp:coreProperties>
</file>