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CE" w:rsidRPr="00C917BC" w:rsidRDefault="001C6790" w:rsidP="001C6790">
      <w:pPr>
        <w:spacing w:after="160" w:line="259" w:lineRule="auto"/>
        <w:rPr>
          <w:rFonts w:ascii="Times New Roman" w:eastAsia="Calibri" w:hAnsi="Times New Roman" w:cs="Times New Roman"/>
          <w:b/>
          <w:sz w:val="28"/>
          <w:szCs w:val="28"/>
          <w:lang w:val="uk-UA"/>
        </w:rPr>
      </w:pPr>
      <w:r w:rsidRPr="00C917BC">
        <w:rPr>
          <w:rFonts w:ascii="Times New Roman" w:eastAsia="Calibri" w:hAnsi="Times New Roman" w:cs="Times New Roman"/>
          <w:sz w:val="28"/>
          <w:szCs w:val="28"/>
          <w:lang w:val="uk-UA"/>
        </w:rPr>
        <w:t xml:space="preserve">                                                               </w:t>
      </w:r>
      <w:r w:rsidR="008158EF" w:rsidRPr="00C917BC">
        <w:rPr>
          <w:rFonts w:ascii="Times New Roman" w:eastAsia="Calibri" w:hAnsi="Times New Roman" w:cs="Times New Roman"/>
          <w:sz w:val="28"/>
          <w:szCs w:val="28"/>
          <w:lang w:val="uk-UA"/>
        </w:rPr>
        <w:t xml:space="preserve">  </w:t>
      </w:r>
      <w:r w:rsidR="009E06CE" w:rsidRPr="00C917BC">
        <w:rPr>
          <w:rFonts w:ascii="Times New Roman" w:eastAsia="Calibri" w:hAnsi="Times New Roman" w:cs="Times New Roman"/>
          <w:b/>
          <w:noProof/>
          <w:sz w:val="28"/>
          <w:szCs w:val="28"/>
          <w:lang w:val="uk-UA"/>
        </w:rPr>
        <w:drawing>
          <wp:inline distT="0" distB="0" distL="0" distR="0" wp14:anchorId="4D7F0076" wp14:editId="1C418BDB">
            <wp:extent cx="485775" cy="685800"/>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r w:rsidR="008158EF" w:rsidRPr="00C917BC">
        <w:rPr>
          <w:rFonts w:ascii="Times New Roman" w:eastAsia="Calibri" w:hAnsi="Times New Roman" w:cs="Times New Roman"/>
          <w:b/>
          <w:sz w:val="28"/>
          <w:szCs w:val="28"/>
          <w:lang w:val="uk-UA"/>
        </w:rPr>
        <w:t xml:space="preserve">              </w:t>
      </w:r>
      <w:r w:rsidRPr="00C917BC">
        <w:rPr>
          <w:rFonts w:ascii="Times New Roman" w:eastAsia="Calibri" w:hAnsi="Times New Roman" w:cs="Times New Roman"/>
          <w:b/>
          <w:sz w:val="28"/>
          <w:szCs w:val="28"/>
          <w:lang w:val="uk-UA"/>
        </w:rPr>
        <w:t xml:space="preserve">                   </w:t>
      </w:r>
    </w:p>
    <w:p w:rsidR="009E06CE" w:rsidRPr="00C917BC" w:rsidRDefault="009E06CE" w:rsidP="009E06CE">
      <w:pPr>
        <w:tabs>
          <w:tab w:val="center" w:pos="4844"/>
          <w:tab w:val="left" w:pos="8100"/>
        </w:tabs>
        <w:spacing w:after="0" w:line="240" w:lineRule="auto"/>
        <w:rPr>
          <w:rFonts w:ascii="Times New Roman" w:eastAsia="Calibri" w:hAnsi="Times New Roman" w:cs="Times New Roman"/>
          <w:b/>
          <w:sz w:val="28"/>
          <w:szCs w:val="28"/>
          <w:lang w:val="uk-UA"/>
        </w:rPr>
      </w:pPr>
      <w:r w:rsidRPr="00C917BC">
        <w:rPr>
          <w:rFonts w:ascii="Times New Roman" w:eastAsia="Calibri" w:hAnsi="Times New Roman" w:cs="Times New Roman"/>
          <w:b/>
          <w:sz w:val="28"/>
          <w:szCs w:val="28"/>
          <w:lang w:val="uk-UA"/>
        </w:rPr>
        <w:tab/>
        <w:t>У К Р А Ї Н А</w:t>
      </w:r>
      <w:r w:rsidRPr="00C917BC">
        <w:rPr>
          <w:rFonts w:ascii="Times New Roman" w:eastAsia="Calibri" w:hAnsi="Times New Roman" w:cs="Times New Roman"/>
          <w:b/>
          <w:sz w:val="28"/>
          <w:szCs w:val="28"/>
          <w:lang w:val="uk-UA"/>
        </w:rPr>
        <w:tab/>
      </w:r>
    </w:p>
    <w:p w:rsidR="009E06CE" w:rsidRPr="00C917BC" w:rsidRDefault="009E06CE" w:rsidP="009E06CE">
      <w:pPr>
        <w:spacing w:after="0" w:line="240" w:lineRule="auto"/>
        <w:jc w:val="center"/>
        <w:rPr>
          <w:rFonts w:ascii="Times New Roman" w:eastAsia="Calibri" w:hAnsi="Times New Roman" w:cs="Times New Roman"/>
          <w:b/>
          <w:sz w:val="28"/>
          <w:szCs w:val="28"/>
          <w:lang w:val="uk-UA"/>
        </w:rPr>
      </w:pPr>
      <w:r w:rsidRPr="00C917BC">
        <w:rPr>
          <w:rFonts w:ascii="Times New Roman" w:eastAsia="Calibri" w:hAnsi="Times New Roman" w:cs="Times New Roman"/>
          <w:b/>
          <w:sz w:val="28"/>
          <w:szCs w:val="28"/>
          <w:lang w:val="uk-UA"/>
        </w:rPr>
        <w:t>МІСЦЕВЕ   САМОВРЯДУВАННЯ</w:t>
      </w:r>
    </w:p>
    <w:p w:rsidR="009E06CE" w:rsidRPr="00C917BC" w:rsidRDefault="009E06CE" w:rsidP="009E06CE">
      <w:pPr>
        <w:spacing w:after="0" w:line="240" w:lineRule="auto"/>
        <w:jc w:val="center"/>
        <w:rPr>
          <w:rFonts w:ascii="Times New Roman" w:eastAsia="Calibri" w:hAnsi="Times New Roman" w:cs="Times New Roman"/>
          <w:b/>
          <w:sz w:val="28"/>
          <w:szCs w:val="28"/>
          <w:lang w:val="uk-UA"/>
        </w:rPr>
      </w:pPr>
      <w:r w:rsidRPr="00C917BC">
        <w:rPr>
          <w:rFonts w:ascii="Times New Roman" w:eastAsia="Calibri" w:hAnsi="Times New Roman" w:cs="Times New Roman"/>
          <w:b/>
          <w:sz w:val="28"/>
          <w:szCs w:val="28"/>
          <w:lang w:val="uk-UA"/>
        </w:rPr>
        <w:t>ПІЩАНСЬКА  СІЛЬСЬКА  РАДА</w:t>
      </w:r>
    </w:p>
    <w:p w:rsidR="009E06CE" w:rsidRPr="00C917BC" w:rsidRDefault="00064971" w:rsidP="009E06CE">
      <w:pPr>
        <w:spacing w:after="0" w:line="240" w:lineRule="auto"/>
        <w:jc w:val="center"/>
        <w:rPr>
          <w:rFonts w:ascii="Times New Roman" w:eastAsia="Calibri" w:hAnsi="Times New Roman" w:cs="Times New Roman"/>
          <w:b/>
          <w:sz w:val="28"/>
          <w:szCs w:val="28"/>
          <w:lang w:val="uk-UA"/>
        </w:rPr>
      </w:pPr>
      <w:r w:rsidRPr="00C917BC">
        <w:rPr>
          <w:rFonts w:ascii="Times New Roman" w:eastAsia="Calibri" w:hAnsi="Times New Roman" w:cs="Times New Roman"/>
          <w:b/>
          <w:sz w:val="28"/>
          <w:szCs w:val="28"/>
          <w:lang w:val="uk-UA"/>
        </w:rPr>
        <w:t>НОВОМОСКОВСЬКИЙ РАЙОН ДНІПРОПЕТРОВСЬКА ОБЛАСТЬ</w:t>
      </w:r>
    </w:p>
    <w:p w:rsidR="009E06CE" w:rsidRPr="00C917BC" w:rsidRDefault="00A70FFC" w:rsidP="009E06CE">
      <w:pPr>
        <w:shd w:val="clear" w:color="auto" w:fill="FFFFFF"/>
        <w:spacing w:after="0" w:line="330" w:lineRule="atLeast"/>
        <w:jc w:val="center"/>
        <w:textAlignment w:val="baseline"/>
        <w:rPr>
          <w:rFonts w:ascii="Times New Roman" w:eastAsia="Times New Roman" w:hAnsi="Times New Roman" w:cs="Times New Roman"/>
          <w:sz w:val="28"/>
          <w:szCs w:val="28"/>
          <w:lang w:val="uk-UA"/>
        </w:rPr>
      </w:pPr>
      <w:r w:rsidRPr="00C917BC">
        <w:rPr>
          <w:rFonts w:ascii="Times New Roman" w:eastAsia="Times New Roman" w:hAnsi="Times New Roman" w:cs="Times New Roman"/>
          <w:b/>
          <w:bCs/>
          <w:sz w:val="28"/>
          <w:szCs w:val="28"/>
          <w:bdr w:val="none" w:sz="0" w:space="0" w:color="auto" w:frame="1"/>
          <w:lang w:val="uk-UA"/>
        </w:rPr>
        <w:t>ВОСЬМЕ</w:t>
      </w:r>
      <w:r w:rsidR="009E06CE" w:rsidRPr="00C917BC">
        <w:rPr>
          <w:rFonts w:ascii="Times New Roman" w:eastAsia="Times New Roman" w:hAnsi="Times New Roman" w:cs="Times New Roman"/>
          <w:b/>
          <w:bCs/>
          <w:sz w:val="28"/>
          <w:szCs w:val="28"/>
          <w:bdr w:val="none" w:sz="0" w:space="0" w:color="auto" w:frame="1"/>
          <w:lang w:val="uk-UA"/>
        </w:rPr>
        <w:t xml:space="preserve"> СКЛИКАННЯ</w:t>
      </w:r>
    </w:p>
    <w:p w:rsidR="009E06CE" w:rsidRPr="00C917BC" w:rsidRDefault="00842006" w:rsidP="00383DE6">
      <w:pPr>
        <w:shd w:val="clear" w:color="auto" w:fill="FFFFFF"/>
        <w:tabs>
          <w:tab w:val="left" w:pos="4290"/>
          <w:tab w:val="center" w:pos="4844"/>
        </w:tabs>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val="uk-UA"/>
        </w:rPr>
      </w:pPr>
      <w:r>
        <w:rPr>
          <w:rFonts w:ascii="Times New Roman" w:eastAsia="Times New Roman" w:hAnsi="Times New Roman" w:cs="Times New Roman"/>
          <w:b/>
          <w:bCs/>
          <w:color w:val="000000"/>
          <w:sz w:val="28"/>
          <w:szCs w:val="28"/>
          <w:bdr w:val="none" w:sz="0" w:space="0" w:color="auto" w:frame="1"/>
          <w:lang w:val="uk-UA"/>
        </w:rPr>
        <w:t xml:space="preserve">ДЕСЯТА </w:t>
      </w:r>
      <w:r w:rsidR="009E06CE" w:rsidRPr="00C917BC">
        <w:rPr>
          <w:rFonts w:ascii="Times New Roman" w:eastAsia="Times New Roman" w:hAnsi="Times New Roman" w:cs="Times New Roman"/>
          <w:b/>
          <w:bCs/>
          <w:color w:val="000000"/>
          <w:sz w:val="28"/>
          <w:szCs w:val="28"/>
          <w:bdr w:val="none" w:sz="0" w:space="0" w:color="auto" w:frame="1"/>
          <w:lang w:val="uk-UA"/>
        </w:rPr>
        <w:t>СЕСІЯ</w:t>
      </w:r>
    </w:p>
    <w:p w:rsidR="009E06CE" w:rsidRPr="00C917BC" w:rsidRDefault="0062665A" w:rsidP="0062665A">
      <w:pPr>
        <w:pStyle w:val="a3"/>
        <w:rPr>
          <w:rFonts w:ascii="Times New Roman" w:hAnsi="Times New Roman" w:cs="Times New Roman"/>
          <w:b/>
          <w:sz w:val="28"/>
          <w:szCs w:val="28"/>
          <w:lang w:val="uk-UA"/>
        </w:rPr>
      </w:pPr>
      <w:r w:rsidRPr="00C917BC">
        <w:rPr>
          <w:rFonts w:ascii="Times New Roman" w:hAnsi="Times New Roman" w:cs="Times New Roman"/>
          <w:b/>
          <w:sz w:val="28"/>
          <w:szCs w:val="28"/>
          <w:lang w:val="uk-UA"/>
        </w:rPr>
        <w:t xml:space="preserve">                                                     </w:t>
      </w:r>
      <w:r w:rsidR="003151E5" w:rsidRPr="00C917BC">
        <w:rPr>
          <w:rFonts w:ascii="Times New Roman" w:hAnsi="Times New Roman" w:cs="Times New Roman"/>
          <w:b/>
          <w:sz w:val="28"/>
          <w:szCs w:val="28"/>
          <w:lang w:val="uk-UA"/>
        </w:rPr>
        <w:t xml:space="preserve">   </w:t>
      </w:r>
      <w:r w:rsidR="009E06CE" w:rsidRPr="00C917BC">
        <w:rPr>
          <w:rFonts w:ascii="Times New Roman" w:hAnsi="Times New Roman" w:cs="Times New Roman"/>
          <w:b/>
          <w:sz w:val="28"/>
          <w:szCs w:val="28"/>
          <w:lang w:val="uk-UA"/>
        </w:rPr>
        <w:t xml:space="preserve">Р І Ш Е Н </w:t>
      </w:r>
      <w:proofErr w:type="spellStart"/>
      <w:r w:rsidR="009E06CE" w:rsidRPr="00C917BC">
        <w:rPr>
          <w:rFonts w:ascii="Times New Roman" w:hAnsi="Times New Roman" w:cs="Times New Roman"/>
          <w:b/>
          <w:sz w:val="28"/>
          <w:szCs w:val="28"/>
          <w:lang w:val="uk-UA"/>
        </w:rPr>
        <w:t>Н</w:t>
      </w:r>
      <w:proofErr w:type="spellEnd"/>
      <w:r w:rsidR="009E06CE" w:rsidRPr="00C917BC">
        <w:rPr>
          <w:rFonts w:ascii="Times New Roman" w:hAnsi="Times New Roman" w:cs="Times New Roman"/>
          <w:b/>
          <w:sz w:val="28"/>
          <w:szCs w:val="28"/>
          <w:lang w:val="uk-UA"/>
        </w:rPr>
        <w:t xml:space="preserve"> Я</w:t>
      </w:r>
    </w:p>
    <w:p w:rsidR="009E06CE" w:rsidRPr="00C917BC" w:rsidRDefault="00842006" w:rsidP="009E06CE">
      <w:pPr>
        <w:spacing w:after="160" w:line="259" w:lineRule="auto"/>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rPr>
        <w:t>23.06.</w:t>
      </w:r>
      <w:r w:rsidR="00B37A94" w:rsidRPr="00C917BC">
        <w:rPr>
          <w:rFonts w:ascii="Times New Roman" w:eastAsia="Calibri" w:hAnsi="Times New Roman" w:cs="Times New Roman"/>
          <w:b/>
          <w:sz w:val="28"/>
          <w:szCs w:val="28"/>
          <w:lang w:val="uk-UA"/>
        </w:rPr>
        <w:t>2021</w:t>
      </w:r>
      <w:r w:rsidR="009E06CE" w:rsidRPr="00C917BC">
        <w:rPr>
          <w:rFonts w:ascii="Times New Roman" w:eastAsia="Calibri" w:hAnsi="Times New Roman" w:cs="Times New Roman"/>
          <w:b/>
          <w:sz w:val="28"/>
          <w:szCs w:val="28"/>
          <w:lang w:val="uk-UA"/>
        </w:rPr>
        <w:t xml:space="preserve"> року                                                                   </w:t>
      </w:r>
      <w:r w:rsidR="00807713" w:rsidRPr="00C917BC">
        <w:rPr>
          <w:rFonts w:ascii="Times New Roman" w:eastAsia="Calibri" w:hAnsi="Times New Roman" w:cs="Times New Roman"/>
          <w:b/>
          <w:sz w:val="28"/>
          <w:szCs w:val="28"/>
          <w:lang w:val="uk-UA"/>
        </w:rPr>
        <w:t xml:space="preserve">          </w:t>
      </w:r>
      <w:r w:rsidR="009E06CE" w:rsidRPr="00C917BC">
        <w:rPr>
          <w:rFonts w:ascii="Times New Roman" w:eastAsia="Calibri" w:hAnsi="Times New Roman" w:cs="Times New Roman"/>
          <w:b/>
          <w:sz w:val="28"/>
          <w:szCs w:val="28"/>
          <w:lang w:val="uk-UA"/>
        </w:rPr>
        <w:t xml:space="preserve">     № </w:t>
      </w:r>
      <w:r>
        <w:rPr>
          <w:rFonts w:ascii="Times New Roman" w:eastAsia="Calibri" w:hAnsi="Times New Roman" w:cs="Times New Roman"/>
          <w:b/>
          <w:sz w:val="28"/>
          <w:szCs w:val="28"/>
          <w:lang w:val="uk-UA"/>
        </w:rPr>
        <w:t>16-10</w:t>
      </w:r>
      <w:r w:rsidR="009E06CE" w:rsidRPr="00C917BC">
        <w:rPr>
          <w:rFonts w:ascii="Times New Roman" w:eastAsia="Calibri" w:hAnsi="Times New Roman" w:cs="Times New Roman"/>
          <w:b/>
          <w:sz w:val="28"/>
          <w:szCs w:val="28"/>
          <w:lang w:val="uk-UA"/>
        </w:rPr>
        <w:t>/</w:t>
      </w:r>
      <w:r w:rsidR="009E06CE" w:rsidRPr="00C917BC">
        <w:rPr>
          <w:rFonts w:ascii="Times New Roman" w:eastAsia="Calibri" w:hAnsi="Times New Roman" w:cs="Times New Roman"/>
          <w:b/>
          <w:color w:val="000000"/>
          <w:sz w:val="28"/>
          <w:szCs w:val="28"/>
          <w:lang w:val="uk-UA"/>
        </w:rPr>
        <w:t>VII</w:t>
      </w:r>
      <w:r w:rsidR="00A70FFC" w:rsidRPr="00C917BC">
        <w:rPr>
          <w:rFonts w:ascii="Times New Roman" w:eastAsia="Calibri" w:hAnsi="Times New Roman" w:cs="Times New Roman"/>
          <w:b/>
          <w:color w:val="000000"/>
          <w:sz w:val="28"/>
          <w:szCs w:val="28"/>
          <w:lang w:val="uk-UA"/>
        </w:rPr>
        <w:t>I</w:t>
      </w:r>
      <w:r w:rsidR="009E06CE" w:rsidRPr="00C917BC">
        <w:rPr>
          <w:rFonts w:ascii="Times New Roman" w:eastAsia="Calibri" w:hAnsi="Times New Roman" w:cs="Times New Roman"/>
          <w:b/>
          <w:color w:val="000000"/>
          <w:sz w:val="28"/>
          <w:szCs w:val="28"/>
          <w:u w:val="single"/>
          <w:lang w:val="uk-UA"/>
        </w:rPr>
        <w:t xml:space="preserve"> </w:t>
      </w:r>
    </w:p>
    <w:p w:rsidR="00402674" w:rsidRPr="00C917BC" w:rsidRDefault="00402674" w:rsidP="003439ED">
      <w:pPr>
        <w:spacing w:after="0" w:line="240" w:lineRule="auto"/>
        <w:rPr>
          <w:rFonts w:ascii="Times New Roman" w:eastAsia="Calibri" w:hAnsi="Times New Roman" w:cs="Times New Roman"/>
          <w:b/>
          <w:sz w:val="28"/>
          <w:szCs w:val="28"/>
          <w:lang w:val="uk-UA"/>
        </w:rPr>
      </w:pPr>
    </w:p>
    <w:p w:rsidR="000A5D93" w:rsidRDefault="000A5D93" w:rsidP="003439ED">
      <w:pPr>
        <w:spacing w:after="0" w:line="240" w:lineRule="auto"/>
        <w:rPr>
          <w:rFonts w:ascii="Times New Roman" w:eastAsia="Calibri" w:hAnsi="Times New Roman" w:cs="Times New Roman"/>
          <w:b/>
          <w:sz w:val="28"/>
          <w:szCs w:val="28"/>
          <w:lang w:val="uk-UA"/>
        </w:rPr>
      </w:pPr>
    </w:p>
    <w:p w:rsidR="0028740F" w:rsidRPr="0028740F" w:rsidRDefault="009E06CE" w:rsidP="0028740F">
      <w:pPr>
        <w:spacing w:after="0" w:line="240" w:lineRule="auto"/>
        <w:rPr>
          <w:rFonts w:ascii="Times New Roman" w:eastAsia="Calibri" w:hAnsi="Times New Roman" w:cs="Times New Roman"/>
          <w:b/>
          <w:sz w:val="28"/>
          <w:szCs w:val="28"/>
          <w:lang w:val="uk-UA"/>
        </w:rPr>
      </w:pPr>
      <w:r w:rsidRPr="00C917BC">
        <w:rPr>
          <w:rFonts w:ascii="Times New Roman" w:eastAsia="Calibri" w:hAnsi="Times New Roman" w:cs="Times New Roman"/>
          <w:b/>
          <w:sz w:val="28"/>
          <w:szCs w:val="28"/>
          <w:lang w:val="uk-UA"/>
        </w:rPr>
        <w:t xml:space="preserve">Про </w:t>
      </w:r>
      <w:r w:rsidR="0028740F">
        <w:rPr>
          <w:rFonts w:ascii="Times New Roman" w:eastAsia="Calibri" w:hAnsi="Times New Roman" w:cs="Times New Roman"/>
          <w:b/>
          <w:sz w:val="28"/>
          <w:szCs w:val="28"/>
          <w:lang w:val="uk-UA"/>
        </w:rPr>
        <w:t xml:space="preserve">затвердження </w:t>
      </w:r>
      <w:r w:rsidR="0028740F" w:rsidRPr="0028740F">
        <w:rPr>
          <w:rFonts w:ascii="Times New Roman" w:eastAsia="Calibri" w:hAnsi="Times New Roman" w:cs="Times New Roman"/>
          <w:b/>
          <w:sz w:val="28"/>
          <w:szCs w:val="28"/>
          <w:lang w:val="uk-UA"/>
        </w:rPr>
        <w:t>Правил</w:t>
      </w:r>
    </w:p>
    <w:p w:rsidR="0028740F" w:rsidRDefault="0028740F" w:rsidP="0028740F">
      <w:pPr>
        <w:spacing w:after="0" w:line="240" w:lineRule="auto"/>
        <w:rPr>
          <w:rFonts w:ascii="Times New Roman" w:eastAsia="Calibri" w:hAnsi="Times New Roman" w:cs="Times New Roman"/>
          <w:b/>
          <w:sz w:val="28"/>
          <w:szCs w:val="28"/>
          <w:lang w:val="uk-UA"/>
        </w:rPr>
      </w:pPr>
      <w:r w:rsidRPr="0028740F">
        <w:rPr>
          <w:rFonts w:ascii="Times New Roman" w:eastAsia="Calibri" w:hAnsi="Times New Roman" w:cs="Times New Roman"/>
          <w:b/>
          <w:sz w:val="28"/>
          <w:szCs w:val="28"/>
          <w:lang w:val="uk-UA"/>
        </w:rPr>
        <w:t>розміщення та демонтажу</w:t>
      </w:r>
    </w:p>
    <w:p w:rsidR="0028740F" w:rsidRDefault="0028740F" w:rsidP="0028740F">
      <w:pPr>
        <w:spacing w:after="0" w:line="240" w:lineRule="auto"/>
        <w:rPr>
          <w:rFonts w:ascii="Times New Roman" w:eastAsia="Calibri" w:hAnsi="Times New Roman" w:cs="Times New Roman"/>
          <w:b/>
          <w:sz w:val="28"/>
          <w:szCs w:val="28"/>
          <w:lang w:val="uk-UA"/>
        </w:rPr>
      </w:pPr>
      <w:r w:rsidRPr="0028740F">
        <w:rPr>
          <w:rFonts w:ascii="Times New Roman" w:eastAsia="Calibri" w:hAnsi="Times New Roman" w:cs="Times New Roman"/>
          <w:b/>
          <w:sz w:val="28"/>
          <w:szCs w:val="28"/>
          <w:lang w:val="uk-UA"/>
        </w:rPr>
        <w:t>зовнішньої реклами на території</w:t>
      </w:r>
    </w:p>
    <w:p w:rsidR="009E06CE" w:rsidRPr="00C917BC" w:rsidRDefault="0028740F" w:rsidP="0028740F">
      <w:pPr>
        <w:spacing w:after="0" w:line="240" w:lineRule="auto"/>
        <w:rPr>
          <w:rFonts w:ascii="Times New Roman" w:eastAsia="Calibri" w:hAnsi="Times New Roman" w:cs="Times New Roman"/>
          <w:b/>
          <w:sz w:val="28"/>
          <w:szCs w:val="28"/>
          <w:lang w:val="uk-UA"/>
        </w:rPr>
      </w:pPr>
      <w:r w:rsidRPr="0028740F">
        <w:rPr>
          <w:rFonts w:ascii="Times New Roman" w:eastAsia="Calibri" w:hAnsi="Times New Roman" w:cs="Times New Roman"/>
          <w:b/>
          <w:sz w:val="28"/>
          <w:szCs w:val="28"/>
          <w:lang w:val="uk-UA"/>
        </w:rPr>
        <w:t>Піщанської сільської ради</w:t>
      </w:r>
    </w:p>
    <w:p w:rsidR="009E06CE" w:rsidRDefault="009E06CE" w:rsidP="009E06CE">
      <w:pPr>
        <w:spacing w:after="0" w:line="240" w:lineRule="auto"/>
        <w:jc w:val="center"/>
        <w:rPr>
          <w:rFonts w:ascii="Times New Roman" w:eastAsia="Calibri" w:hAnsi="Times New Roman" w:cs="Times New Roman"/>
          <w:b/>
          <w:sz w:val="28"/>
          <w:szCs w:val="28"/>
          <w:lang w:val="uk-UA"/>
        </w:rPr>
      </w:pPr>
    </w:p>
    <w:p w:rsidR="000A5D93" w:rsidRPr="00C917BC" w:rsidRDefault="000A5D93" w:rsidP="009E06CE">
      <w:pPr>
        <w:spacing w:after="0" w:line="240" w:lineRule="auto"/>
        <w:jc w:val="center"/>
        <w:rPr>
          <w:rFonts w:ascii="Times New Roman" w:eastAsia="Calibri" w:hAnsi="Times New Roman" w:cs="Times New Roman"/>
          <w:b/>
          <w:sz w:val="28"/>
          <w:szCs w:val="28"/>
          <w:lang w:val="uk-UA"/>
        </w:rPr>
      </w:pPr>
    </w:p>
    <w:p w:rsidR="009E06CE" w:rsidRPr="00C917BC" w:rsidRDefault="0028740F" w:rsidP="00C70352">
      <w:pPr>
        <w:spacing w:after="160" w:line="240" w:lineRule="auto"/>
        <w:ind w:firstLine="720"/>
        <w:jc w:val="both"/>
        <w:rPr>
          <w:rFonts w:ascii="Times New Roman" w:eastAsia="Calibri" w:hAnsi="Times New Roman" w:cs="Times New Roman"/>
          <w:sz w:val="28"/>
          <w:szCs w:val="28"/>
          <w:lang w:val="uk-UA"/>
        </w:rPr>
      </w:pPr>
      <w:r w:rsidRPr="0028740F">
        <w:rPr>
          <w:rFonts w:ascii="Times New Roman" w:eastAsia="Calibri" w:hAnsi="Times New Roman" w:cs="Times New Roman"/>
          <w:sz w:val="28"/>
          <w:szCs w:val="28"/>
          <w:lang w:val="uk-UA"/>
        </w:rPr>
        <w:t>З метою приведення нормативно-правових актів у відповідність до чинного законодавства, удосконалення правового регулювання порядку розміщення зовнішньої реклами</w:t>
      </w:r>
      <w:r>
        <w:rPr>
          <w:rFonts w:ascii="Times New Roman" w:eastAsia="Calibri" w:hAnsi="Times New Roman" w:cs="Times New Roman"/>
          <w:sz w:val="28"/>
          <w:szCs w:val="28"/>
          <w:lang w:val="uk-UA"/>
        </w:rPr>
        <w:t xml:space="preserve"> на території Піщанської сільської ради,</w:t>
      </w:r>
      <w:r w:rsidRPr="0028740F">
        <w:rPr>
          <w:rFonts w:ascii="Times New Roman" w:eastAsia="Calibri" w:hAnsi="Times New Roman" w:cs="Times New Roman"/>
          <w:sz w:val="28"/>
          <w:szCs w:val="28"/>
          <w:lang w:val="uk-UA"/>
        </w:rPr>
        <w:t xml:space="preserve"> </w:t>
      </w:r>
      <w:r w:rsidR="00E93279">
        <w:rPr>
          <w:rFonts w:ascii="Times New Roman" w:eastAsia="Calibri" w:hAnsi="Times New Roman" w:cs="Times New Roman"/>
          <w:sz w:val="28"/>
          <w:szCs w:val="28"/>
          <w:lang w:val="uk-UA"/>
        </w:rPr>
        <w:t xml:space="preserve">відповідно до Постанови </w:t>
      </w:r>
      <w:r w:rsidRPr="0028740F">
        <w:rPr>
          <w:rFonts w:ascii="Times New Roman" w:eastAsia="Calibri" w:hAnsi="Times New Roman" w:cs="Times New Roman"/>
          <w:sz w:val="28"/>
          <w:szCs w:val="28"/>
          <w:lang w:val="uk-UA"/>
        </w:rPr>
        <w:t xml:space="preserve">Кабінету Міністрів України від 29.12.2003р. № 2067 </w:t>
      </w:r>
      <w:r w:rsidR="00C276BF">
        <w:rPr>
          <w:rFonts w:ascii="Times New Roman" w:eastAsia="Calibri" w:hAnsi="Times New Roman" w:cs="Times New Roman"/>
          <w:sz w:val="28"/>
          <w:szCs w:val="28"/>
          <w:lang w:val="uk-UA"/>
        </w:rPr>
        <w:br/>
      </w:r>
      <w:r w:rsidRPr="0028740F">
        <w:rPr>
          <w:rFonts w:ascii="Times New Roman" w:eastAsia="Calibri" w:hAnsi="Times New Roman" w:cs="Times New Roman"/>
          <w:sz w:val="28"/>
          <w:szCs w:val="28"/>
          <w:lang w:val="uk-UA"/>
        </w:rPr>
        <w:t xml:space="preserve">«Про затвердження Типових правил розміщення зовнішньої реклами», </w:t>
      </w:r>
      <w:r w:rsidR="00E93279" w:rsidRPr="0028740F">
        <w:rPr>
          <w:rFonts w:ascii="Times New Roman" w:eastAsia="Calibri" w:hAnsi="Times New Roman" w:cs="Times New Roman"/>
          <w:sz w:val="28"/>
          <w:szCs w:val="28"/>
          <w:lang w:val="uk-UA"/>
        </w:rPr>
        <w:t xml:space="preserve">керуючись </w:t>
      </w:r>
      <w:r w:rsidRPr="0028740F">
        <w:rPr>
          <w:rFonts w:ascii="Times New Roman" w:eastAsia="Calibri" w:hAnsi="Times New Roman" w:cs="Times New Roman"/>
          <w:sz w:val="28"/>
          <w:szCs w:val="28"/>
          <w:lang w:val="uk-UA"/>
        </w:rPr>
        <w:t xml:space="preserve">ст. </w:t>
      </w:r>
      <w:r w:rsidR="00C276BF">
        <w:rPr>
          <w:rFonts w:ascii="Times New Roman" w:eastAsia="Calibri" w:hAnsi="Times New Roman" w:cs="Times New Roman"/>
          <w:sz w:val="28"/>
          <w:szCs w:val="28"/>
          <w:lang w:val="uk-UA"/>
        </w:rPr>
        <w:t>2</w:t>
      </w:r>
      <w:r w:rsidR="00C70352">
        <w:rPr>
          <w:rFonts w:ascii="Times New Roman" w:eastAsia="Calibri" w:hAnsi="Times New Roman" w:cs="Times New Roman"/>
          <w:sz w:val="28"/>
          <w:szCs w:val="28"/>
          <w:lang w:val="uk-UA"/>
        </w:rPr>
        <w:t>6</w:t>
      </w:r>
      <w:r w:rsidRPr="0028740F">
        <w:rPr>
          <w:rFonts w:ascii="Times New Roman" w:eastAsia="Calibri" w:hAnsi="Times New Roman" w:cs="Times New Roman"/>
          <w:sz w:val="28"/>
          <w:szCs w:val="28"/>
          <w:lang w:val="uk-UA"/>
        </w:rPr>
        <w:t xml:space="preserve"> Закону України «Про місцеве самоврядування  в Україні», </w:t>
      </w:r>
      <w:r w:rsidR="00C276BF">
        <w:rPr>
          <w:rFonts w:ascii="Times New Roman" w:eastAsia="Calibri" w:hAnsi="Times New Roman" w:cs="Times New Roman"/>
          <w:sz w:val="28"/>
          <w:szCs w:val="28"/>
          <w:lang w:val="uk-UA"/>
        </w:rPr>
        <w:br/>
      </w:r>
      <w:r w:rsidRPr="0028740F">
        <w:rPr>
          <w:rFonts w:ascii="Times New Roman" w:eastAsia="Calibri" w:hAnsi="Times New Roman" w:cs="Times New Roman"/>
          <w:sz w:val="28"/>
          <w:szCs w:val="28"/>
          <w:lang w:val="uk-UA"/>
        </w:rPr>
        <w:t xml:space="preserve">ст. 22 Закону України «Про благоустрій населених пунктів», </w:t>
      </w:r>
      <w:r w:rsidR="00C276BF">
        <w:rPr>
          <w:rFonts w:ascii="Times New Roman" w:eastAsia="Calibri" w:hAnsi="Times New Roman" w:cs="Times New Roman"/>
          <w:sz w:val="28"/>
          <w:szCs w:val="28"/>
          <w:lang w:val="uk-UA"/>
        </w:rPr>
        <w:br/>
      </w:r>
      <w:r w:rsidRPr="0028740F">
        <w:rPr>
          <w:rFonts w:ascii="Times New Roman" w:eastAsia="Calibri" w:hAnsi="Times New Roman" w:cs="Times New Roman"/>
          <w:sz w:val="28"/>
          <w:szCs w:val="28"/>
          <w:lang w:val="uk-UA"/>
        </w:rPr>
        <w:t>ст.16 Закону України «Про рекламу», Піщанська сільська рада</w:t>
      </w:r>
    </w:p>
    <w:p w:rsidR="009E06CE" w:rsidRPr="00C917BC" w:rsidRDefault="009E06CE" w:rsidP="0035117D">
      <w:pPr>
        <w:spacing w:after="160" w:line="256" w:lineRule="auto"/>
        <w:ind w:firstLine="720"/>
        <w:jc w:val="center"/>
        <w:rPr>
          <w:rFonts w:ascii="Times New Roman" w:eastAsia="Calibri" w:hAnsi="Times New Roman" w:cs="Times New Roman"/>
          <w:sz w:val="28"/>
          <w:szCs w:val="28"/>
          <w:lang w:val="uk-UA"/>
        </w:rPr>
      </w:pPr>
      <w:r w:rsidRPr="00C917BC">
        <w:rPr>
          <w:rFonts w:ascii="Times New Roman" w:eastAsia="Calibri" w:hAnsi="Times New Roman" w:cs="Times New Roman"/>
          <w:sz w:val="28"/>
          <w:szCs w:val="28"/>
          <w:lang w:val="uk-UA"/>
        </w:rPr>
        <w:t>ВИРІШИЛА:</w:t>
      </w:r>
    </w:p>
    <w:p w:rsidR="00402674" w:rsidRPr="0092688B" w:rsidRDefault="00402674" w:rsidP="00C276BF">
      <w:pPr>
        <w:pStyle w:val="a3"/>
        <w:ind w:firstLine="720"/>
        <w:jc w:val="both"/>
        <w:rPr>
          <w:rFonts w:ascii="Times New Roman" w:hAnsi="Times New Roman" w:cs="Times New Roman"/>
          <w:sz w:val="28"/>
          <w:lang w:val="uk-UA"/>
        </w:rPr>
      </w:pPr>
      <w:r w:rsidRPr="0092688B">
        <w:rPr>
          <w:rFonts w:ascii="Times New Roman" w:hAnsi="Times New Roman" w:cs="Times New Roman"/>
          <w:sz w:val="28"/>
          <w:lang w:val="uk-UA"/>
        </w:rPr>
        <w:t xml:space="preserve">1. </w:t>
      </w:r>
      <w:r w:rsidR="00C276BF">
        <w:rPr>
          <w:rFonts w:ascii="Times New Roman" w:hAnsi="Times New Roman" w:cs="Times New Roman"/>
          <w:sz w:val="28"/>
          <w:lang w:val="uk-UA"/>
        </w:rPr>
        <w:t xml:space="preserve">Затвердити </w:t>
      </w:r>
      <w:r w:rsidR="00C276BF" w:rsidRPr="00C276BF">
        <w:rPr>
          <w:rFonts w:ascii="Times New Roman" w:hAnsi="Times New Roman" w:cs="Times New Roman"/>
          <w:sz w:val="28"/>
          <w:lang w:val="uk-UA"/>
        </w:rPr>
        <w:t>Правила</w:t>
      </w:r>
      <w:r w:rsidR="00C276BF">
        <w:rPr>
          <w:rFonts w:ascii="Times New Roman" w:hAnsi="Times New Roman" w:cs="Times New Roman"/>
          <w:sz w:val="28"/>
          <w:lang w:val="uk-UA"/>
        </w:rPr>
        <w:t xml:space="preserve"> </w:t>
      </w:r>
      <w:r w:rsidR="00C276BF" w:rsidRPr="00C276BF">
        <w:rPr>
          <w:rFonts w:ascii="Times New Roman" w:hAnsi="Times New Roman" w:cs="Times New Roman"/>
          <w:sz w:val="28"/>
          <w:lang w:val="uk-UA"/>
        </w:rPr>
        <w:t>розміщення та демонтажу зовнішньої реклами на території Піщанської сільської ради</w:t>
      </w:r>
      <w:r w:rsidR="00C276BF">
        <w:rPr>
          <w:rFonts w:ascii="Times New Roman" w:hAnsi="Times New Roman" w:cs="Times New Roman"/>
          <w:sz w:val="28"/>
          <w:lang w:val="uk-UA"/>
        </w:rPr>
        <w:t xml:space="preserve"> </w:t>
      </w:r>
      <w:r w:rsidRPr="0092688B">
        <w:rPr>
          <w:rFonts w:ascii="Times New Roman" w:hAnsi="Times New Roman" w:cs="Times New Roman"/>
          <w:sz w:val="28"/>
          <w:lang w:val="uk-UA"/>
        </w:rPr>
        <w:t xml:space="preserve"> (</w:t>
      </w:r>
      <w:r w:rsidR="00C276BF">
        <w:rPr>
          <w:rFonts w:ascii="Times New Roman" w:hAnsi="Times New Roman" w:cs="Times New Roman"/>
          <w:sz w:val="28"/>
          <w:lang w:val="uk-UA"/>
        </w:rPr>
        <w:t>Д</w:t>
      </w:r>
      <w:r w:rsidRPr="0092688B">
        <w:rPr>
          <w:rFonts w:ascii="Times New Roman" w:hAnsi="Times New Roman" w:cs="Times New Roman"/>
          <w:sz w:val="28"/>
          <w:lang w:val="uk-UA"/>
        </w:rPr>
        <w:t>одаток 1).</w:t>
      </w:r>
    </w:p>
    <w:p w:rsidR="0092688B" w:rsidRDefault="0092688B" w:rsidP="00C276BF">
      <w:pPr>
        <w:pStyle w:val="a3"/>
        <w:ind w:firstLine="720"/>
        <w:jc w:val="both"/>
        <w:rPr>
          <w:rFonts w:ascii="Times New Roman" w:hAnsi="Times New Roman" w:cs="Times New Roman"/>
          <w:sz w:val="28"/>
          <w:lang w:val="uk-UA"/>
        </w:rPr>
      </w:pPr>
      <w:r>
        <w:rPr>
          <w:rFonts w:ascii="Times New Roman" w:hAnsi="Times New Roman" w:cs="Times New Roman"/>
          <w:sz w:val="28"/>
          <w:lang w:val="uk-UA"/>
        </w:rPr>
        <w:t xml:space="preserve">2. </w:t>
      </w:r>
      <w:r w:rsidR="00C276BF">
        <w:rPr>
          <w:rFonts w:ascii="Times New Roman" w:hAnsi="Times New Roman" w:cs="Times New Roman"/>
          <w:sz w:val="28"/>
          <w:lang w:val="uk-UA"/>
        </w:rPr>
        <w:t xml:space="preserve">Затвердити </w:t>
      </w:r>
      <w:r w:rsidR="00C276BF" w:rsidRPr="00C276BF">
        <w:rPr>
          <w:rFonts w:ascii="Times New Roman" w:hAnsi="Times New Roman" w:cs="Times New Roman"/>
          <w:sz w:val="28"/>
          <w:lang w:val="uk-UA"/>
        </w:rPr>
        <w:t>Порядок визначення розміру плати за право тимчасового користування місцями для розміщення рекламних засобів, які перебувають у комунальній власності Піщанської сільської ради</w:t>
      </w:r>
      <w:r w:rsidR="00C276BF">
        <w:rPr>
          <w:rFonts w:ascii="Times New Roman" w:hAnsi="Times New Roman" w:cs="Times New Roman"/>
          <w:sz w:val="28"/>
          <w:lang w:val="uk-UA"/>
        </w:rPr>
        <w:t xml:space="preserve"> </w:t>
      </w:r>
      <w:r w:rsidR="00C276BF" w:rsidRPr="0092688B">
        <w:rPr>
          <w:rFonts w:ascii="Times New Roman" w:hAnsi="Times New Roman" w:cs="Times New Roman"/>
          <w:sz w:val="28"/>
          <w:lang w:val="uk-UA"/>
        </w:rPr>
        <w:t>(</w:t>
      </w:r>
      <w:r w:rsidR="00C276BF">
        <w:rPr>
          <w:rFonts w:ascii="Times New Roman" w:hAnsi="Times New Roman" w:cs="Times New Roman"/>
          <w:sz w:val="28"/>
          <w:lang w:val="uk-UA"/>
        </w:rPr>
        <w:t>Д</w:t>
      </w:r>
      <w:r w:rsidR="00C276BF" w:rsidRPr="0092688B">
        <w:rPr>
          <w:rFonts w:ascii="Times New Roman" w:hAnsi="Times New Roman" w:cs="Times New Roman"/>
          <w:sz w:val="28"/>
          <w:lang w:val="uk-UA"/>
        </w:rPr>
        <w:t>одаток 2)</w:t>
      </w:r>
      <w:r>
        <w:rPr>
          <w:rFonts w:ascii="Times New Roman" w:hAnsi="Times New Roman" w:cs="Times New Roman"/>
          <w:sz w:val="28"/>
          <w:lang w:val="uk-UA"/>
        </w:rPr>
        <w:t>.</w:t>
      </w:r>
    </w:p>
    <w:p w:rsidR="00C276BF" w:rsidRDefault="00C276BF" w:rsidP="00C276BF">
      <w:pPr>
        <w:pStyle w:val="a3"/>
        <w:ind w:firstLine="720"/>
        <w:jc w:val="both"/>
        <w:rPr>
          <w:rFonts w:ascii="Times New Roman" w:hAnsi="Times New Roman" w:cs="Times New Roman"/>
          <w:sz w:val="28"/>
          <w:lang w:val="uk-UA"/>
        </w:rPr>
      </w:pPr>
      <w:r>
        <w:rPr>
          <w:rFonts w:ascii="Times New Roman" w:hAnsi="Times New Roman" w:cs="Times New Roman"/>
          <w:sz w:val="28"/>
          <w:lang w:val="uk-UA"/>
        </w:rPr>
        <w:t xml:space="preserve">3. </w:t>
      </w:r>
      <w:r w:rsidR="00F9011C">
        <w:rPr>
          <w:rFonts w:ascii="Times New Roman" w:hAnsi="Times New Roman" w:cs="Times New Roman"/>
          <w:sz w:val="28"/>
          <w:lang w:val="uk-UA"/>
        </w:rPr>
        <w:t>Розповсюджувачам зовнішньої реклами у місячний термін з моменту набуття чинності даного рішення повідомити до відділу розвитку інфраструктури містобудування, архітектури та комунальної власності Піщанської сільської ради про існуючий договір на розміщення зовнішньої реклами для проведення повної інвентаризації об’єктів зовнішньої реклами на території населених пунктів Піщанської сільської ради та привести у відповідн</w:t>
      </w:r>
      <w:r w:rsidR="00E40CCA">
        <w:rPr>
          <w:rFonts w:ascii="Times New Roman" w:hAnsi="Times New Roman" w:cs="Times New Roman"/>
          <w:sz w:val="28"/>
          <w:lang w:val="uk-UA"/>
        </w:rPr>
        <w:t>ості</w:t>
      </w:r>
      <w:r w:rsidR="00F9011C">
        <w:rPr>
          <w:rFonts w:ascii="Times New Roman" w:hAnsi="Times New Roman" w:cs="Times New Roman"/>
          <w:sz w:val="28"/>
          <w:lang w:val="uk-UA"/>
        </w:rPr>
        <w:t xml:space="preserve"> до Правил дозвільну документацію на об’єкти</w:t>
      </w:r>
      <w:r w:rsidR="00280E50">
        <w:rPr>
          <w:rFonts w:ascii="Times New Roman" w:hAnsi="Times New Roman" w:cs="Times New Roman"/>
          <w:sz w:val="28"/>
          <w:lang w:val="uk-UA"/>
        </w:rPr>
        <w:t>.</w:t>
      </w:r>
    </w:p>
    <w:p w:rsidR="00280E50" w:rsidRDefault="00280E50" w:rsidP="00C276BF">
      <w:pPr>
        <w:pStyle w:val="a3"/>
        <w:ind w:firstLine="720"/>
        <w:jc w:val="both"/>
        <w:rPr>
          <w:rFonts w:ascii="Times New Roman" w:hAnsi="Times New Roman" w:cs="Times New Roman"/>
          <w:sz w:val="28"/>
          <w:lang w:val="uk-UA"/>
        </w:rPr>
      </w:pPr>
      <w:r>
        <w:rPr>
          <w:rFonts w:ascii="Times New Roman" w:hAnsi="Times New Roman" w:cs="Times New Roman"/>
          <w:sz w:val="28"/>
          <w:lang w:val="uk-UA"/>
        </w:rPr>
        <w:t xml:space="preserve">4. </w:t>
      </w:r>
      <w:r w:rsidRPr="00280E50">
        <w:rPr>
          <w:rFonts w:ascii="Times New Roman" w:hAnsi="Times New Roman" w:cs="Times New Roman"/>
          <w:sz w:val="28"/>
          <w:lang w:val="uk-UA"/>
        </w:rPr>
        <w:t>Комісі</w:t>
      </w:r>
      <w:r>
        <w:rPr>
          <w:rFonts w:ascii="Times New Roman" w:hAnsi="Times New Roman" w:cs="Times New Roman"/>
          <w:sz w:val="28"/>
          <w:lang w:val="uk-UA"/>
        </w:rPr>
        <w:t>ї</w:t>
      </w:r>
      <w:r w:rsidRPr="00280E50">
        <w:rPr>
          <w:rFonts w:ascii="Times New Roman" w:hAnsi="Times New Roman" w:cs="Times New Roman"/>
          <w:sz w:val="28"/>
          <w:lang w:val="uk-UA"/>
        </w:rPr>
        <w:t xml:space="preserve"> по регулюванню діяльності з розміщення зовнішньої реклами</w:t>
      </w:r>
      <w:r>
        <w:rPr>
          <w:rFonts w:ascii="Times New Roman" w:hAnsi="Times New Roman" w:cs="Times New Roman"/>
          <w:sz w:val="28"/>
          <w:lang w:val="uk-UA"/>
        </w:rPr>
        <w:t xml:space="preserve"> в строк до 01.09.2021р.</w:t>
      </w:r>
      <w:r w:rsidR="00F9011C">
        <w:rPr>
          <w:rFonts w:ascii="Times New Roman" w:hAnsi="Times New Roman" w:cs="Times New Roman"/>
          <w:sz w:val="28"/>
          <w:lang w:val="uk-UA"/>
        </w:rPr>
        <w:t xml:space="preserve"> провести перевірку існуючих рекламних засобів на </w:t>
      </w:r>
      <w:r w:rsidR="00F9011C">
        <w:rPr>
          <w:rFonts w:ascii="Times New Roman" w:hAnsi="Times New Roman" w:cs="Times New Roman"/>
          <w:sz w:val="28"/>
          <w:lang w:val="uk-UA"/>
        </w:rPr>
        <w:lastRenderedPageBreak/>
        <w:t>території населених пунктів Піщанської сільської ради та забезпечити оперативний демонтаж тих засобів зовнішньої реклами, на які дозвільна документація відсутня, або рекламні засоби встановлені з порушеннями чинного законодавства.</w:t>
      </w:r>
    </w:p>
    <w:p w:rsidR="00BF2C12" w:rsidRPr="00280E50" w:rsidRDefault="00BF2C12" w:rsidP="00C276BF">
      <w:pPr>
        <w:pStyle w:val="a3"/>
        <w:ind w:firstLine="720"/>
        <w:jc w:val="both"/>
        <w:rPr>
          <w:rFonts w:ascii="Times New Roman" w:hAnsi="Times New Roman" w:cs="Times New Roman"/>
          <w:sz w:val="28"/>
          <w:lang w:val="uk-UA"/>
        </w:rPr>
      </w:pPr>
      <w:r>
        <w:rPr>
          <w:rFonts w:ascii="Times New Roman" w:hAnsi="Times New Roman" w:cs="Times New Roman"/>
          <w:sz w:val="28"/>
          <w:lang w:val="uk-UA"/>
        </w:rPr>
        <w:t xml:space="preserve">5. </w:t>
      </w:r>
      <w:r w:rsidRPr="00BF2C12">
        <w:rPr>
          <w:rFonts w:ascii="Times New Roman" w:hAnsi="Times New Roman" w:cs="Times New Roman"/>
          <w:sz w:val="28"/>
          <w:lang w:val="uk-UA"/>
        </w:rPr>
        <w:t>Рішення Піщанської сільської ради від 15.08.2018р. №1-3/VII «Про затвердження Правил розміщення зовнішньої реклами на території Піщанської сільської об’єднаної територіальної громади» вважати таким, що втратило чинність</w:t>
      </w:r>
    </w:p>
    <w:p w:rsidR="009E06CE" w:rsidRPr="00C917BC" w:rsidRDefault="00BF2C12" w:rsidP="00C276BF">
      <w:pPr>
        <w:pStyle w:val="a3"/>
        <w:ind w:firstLine="720"/>
        <w:jc w:val="both"/>
        <w:rPr>
          <w:color w:val="000000" w:themeColor="text1"/>
          <w:lang w:val="uk-UA"/>
        </w:rPr>
      </w:pPr>
      <w:r w:rsidRPr="00F9011C">
        <w:rPr>
          <w:rFonts w:ascii="Times New Roman" w:hAnsi="Times New Roman" w:cs="Times New Roman"/>
          <w:sz w:val="28"/>
          <w:lang w:val="ru-RU"/>
        </w:rPr>
        <w:t>6</w:t>
      </w:r>
      <w:r w:rsidR="009E06CE" w:rsidRPr="0092688B">
        <w:rPr>
          <w:rFonts w:ascii="Times New Roman" w:hAnsi="Times New Roman" w:cs="Times New Roman"/>
          <w:color w:val="000000" w:themeColor="text1"/>
          <w:sz w:val="28"/>
          <w:lang w:val="uk-UA"/>
        </w:rPr>
        <w:t xml:space="preserve">. </w:t>
      </w:r>
      <w:r w:rsidR="00280E50">
        <w:rPr>
          <w:rFonts w:ascii="Times New Roman" w:hAnsi="Times New Roman" w:cs="Times New Roman"/>
          <w:color w:val="000000" w:themeColor="text1"/>
          <w:sz w:val="28"/>
          <w:lang w:val="uk-UA"/>
        </w:rPr>
        <w:t xml:space="preserve">Координацію роботи по виконанню цього рішення покласти </w:t>
      </w:r>
      <w:r w:rsidR="00280E50" w:rsidRPr="00280E50">
        <w:rPr>
          <w:rFonts w:ascii="Times New Roman" w:hAnsi="Times New Roman" w:cs="Times New Roman"/>
          <w:color w:val="000000" w:themeColor="text1"/>
          <w:sz w:val="28"/>
          <w:lang w:val="uk-UA"/>
        </w:rPr>
        <w:t xml:space="preserve">на заступника з питань діяльності виконавчих органів сільського голови </w:t>
      </w:r>
      <w:r w:rsidR="00CE2030">
        <w:rPr>
          <w:rFonts w:ascii="Times New Roman" w:hAnsi="Times New Roman" w:cs="Times New Roman"/>
          <w:color w:val="000000" w:themeColor="text1"/>
          <w:sz w:val="28"/>
          <w:lang w:val="uk-UA"/>
        </w:rPr>
        <w:br/>
      </w:r>
      <w:r w:rsidR="00280E50" w:rsidRPr="00280E50">
        <w:rPr>
          <w:rFonts w:ascii="Times New Roman" w:hAnsi="Times New Roman" w:cs="Times New Roman"/>
          <w:color w:val="000000" w:themeColor="text1"/>
          <w:sz w:val="28"/>
          <w:lang w:val="uk-UA"/>
        </w:rPr>
        <w:t>(Жигалка Ю.А.)</w:t>
      </w:r>
      <w:r w:rsidR="00280E50">
        <w:rPr>
          <w:rFonts w:ascii="Times New Roman" w:hAnsi="Times New Roman" w:cs="Times New Roman"/>
          <w:color w:val="000000" w:themeColor="text1"/>
          <w:sz w:val="28"/>
          <w:lang w:val="uk-UA"/>
        </w:rPr>
        <w:t xml:space="preserve">, контроль – на </w:t>
      </w:r>
      <w:r w:rsidR="00280E50" w:rsidRPr="00280E50">
        <w:rPr>
          <w:rFonts w:ascii="Times New Roman" w:hAnsi="Times New Roman" w:cs="Times New Roman"/>
          <w:color w:val="000000" w:themeColor="text1"/>
          <w:sz w:val="28"/>
          <w:lang w:val="uk-UA"/>
        </w:rPr>
        <w:t>постійну комісію з питань інфраструктури, транспорту, благоустрою, житлово-комунального господарства та комунальної власності сільської ради.</w:t>
      </w:r>
    </w:p>
    <w:p w:rsidR="009E06CE" w:rsidRPr="00C917BC" w:rsidRDefault="009E06CE" w:rsidP="009E06CE">
      <w:pPr>
        <w:spacing w:after="160" w:line="256" w:lineRule="auto"/>
        <w:ind w:firstLine="720"/>
        <w:jc w:val="both"/>
        <w:rPr>
          <w:rFonts w:ascii="Times New Roman" w:eastAsia="Calibri" w:hAnsi="Times New Roman" w:cs="Times New Roman"/>
          <w:color w:val="000000" w:themeColor="text1"/>
          <w:sz w:val="28"/>
          <w:szCs w:val="28"/>
          <w:lang w:val="uk-UA"/>
        </w:rPr>
      </w:pPr>
    </w:p>
    <w:p w:rsidR="00683973" w:rsidRPr="0028740F" w:rsidRDefault="009E06CE" w:rsidP="0028740F">
      <w:pPr>
        <w:spacing w:after="160" w:line="256" w:lineRule="auto"/>
        <w:jc w:val="both"/>
        <w:rPr>
          <w:rFonts w:ascii="Times New Roman" w:eastAsia="Calibri" w:hAnsi="Times New Roman" w:cs="Times New Roman"/>
          <w:sz w:val="28"/>
          <w:szCs w:val="28"/>
          <w:lang w:val="uk-UA"/>
        </w:rPr>
      </w:pPr>
      <w:r w:rsidRPr="00C917BC">
        <w:rPr>
          <w:rFonts w:ascii="Times New Roman" w:eastAsia="Calibri" w:hAnsi="Times New Roman" w:cs="Times New Roman"/>
          <w:sz w:val="28"/>
          <w:szCs w:val="28"/>
          <w:lang w:val="uk-UA"/>
        </w:rPr>
        <w:t xml:space="preserve">Сільський голова                                                       </w:t>
      </w:r>
      <w:r w:rsidR="00A70FFC" w:rsidRPr="00C917BC">
        <w:rPr>
          <w:rFonts w:ascii="Times New Roman" w:eastAsia="Calibri" w:hAnsi="Times New Roman" w:cs="Times New Roman"/>
          <w:sz w:val="28"/>
          <w:szCs w:val="28"/>
          <w:lang w:val="uk-UA"/>
        </w:rPr>
        <w:t xml:space="preserve">                </w:t>
      </w:r>
      <w:r w:rsidR="006E2DA0" w:rsidRPr="00C917BC">
        <w:rPr>
          <w:rFonts w:ascii="Times New Roman" w:eastAsia="Calibri" w:hAnsi="Times New Roman" w:cs="Times New Roman"/>
          <w:sz w:val="28"/>
          <w:szCs w:val="28"/>
          <w:lang w:val="uk-UA"/>
        </w:rPr>
        <w:t xml:space="preserve">     </w:t>
      </w:r>
      <w:r w:rsidR="00A70FFC" w:rsidRPr="00C917BC">
        <w:rPr>
          <w:rFonts w:ascii="Times New Roman" w:eastAsia="Calibri" w:hAnsi="Times New Roman" w:cs="Times New Roman"/>
          <w:sz w:val="28"/>
          <w:szCs w:val="28"/>
          <w:lang w:val="uk-UA"/>
        </w:rPr>
        <w:t xml:space="preserve">  </w:t>
      </w:r>
      <w:r w:rsidR="0062665A" w:rsidRPr="00C917BC">
        <w:rPr>
          <w:rFonts w:ascii="Times New Roman" w:eastAsia="Calibri" w:hAnsi="Times New Roman" w:cs="Times New Roman"/>
          <w:sz w:val="28"/>
          <w:szCs w:val="28"/>
          <w:lang w:val="uk-UA"/>
        </w:rPr>
        <w:t xml:space="preserve">     </w:t>
      </w:r>
      <w:r w:rsidR="00A70FFC" w:rsidRPr="00C917BC">
        <w:rPr>
          <w:rFonts w:ascii="Times New Roman" w:eastAsia="Calibri" w:hAnsi="Times New Roman" w:cs="Times New Roman"/>
          <w:sz w:val="28"/>
          <w:szCs w:val="28"/>
          <w:lang w:val="uk-UA"/>
        </w:rPr>
        <w:t xml:space="preserve"> С.В. Тищенко</w:t>
      </w:r>
    </w:p>
    <w:p w:rsidR="00C917BC" w:rsidRDefault="00C917BC" w:rsidP="00C917BC">
      <w:pPr>
        <w:rPr>
          <w:lang w:val="uk-UA"/>
        </w:rPr>
      </w:pPr>
    </w:p>
    <w:p w:rsidR="00C917BC" w:rsidRDefault="00C917BC"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C917BC">
      <w:pPr>
        <w:rPr>
          <w:lang w:val="uk-UA"/>
        </w:rPr>
      </w:pPr>
    </w:p>
    <w:p w:rsidR="00746373" w:rsidRDefault="00746373" w:rsidP="00746373">
      <w:pPr>
        <w:rPr>
          <w:lang w:val="uk-UA"/>
        </w:rPr>
      </w:pPr>
      <w:bookmarkStart w:id="0" w:name="_GoBack"/>
      <w:bookmarkEnd w:id="0"/>
    </w:p>
    <w:sectPr w:rsidR="00746373" w:rsidSect="005A3B67">
      <w:pgSz w:w="12240" w:h="15840"/>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F764B"/>
    <w:multiLevelType w:val="hybridMultilevel"/>
    <w:tmpl w:val="B7D6218E"/>
    <w:lvl w:ilvl="0" w:tplc="58949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CE"/>
    <w:rsid w:val="0000546A"/>
    <w:rsid w:val="00064971"/>
    <w:rsid w:val="000722C1"/>
    <w:rsid w:val="000865B3"/>
    <w:rsid w:val="00094CE9"/>
    <w:rsid w:val="000A5D93"/>
    <w:rsid w:val="001C6790"/>
    <w:rsid w:val="001E27D5"/>
    <w:rsid w:val="0021312E"/>
    <w:rsid w:val="00280E50"/>
    <w:rsid w:val="00285A71"/>
    <w:rsid w:val="0028740F"/>
    <w:rsid w:val="002C0240"/>
    <w:rsid w:val="003151E5"/>
    <w:rsid w:val="003439ED"/>
    <w:rsid w:val="0035117D"/>
    <w:rsid w:val="00363D8C"/>
    <w:rsid w:val="00383DE6"/>
    <w:rsid w:val="003B4504"/>
    <w:rsid w:val="003D0478"/>
    <w:rsid w:val="003E6E46"/>
    <w:rsid w:val="003E7078"/>
    <w:rsid w:val="00402674"/>
    <w:rsid w:val="00475173"/>
    <w:rsid w:val="00512255"/>
    <w:rsid w:val="005A3B67"/>
    <w:rsid w:val="0062665A"/>
    <w:rsid w:val="006666BC"/>
    <w:rsid w:val="00683973"/>
    <w:rsid w:val="006E2DA0"/>
    <w:rsid w:val="00743C35"/>
    <w:rsid w:val="00746373"/>
    <w:rsid w:val="007F0A77"/>
    <w:rsid w:val="007F6AD1"/>
    <w:rsid w:val="00807713"/>
    <w:rsid w:val="008158EF"/>
    <w:rsid w:val="0082563C"/>
    <w:rsid w:val="00842006"/>
    <w:rsid w:val="008E2E0B"/>
    <w:rsid w:val="00924710"/>
    <w:rsid w:val="0092688B"/>
    <w:rsid w:val="0095048B"/>
    <w:rsid w:val="009568F7"/>
    <w:rsid w:val="009B5AB4"/>
    <w:rsid w:val="009D168A"/>
    <w:rsid w:val="009E06CE"/>
    <w:rsid w:val="00A242E4"/>
    <w:rsid w:val="00A70FFC"/>
    <w:rsid w:val="00AF0F56"/>
    <w:rsid w:val="00B37A94"/>
    <w:rsid w:val="00BE66AD"/>
    <w:rsid w:val="00BF2C12"/>
    <w:rsid w:val="00C276BF"/>
    <w:rsid w:val="00C65605"/>
    <w:rsid w:val="00C70352"/>
    <w:rsid w:val="00C8545A"/>
    <w:rsid w:val="00C917BC"/>
    <w:rsid w:val="00CD3E15"/>
    <w:rsid w:val="00CE2030"/>
    <w:rsid w:val="00CE35A3"/>
    <w:rsid w:val="00D41C87"/>
    <w:rsid w:val="00D905CE"/>
    <w:rsid w:val="00DE0DC4"/>
    <w:rsid w:val="00E40CCA"/>
    <w:rsid w:val="00E57A1A"/>
    <w:rsid w:val="00E93279"/>
    <w:rsid w:val="00EA5EF9"/>
    <w:rsid w:val="00F35E41"/>
    <w:rsid w:val="00F9011C"/>
    <w:rsid w:val="00FE6465"/>
    <w:rsid w:val="00FF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C59B"/>
  <w15:chartTrackingRefBased/>
  <w15:docId w15:val="{AFC87981-5DDE-4E38-BA4E-3D523DDC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6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6CE"/>
    <w:pPr>
      <w:spacing w:after="0" w:line="240" w:lineRule="auto"/>
    </w:pPr>
  </w:style>
  <w:style w:type="paragraph" w:styleId="a4">
    <w:name w:val="List Paragraph"/>
    <w:basedOn w:val="a"/>
    <w:uiPriority w:val="34"/>
    <w:qFormat/>
    <w:rsid w:val="009E06CE"/>
    <w:pPr>
      <w:ind w:left="720"/>
      <w:contextualSpacing/>
    </w:pPr>
  </w:style>
  <w:style w:type="paragraph" w:styleId="a5">
    <w:name w:val="Balloon Text"/>
    <w:basedOn w:val="a"/>
    <w:link w:val="a6"/>
    <w:uiPriority w:val="99"/>
    <w:semiHidden/>
    <w:unhideWhenUsed/>
    <w:rsid w:val="00CE35A3"/>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CE35A3"/>
    <w:rPr>
      <w:rFonts w:ascii="Arial" w:hAnsi="Arial" w:cs="Arial"/>
      <w:sz w:val="18"/>
      <w:szCs w:val="18"/>
    </w:rPr>
  </w:style>
  <w:style w:type="table" w:customStyle="1" w:styleId="TableNormal">
    <w:name w:val="Table Normal"/>
    <w:uiPriority w:val="2"/>
    <w:semiHidden/>
    <w:unhideWhenUsed/>
    <w:qFormat/>
    <w:rsid w:val="00C917BC"/>
    <w:pPr>
      <w:widowControl w:val="0"/>
      <w:autoSpaceDE w:val="0"/>
      <w:autoSpaceDN w:val="0"/>
      <w:spacing w:after="0" w:line="240" w:lineRule="auto"/>
    </w:pPr>
    <w:tblPr>
      <w:tblInd w:w="0" w:type="dxa"/>
      <w:tblCellMar>
        <w:top w:w="0" w:type="dxa"/>
        <w:left w:w="0" w:type="dxa"/>
        <w:bottom w:w="0" w:type="dxa"/>
        <w:right w:w="0" w:type="dxa"/>
      </w:tblCellMar>
    </w:tblPr>
  </w:style>
  <w:style w:type="table" w:styleId="a7">
    <w:name w:val="Table Grid"/>
    <w:basedOn w:val="a1"/>
    <w:uiPriority w:val="39"/>
    <w:rsid w:val="003E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92688B"/>
    <w:pPr>
      <w:spacing w:after="0" w:line="240" w:lineRule="auto"/>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cp:lastPrinted>2021-03-18T07:32:00Z</cp:lastPrinted>
  <dcterms:created xsi:type="dcterms:W3CDTF">2021-05-13T07:08:00Z</dcterms:created>
  <dcterms:modified xsi:type="dcterms:W3CDTF">2021-06-25T10:24:00Z</dcterms:modified>
</cp:coreProperties>
</file>