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805" w:rsidRPr="0071714C" w:rsidRDefault="00487805" w:rsidP="0071714C">
      <w:pPr>
        <w:shd w:val="clear" w:color="auto" w:fill="FFFFFF"/>
        <w:spacing w:after="0" w:line="240" w:lineRule="auto"/>
        <w:jc w:val="center"/>
        <w:textAlignment w:val="baseline"/>
        <w:rPr>
          <w:rFonts w:ascii="Times New Roman" w:eastAsia="Times New Roman" w:hAnsi="Times New Roman" w:cs="Times New Roman"/>
          <w:b/>
          <w:color w:val="000000" w:themeColor="text1"/>
          <w:sz w:val="24"/>
          <w:szCs w:val="24"/>
          <w:lang w:eastAsia="ru-RU"/>
        </w:rPr>
      </w:pPr>
      <w:r w:rsidRPr="0071714C">
        <w:rPr>
          <w:rFonts w:ascii="Times New Roman" w:eastAsia="Times New Roman" w:hAnsi="Times New Roman" w:cs="Times New Roman"/>
          <w:b/>
          <w:color w:val="000000" w:themeColor="text1"/>
          <w:sz w:val="24"/>
          <w:szCs w:val="24"/>
          <w:lang w:eastAsia="ru-RU"/>
        </w:rPr>
        <w:t>Аналіз</w:t>
      </w:r>
    </w:p>
    <w:p w:rsidR="00487805" w:rsidRPr="0071714C" w:rsidRDefault="00487805" w:rsidP="0071714C">
      <w:pPr>
        <w:shd w:val="clear" w:color="auto" w:fill="FFFFFF"/>
        <w:spacing w:after="0" w:line="240" w:lineRule="auto"/>
        <w:ind w:firstLine="426"/>
        <w:jc w:val="center"/>
        <w:textAlignment w:val="baseline"/>
        <w:rPr>
          <w:rFonts w:ascii="Times New Roman" w:eastAsia="Times New Roman" w:hAnsi="Times New Roman" w:cs="Times New Roman"/>
          <w:b/>
          <w:color w:val="000000" w:themeColor="text1"/>
          <w:sz w:val="24"/>
          <w:szCs w:val="24"/>
          <w:lang w:eastAsia="ru-RU"/>
        </w:rPr>
      </w:pPr>
      <w:r w:rsidRPr="0071714C">
        <w:rPr>
          <w:rFonts w:ascii="Times New Roman" w:eastAsia="Times New Roman" w:hAnsi="Times New Roman" w:cs="Times New Roman"/>
          <w:b/>
          <w:color w:val="000000" w:themeColor="text1"/>
          <w:sz w:val="24"/>
          <w:szCs w:val="24"/>
          <w:lang w:eastAsia="ru-RU"/>
        </w:rPr>
        <w:t>регуляторного впливу про</w:t>
      </w:r>
      <w:r w:rsidR="0000139D" w:rsidRPr="0071714C">
        <w:rPr>
          <w:rFonts w:ascii="Times New Roman" w:eastAsia="Times New Roman" w:hAnsi="Times New Roman" w:cs="Times New Roman"/>
          <w:b/>
          <w:color w:val="000000" w:themeColor="text1"/>
          <w:sz w:val="24"/>
          <w:szCs w:val="24"/>
          <w:lang w:val="uk-UA" w:eastAsia="ru-RU"/>
        </w:rPr>
        <w:t>є</w:t>
      </w:r>
      <w:r w:rsidRPr="0071714C">
        <w:rPr>
          <w:rFonts w:ascii="Times New Roman" w:eastAsia="Times New Roman" w:hAnsi="Times New Roman" w:cs="Times New Roman"/>
          <w:b/>
          <w:color w:val="000000" w:themeColor="text1"/>
          <w:sz w:val="24"/>
          <w:szCs w:val="24"/>
          <w:lang w:eastAsia="ru-RU"/>
        </w:rPr>
        <w:t xml:space="preserve">кту рішення </w:t>
      </w:r>
      <w:r w:rsidR="002D3870" w:rsidRPr="0071714C">
        <w:rPr>
          <w:rFonts w:ascii="Times New Roman" w:eastAsia="Times New Roman" w:hAnsi="Times New Roman" w:cs="Times New Roman"/>
          <w:b/>
          <w:color w:val="000000" w:themeColor="text1"/>
          <w:sz w:val="24"/>
          <w:szCs w:val="24"/>
          <w:lang w:val="uk-UA" w:eastAsia="ru-RU"/>
        </w:rPr>
        <w:t>Піщанської сільської</w:t>
      </w:r>
      <w:r w:rsidRPr="0071714C">
        <w:rPr>
          <w:rFonts w:ascii="Times New Roman" w:eastAsia="Times New Roman" w:hAnsi="Times New Roman" w:cs="Times New Roman"/>
          <w:b/>
          <w:color w:val="000000" w:themeColor="text1"/>
          <w:sz w:val="24"/>
          <w:szCs w:val="24"/>
          <w:lang w:eastAsia="ru-RU"/>
        </w:rPr>
        <w:t xml:space="preserve"> ради «Про </w:t>
      </w:r>
      <w:proofErr w:type="gramStart"/>
      <w:r w:rsidRPr="0071714C">
        <w:rPr>
          <w:rFonts w:ascii="Times New Roman" w:eastAsia="Times New Roman" w:hAnsi="Times New Roman" w:cs="Times New Roman"/>
          <w:b/>
          <w:color w:val="000000" w:themeColor="text1"/>
          <w:sz w:val="24"/>
          <w:szCs w:val="24"/>
          <w:lang w:eastAsia="ru-RU"/>
        </w:rPr>
        <w:t>затвердження</w:t>
      </w:r>
      <w:r w:rsidR="002D3870" w:rsidRPr="0071714C">
        <w:rPr>
          <w:rFonts w:ascii="Times New Roman" w:eastAsia="Times New Roman" w:hAnsi="Times New Roman" w:cs="Times New Roman"/>
          <w:b/>
          <w:color w:val="000000" w:themeColor="text1"/>
          <w:sz w:val="24"/>
          <w:szCs w:val="24"/>
          <w:lang w:val="uk-UA" w:eastAsia="ru-RU"/>
        </w:rPr>
        <w:t xml:space="preserve"> </w:t>
      </w:r>
      <w:r w:rsidRPr="0071714C">
        <w:rPr>
          <w:rFonts w:ascii="Times New Roman" w:eastAsia="Times New Roman" w:hAnsi="Times New Roman" w:cs="Times New Roman"/>
          <w:b/>
          <w:color w:val="000000" w:themeColor="text1"/>
          <w:sz w:val="24"/>
          <w:szCs w:val="24"/>
          <w:lang w:eastAsia="ru-RU"/>
        </w:rPr>
        <w:t xml:space="preserve"> </w:t>
      </w:r>
      <w:r w:rsidR="00AA6DBA" w:rsidRPr="0071714C">
        <w:rPr>
          <w:rFonts w:ascii="Times New Roman" w:eastAsia="Times New Roman" w:hAnsi="Times New Roman" w:cs="Times New Roman"/>
          <w:b/>
          <w:color w:val="000000" w:themeColor="text1"/>
          <w:sz w:val="24"/>
          <w:szCs w:val="24"/>
          <w:lang w:val="uk-UA" w:eastAsia="ru-RU"/>
        </w:rPr>
        <w:t>Положення</w:t>
      </w:r>
      <w:proofErr w:type="gramEnd"/>
      <w:r w:rsidR="00AA6DBA" w:rsidRPr="0071714C">
        <w:rPr>
          <w:rFonts w:ascii="Times New Roman" w:eastAsia="Times New Roman" w:hAnsi="Times New Roman" w:cs="Times New Roman"/>
          <w:b/>
          <w:color w:val="000000" w:themeColor="text1"/>
          <w:sz w:val="24"/>
          <w:szCs w:val="24"/>
          <w:lang w:val="uk-UA" w:eastAsia="ru-RU"/>
        </w:rPr>
        <w:t xml:space="preserve"> про оренду майна </w:t>
      </w:r>
      <w:r w:rsidR="002D3870" w:rsidRPr="0071714C">
        <w:rPr>
          <w:rFonts w:ascii="Times New Roman" w:eastAsia="Times New Roman" w:hAnsi="Times New Roman" w:cs="Times New Roman"/>
          <w:b/>
          <w:color w:val="000000" w:themeColor="text1"/>
          <w:sz w:val="24"/>
          <w:szCs w:val="24"/>
          <w:lang w:val="uk-UA" w:eastAsia="ru-RU"/>
        </w:rPr>
        <w:t xml:space="preserve"> територіальної громади Піщанської сільської ради</w:t>
      </w:r>
      <w:r w:rsidRPr="0071714C">
        <w:rPr>
          <w:rFonts w:ascii="Times New Roman" w:eastAsia="Times New Roman" w:hAnsi="Times New Roman" w:cs="Times New Roman"/>
          <w:b/>
          <w:color w:val="000000" w:themeColor="text1"/>
          <w:sz w:val="24"/>
          <w:szCs w:val="24"/>
          <w:lang w:eastAsia="ru-RU"/>
        </w:rPr>
        <w:t>»</w:t>
      </w:r>
    </w:p>
    <w:p w:rsidR="005579C7" w:rsidRPr="0071714C" w:rsidRDefault="005579C7" w:rsidP="0071714C">
      <w:pPr>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p>
    <w:p w:rsidR="00487805" w:rsidRPr="0071714C" w:rsidRDefault="00487805" w:rsidP="0071714C">
      <w:pPr>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71714C">
        <w:rPr>
          <w:rFonts w:ascii="Times New Roman" w:eastAsia="Times New Roman" w:hAnsi="Times New Roman" w:cs="Times New Roman"/>
          <w:color w:val="000000" w:themeColor="text1"/>
          <w:sz w:val="24"/>
          <w:szCs w:val="24"/>
          <w:lang w:eastAsia="ru-RU"/>
        </w:rPr>
        <w:t>Аналіз регуляторного впливу (далі-Аналіз) розроблений на виконання та з дотриманням вимог Закону України «Про засади державної регуляторної політики у сфері господарської діяльності» та Постанови Кабінету Міністрів України від</w:t>
      </w:r>
      <w:r w:rsidR="004E3B01">
        <w:rPr>
          <w:rFonts w:ascii="Times New Roman" w:eastAsia="Times New Roman" w:hAnsi="Times New Roman" w:cs="Times New Roman"/>
          <w:color w:val="000000" w:themeColor="text1"/>
          <w:sz w:val="24"/>
          <w:szCs w:val="24"/>
          <w:lang w:val="uk-UA" w:eastAsia="ru-RU"/>
        </w:rPr>
        <w:t xml:space="preserve">                                          </w:t>
      </w:r>
      <w:r w:rsidRPr="0071714C">
        <w:rPr>
          <w:rFonts w:ascii="Times New Roman" w:eastAsia="Times New Roman" w:hAnsi="Times New Roman" w:cs="Times New Roman"/>
          <w:color w:val="000000" w:themeColor="text1"/>
          <w:sz w:val="24"/>
          <w:szCs w:val="24"/>
          <w:lang w:eastAsia="ru-RU"/>
        </w:rPr>
        <w:t xml:space="preserve"> 11 березня 2004 року № 308 «Про затвердження методик проведення аналізу впливу та відстеження результативності регуляторного акта» (зі змінами).</w:t>
      </w:r>
    </w:p>
    <w:p w:rsidR="00487805" w:rsidRPr="0071714C" w:rsidRDefault="00487805" w:rsidP="0071714C">
      <w:pPr>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71714C">
        <w:rPr>
          <w:rFonts w:ascii="Times New Roman" w:eastAsia="Times New Roman" w:hAnsi="Times New Roman" w:cs="Times New Roman"/>
          <w:b/>
          <w:bCs/>
          <w:color w:val="000000" w:themeColor="text1"/>
          <w:sz w:val="24"/>
          <w:szCs w:val="24"/>
          <w:bdr w:val="none" w:sz="0" w:space="0" w:color="auto" w:frame="1"/>
          <w:lang w:eastAsia="ru-RU"/>
        </w:rPr>
        <w:t>Назва регуляторного акту</w:t>
      </w:r>
      <w:r w:rsidRPr="0071714C">
        <w:rPr>
          <w:rFonts w:ascii="Times New Roman" w:eastAsia="Times New Roman" w:hAnsi="Times New Roman" w:cs="Times New Roman"/>
          <w:color w:val="000000" w:themeColor="text1"/>
          <w:sz w:val="24"/>
          <w:szCs w:val="24"/>
          <w:lang w:eastAsia="ru-RU"/>
        </w:rPr>
        <w:t xml:space="preserve">: </w:t>
      </w:r>
      <w:r w:rsidR="0000139D" w:rsidRPr="0071714C">
        <w:rPr>
          <w:rFonts w:ascii="Times New Roman" w:eastAsia="Times New Roman" w:hAnsi="Times New Roman" w:cs="Times New Roman"/>
          <w:color w:val="000000" w:themeColor="text1"/>
          <w:sz w:val="24"/>
          <w:szCs w:val="24"/>
          <w:lang w:val="uk-UA" w:eastAsia="ru-RU"/>
        </w:rPr>
        <w:t>«</w:t>
      </w:r>
      <w:r w:rsidR="002D3870" w:rsidRPr="0071714C">
        <w:rPr>
          <w:rFonts w:ascii="Times New Roman" w:eastAsia="Times New Roman" w:hAnsi="Times New Roman" w:cs="Times New Roman"/>
          <w:color w:val="000000" w:themeColor="text1"/>
          <w:sz w:val="24"/>
          <w:szCs w:val="24"/>
          <w:lang w:eastAsia="ru-RU"/>
        </w:rPr>
        <w:t xml:space="preserve">Про </w:t>
      </w:r>
      <w:proofErr w:type="gramStart"/>
      <w:r w:rsidR="002D3870" w:rsidRPr="0071714C">
        <w:rPr>
          <w:rFonts w:ascii="Times New Roman" w:eastAsia="Times New Roman" w:hAnsi="Times New Roman" w:cs="Times New Roman"/>
          <w:color w:val="000000" w:themeColor="text1"/>
          <w:sz w:val="24"/>
          <w:szCs w:val="24"/>
          <w:lang w:eastAsia="ru-RU"/>
        </w:rPr>
        <w:t>затвердження</w:t>
      </w:r>
      <w:r w:rsidR="002D3870" w:rsidRPr="0071714C">
        <w:rPr>
          <w:rFonts w:ascii="Times New Roman" w:eastAsia="Times New Roman" w:hAnsi="Times New Roman" w:cs="Times New Roman"/>
          <w:color w:val="000000" w:themeColor="text1"/>
          <w:sz w:val="24"/>
          <w:szCs w:val="24"/>
          <w:lang w:val="uk-UA" w:eastAsia="ru-RU"/>
        </w:rPr>
        <w:t xml:space="preserve"> </w:t>
      </w:r>
      <w:r w:rsidR="002D3870" w:rsidRPr="0071714C">
        <w:rPr>
          <w:rFonts w:ascii="Times New Roman" w:eastAsia="Times New Roman" w:hAnsi="Times New Roman" w:cs="Times New Roman"/>
          <w:color w:val="000000" w:themeColor="text1"/>
          <w:sz w:val="24"/>
          <w:szCs w:val="24"/>
          <w:lang w:eastAsia="ru-RU"/>
        </w:rPr>
        <w:t xml:space="preserve"> </w:t>
      </w:r>
      <w:r w:rsidR="00AA6DBA" w:rsidRPr="0071714C">
        <w:rPr>
          <w:rFonts w:ascii="Times New Roman" w:eastAsia="Times New Roman" w:hAnsi="Times New Roman" w:cs="Times New Roman"/>
          <w:color w:val="000000" w:themeColor="text1"/>
          <w:sz w:val="24"/>
          <w:szCs w:val="24"/>
          <w:lang w:val="uk-UA" w:eastAsia="ru-RU"/>
        </w:rPr>
        <w:t>Положення</w:t>
      </w:r>
      <w:proofErr w:type="gramEnd"/>
      <w:r w:rsidR="00AA6DBA" w:rsidRPr="0071714C">
        <w:rPr>
          <w:rFonts w:ascii="Times New Roman" w:eastAsia="Times New Roman" w:hAnsi="Times New Roman" w:cs="Times New Roman"/>
          <w:color w:val="000000" w:themeColor="text1"/>
          <w:sz w:val="24"/>
          <w:szCs w:val="24"/>
          <w:lang w:val="uk-UA" w:eastAsia="ru-RU"/>
        </w:rPr>
        <w:t xml:space="preserve"> про оренду майна </w:t>
      </w:r>
      <w:r w:rsidR="002D3870" w:rsidRPr="0071714C">
        <w:rPr>
          <w:rFonts w:ascii="Times New Roman" w:eastAsia="Times New Roman" w:hAnsi="Times New Roman" w:cs="Times New Roman"/>
          <w:color w:val="000000" w:themeColor="text1"/>
          <w:sz w:val="24"/>
          <w:szCs w:val="24"/>
          <w:lang w:val="uk-UA" w:eastAsia="ru-RU"/>
        </w:rPr>
        <w:t xml:space="preserve"> територіальної громади Піщанської сільської ради</w:t>
      </w:r>
      <w:r w:rsidR="0000139D" w:rsidRPr="0071714C">
        <w:rPr>
          <w:rFonts w:ascii="Times New Roman" w:eastAsia="Times New Roman" w:hAnsi="Times New Roman" w:cs="Times New Roman"/>
          <w:color w:val="000000" w:themeColor="text1"/>
          <w:sz w:val="24"/>
          <w:szCs w:val="24"/>
          <w:lang w:val="uk-UA" w:eastAsia="ru-RU"/>
        </w:rPr>
        <w:t>»</w:t>
      </w:r>
      <w:r w:rsidRPr="0071714C">
        <w:rPr>
          <w:rFonts w:ascii="Times New Roman" w:eastAsia="Times New Roman" w:hAnsi="Times New Roman" w:cs="Times New Roman"/>
          <w:color w:val="000000" w:themeColor="text1"/>
          <w:sz w:val="24"/>
          <w:szCs w:val="24"/>
          <w:lang w:eastAsia="ru-RU"/>
        </w:rPr>
        <w:t>.</w:t>
      </w:r>
    </w:p>
    <w:p w:rsidR="00487805" w:rsidRPr="0071714C" w:rsidRDefault="00487805" w:rsidP="0071714C">
      <w:pPr>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val="uk-UA" w:eastAsia="ru-RU"/>
        </w:rPr>
      </w:pPr>
      <w:r w:rsidRPr="0071714C">
        <w:rPr>
          <w:rFonts w:ascii="Times New Roman" w:eastAsia="Times New Roman" w:hAnsi="Times New Roman" w:cs="Times New Roman"/>
          <w:b/>
          <w:bCs/>
          <w:color w:val="000000" w:themeColor="text1"/>
          <w:sz w:val="24"/>
          <w:szCs w:val="24"/>
          <w:bdr w:val="none" w:sz="0" w:space="0" w:color="auto" w:frame="1"/>
          <w:lang w:eastAsia="ru-RU"/>
        </w:rPr>
        <w:t>Регуляторний орган</w:t>
      </w:r>
      <w:r w:rsidRPr="0071714C">
        <w:rPr>
          <w:rFonts w:ascii="Times New Roman" w:eastAsia="Times New Roman" w:hAnsi="Times New Roman" w:cs="Times New Roman"/>
          <w:color w:val="000000" w:themeColor="text1"/>
          <w:sz w:val="24"/>
          <w:szCs w:val="24"/>
          <w:lang w:eastAsia="ru-RU"/>
        </w:rPr>
        <w:t xml:space="preserve">: </w:t>
      </w:r>
      <w:r w:rsidR="002D3870" w:rsidRPr="0071714C">
        <w:rPr>
          <w:rFonts w:ascii="Times New Roman" w:eastAsia="Times New Roman" w:hAnsi="Times New Roman" w:cs="Times New Roman"/>
          <w:color w:val="000000" w:themeColor="text1"/>
          <w:sz w:val="24"/>
          <w:szCs w:val="24"/>
          <w:lang w:val="uk-UA" w:eastAsia="ru-RU"/>
        </w:rPr>
        <w:t>Піщанська сільська рада Новомосковського району Дніпропетровської області.</w:t>
      </w:r>
    </w:p>
    <w:p w:rsidR="00626BD8" w:rsidRPr="0071714C" w:rsidRDefault="00626BD8" w:rsidP="0071714C">
      <w:pPr>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val="uk-UA" w:eastAsia="ru-RU"/>
        </w:rPr>
      </w:pPr>
      <w:r w:rsidRPr="0071714C">
        <w:rPr>
          <w:rFonts w:ascii="Times New Roman" w:eastAsia="Times New Roman" w:hAnsi="Times New Roman" w:cs="Times New Roman"/>
          <w:b/>
          <w:color w:val="000000" w:themeColor="text1"/>
          <w:sz w:val="24"/>
          <w:szCs w:val="24"/>
          <w:lang w:eastAsia="ru-RU"/>
        </w:rPr>
        <w:t>Розробник документа</w:t>
      </w:r>
      <w:r w:rsidRPr="0071714C">
        <w:rPr>
          <w:rFonts w:ascii="Times New Roman" w:eastAsia="Times New Roman" w:hAnsi="Times New Roman" w:cs="Times New Roman"/>
          <w:color w:val="000000" w:themeColor="text1"/>
          <w:sz w:val="24"/>
          <w:szCs w:val="24"/>
          <w:lang w:eastAsia="ru-RU"/>
        </w:rPr>
        <w:t xml:space="preserve"> – </w:t>
      </w:r>
      <w:r w:rsidRPr="0071714C">
        <w:rPr>
          <w:rFonts w:ascii="Times New Roman" w:eastAsia="Times New Roman" w:hAnsi="Times New Roman" w:cs="Times New Roman"/>
          <w:color w:val="000000" w:themeColor="text1"/>
          <w:sz w:val="24"/>
          <w:szCs w:val="24"/>
          <w:lang w:val="uk-UA" w:eastAsia="ru-RU"/>
        </w:rPr>
        <w:t>юридичний відділ Піщанської сільської ради.</w:t>
      </w:r>
    </w:p>
    <w:p w:rsidR="00626BD8" w:rsidRPr="00626BD8" w:rsidRDefault="00626BD8" w:rsidP="0071714C">
      <w:pPr>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val="uk-UA" w:eastAsia="ru-RU"/>
        </w:rPr>
      </w:pPr>
      <w:r w:rsidRPr="00626BD8">
        <w:rPr>
          <w:rFonts w:ascii="Times New Roman" w:eastAsia="Times New Roman" w:hAnsi="Times New Roman" w:cs="Times New Roman"/>
          <w:b/>
          <w:color w:val="000000" w:themeColor="text1"/>
          <w:sz w:val="24"/>
          <w:szCs w:val="24"/>
          <w:lang w:val="uk-UA" w:eastAsia="ru-RU"/>
        </w:rPr>
        <w:t>Відповідальна особа</w:t>
      </w:r>
      <w:r w:rsidRPr="00626BD8">
        <w:rPr>
          <w:rFonts w:ascii="Times New Roman" w:eastAsia="Times New Roman" w:hAnsi="Times New Roman" w:cs="Times New Roman"/>
          <w:color w:val="000000" w:themeColor="text1"/>
          <w:sz w:val="24"/>
          <w:szCs w:val="24"/>
          <w:lang w:val="uk-UA" w:eastAsia="ru-RU"/>
        </w:rPr>
        <w:t xml:space="preserve"> – </w:t>
      </w:r>
      <w:r w:rsidRPr="0071714C">
        <w:rPr>
          <w:rFonts w:ascii="Times New Roman" w:eastAsia="Times New Roman" w:hAnsi="Times New Roman" w:cs="Times New Roman"/>
          <w:color w:val="000000" w:themeColor="text1"/>
          <w:sz w:val="24"/>
          <w:szCs w:val="24"/>
          <w:lang w:val="uk-UA" w:eastAsia="ru-RU"/>
        </w:rPr>
        <w:t xml:space="preserve">начальник юридичного відділу Піщанської сільської ради </w:t>
      </w:r>
      <w:r w:rsidRPr="00626BD8">
        <w:rPr>
          <w:rFonts w:ascii="Times New Roman" w:eastAsia="Times New Roman" w:hAnsi="Times New Roman" w:cs="Times New Roman"/>
          <w:color w:val="000000" w:themeColor="text1"/>
          <w:sz w:val="24"/>
          <w:szCs w:val="24"/>
          <w:lang w:val="uk-UA" w:eastAsia="ru-RU"/>
        </w:rPr>
        <w:t xml:space="preserve"> – </w:t>
      </w:r>
      <w:r w:rsidRPr="0071714C">
        <w:rPr>
          <w:rFonts w:ascii="Times New Roman" w:eastAsia="Times New Roman" w:hAnsi="Times New Roman" w:cs="Times New Roman"/>
          <w:color w:val="000000" w:themeColor="text1"/>
          <w:sz w:val="24"/>
          <w:szCs w:val="24"/>
          <w:lang w:val="uk-UA" w:eastAsia="ru-RU"/>
        </w:rPr>
        <w:t>Гетманчук М.О.</w:t>
      </w:r>
    </w:p>
    <w:p w:rsidR="004E3B01" w:rsidRDefault="00626BD8" w:rsidP="0071714C">
      <w:pPr>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val="uk-UA" w:eastAsia="ru-RU"/>
        </w:rPr>
      </w:pPr>
      <w:r w:rsidRPr="00626BD8">
        <w:rPr>
          <w:rFonts w:ascii="Times New Roman" w:eastAsia="Times New Roman" w:hAnsi="Times New Roman" w:cs="Times New Roman"/>
          <w:b/>
          <w:color w:val="000000" w:themeColor="text1"/>
          <w:sz w:val="24"/>
          <w:szCs w:val="24"/>
          <w:lang w:eastAsia="ru-RU"/>
        </w:rPr>
        <w:t>Контактний телефон</w:t>
      </w:r>
      <w:r w:rsidRPr="00626BD8">
        <w:rPr>
          <w:rFonts w:ascii="Times New Roman" w:eastAsia="Times New Roman" w:hAnsi="Times New Roman" w:cs="Times New Roman"/>
          <w:color w:val="000000" w:themeColor="text1"/>
          <w:sz w:val="24"/>
          <w:szCs w:val="24"/>
          <w:lang w:eastAsia="ru-RU"/>
        </w:rPr>
        <w:t xml:space="preserve">: </w:t>
      </w:r>
      <w:r w:rsidR="0070508E">
        <w:rPr>
          <w:rFonts w:ascii="Times New Roman" w:eastAsia="Times New Roman" w:hAnsi="Times New Roman" w:cs="Times New Roman"/>
          <w:color w:val="000000" w:themeColor="text1"/>
          <w:sz w:val="24"/>
          <w:szCs w:val="24"/>
          <w:lang w:val="uk-UA" w:eastAsia="ru-RU"/>
        </w:rPr>
        <w:t>(0569) 38-61-42</w:t>
      </w:r>
    </w:p>
    <w:p w:rsidR="00626BD8" w:rsidRPr="00E16912" w:rsidRDefault="004E3B01" w:rsidP="0071714C">
      <w:pPr>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val="en-US" w:eastAsia="ru-RU"/>
        </w:rPr>
        <w:t>e</w:t>
      </w:r>
      <w:r w:rsidRPr="00E16912">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val="en-US" w:eastAsia="ru-RU"/>
        </w:rPr>
        <w:t>mail</w:t>
      </w:r>
      <w:r>
        <w:rPr>
          <w:rFonts w:ascii="Times New Roman" w:eastAsia="Times New Roman" w:hAnsi="Times New Roman" w:cs="Times New Roman"/>
          <w:color w:val="000000" w:themeColor="text1"/>
          <w:sz w:val="24"/>
          <w:szCs w:val="24"/>
          <w:lang w:val="uk-UA" w:eastAsia="ru-RU"/>
        </w:rPr>
        <w:t>:</w:t>
      </w:r>
      <w:r w:rsidRPr="00E16912">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val="en-US" w:eastAsia="ru-RU"/>
        </w:rPr>
        <w:t>info</w:t>
      </w:r>
      <w:r w:rsidRPr="00E16912">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val="en-US" w:eastAsia="ru-RU"/>
        </w:rPr>
        <w:t>pishchanska</w:t>
      </w:r>
      <w:r w:rsidRPr="00E16912">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val="en-US" w:eastAsia="ru-RU"/>
        </w:rPr>
        <w:t>otg</w:t>
      </w:r>
      <w:r w:rsidRPr="00E16912">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val="en-US" w:eastAsia="ru-RU"/>
        </w:rPr>
        <w:t>dp</w:t>
      </w:r>
      <w:r w:rsidRPr="00E16912">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val="en-US" w:eastAsia="ru-RU"/>
        </w:rPr>
        <w:t>gov</w:t>
      </w:r>
      <w:r w:rsidRPr="00E16912">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val="en-US" w:eastAsia="ru-RU"/>
        </w:rPr>
        <w:t>ua</w:t>
      </w:r>
    </w:p>
    <w:p w:rsidR="005579C7" w:rsidRPr="00E16912" w:rsidRDefault="00487805" w:rsidP="0071714C">
      <w:pPr>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E16912">
        <w:rPr>
          <w:rFonts w:ascii="Times New Roman" w:eastAsia="Times New Roman" w:hAnsi="Times New Roman" w:cs="Times New Roman"/>
          <w:color w:val="000000" w:themeColor="text1"/>
          <w:sz w:val="24"/>
          <w:szCs w:val="24"/>
          <w:lang w:eastAsia="ru-RU"/>
        </w:rPr>
        <w:t xml:space="preserve"> </w:t>
      </w:r>
      <w:r w:rsidRPr="004E3B01">
        <w:rPr>
          <w:rFonts w:ascii="Times New Roman" w:eastAsia="Times New Roman" w:hAnsi="Times New Roman" w:cs="Times New Roman"/>
          <w:color w:val="000000" w:themeColor="text1"/>
          <w:sz w:val="24"/>
          <w:szCs w:val="24"/>
          <w:lang w:val="en-US" w:eastAsia="ru-RU"/>
        </w:rPr>
        <w:t> </w:t>
      </w:r>
      <w:r w:rsidRPr="00E16912">
        <w:rPr>
          <w:rFonts w:ascii="Times New Roman" w:eastAsia="Times New Roman" w:hAnsi="Times New Roman" w:cs="Times New Roman"/>
          <w:color w:val="000000" w:themeColor="text1"/>
          <w:sz w:val="24"/>
          <w:szCs w:val="24"/>
          <w:lang w:eastAsia="ru-RU"/>
        </w:rPr>
        <w:t xml:space="preserve"> </w:t>
      </w:r>
      <w:r w:rsidRPr="004E3B01">
        <w:rPr>
          <w:rFonts w:ascii="Times New Roman" w:eastAsia="Times New Roman" w:hAnsi="Times New Roman" w:cs="Times New Roman"/>
          <w:color w:val="000000" w:themeColor="text1"/>
          <w:sz w:val="24"/>
          <w:szCs w:val="24"/>
          <w:lang w:val="en-US" w:eastAsia="ru-RU"/>
        </w:rPr>
        <w:t> </w:t>
      </w:r>
      <w:r w:rsidRPr="00E16912">
        <w:rPr>
          <w:rFonts w:ascii="Times New Roman" w:eastAsia="Times New Roman" w:hAnsi="Times New Roman" w:cs="Times New Roman"/>
          <w:color w:val="000000" w:themeColor="text1"/>
          <w:sz w:val="24"/>
          <w:szCs w:val="24"/>
          <w:lang w:eastAsia="ru-RU"/>
        </w:rPr>
        <w:t xml:space="preserve"> </w:t>
      </w:r>
      <w:r w:rsidRPr="004E3B01">
        <w:rPr>
          <w:rFonts w:ascii="Times New Roman" w:eastAsia="Times New Roman" w:hAnsi="Times New Roman" w:cs="Times New Roman"/>
          <w:color w:val="000000" w:themeColor="text1"/>
          <w:sz w:val="24"/>
          <w:szCs w:val="24"/>
          <w:lang w:val="en-US" w:eastAsia="ru-RU"/>
        </w:rPr>
        <w:t> </w:t>
      </w:r>
      <w:r w:rsidRPr="00E16912">
        <w:rPr>
          <w:rFonts w:ascii="Times New Roman" w:eastAsia="Times New Roman" w:hAnsi="Times New Roman" w:cs="Times New Roman"/>
          <w:color w:val="000000" w:themeColor="text1"/>
          <w:sz w:val="24"/>
          <w:szCs w:val="24"/>
          <w:lang w:eastAsia="ru-RU"/>
        </w:rPr>
        <w:t xml:space="preserve"> </w:t>
      </w:r>
      <w:r w:rsidRPr="004E3B01">
        <w:rPr>
          <w:rFonts w:ascii="Times New Roman" w:eastAsia="Times New Roman" w:hAnsi="Times New Roman" w:cs="Times New Roman"/>
          <w:color w:val="000000" w:themeColor="text1"/>
          <w:sz w:val="24"/>
          <w:szCs w:val="24"/>
          <w:lang w:val="en-US" w:eastAsia="ru-RU"/>
        </w:rPr>
        <w:t> </w:t>
      </w:r>
      <w:r w:rsidRPr="00E16912">
        <w:rPr>
          <w:rFonts w:ascii="Times New Roman" w:eastAsia="Times New Roman" w:hAnsi="Times New Roman" w:cs="Times New Roman"/>
          <w:color w:val="000000" w:themeColor="text1"/>
          <w:sz w:val="24"/>
          <w:szCs w:val="24"/>
          <w:lang w:eastAsia="ru-RU"/>
        </w:rPr>
        <w:t xml:space="preserve"> </w:t>
      </w:r>
      <w:r w:rsidRPr="004E3B01">
        <w:rPr>
          <w:rFonts w:ascii="Times New Roman" w:eastAsia="Times New Roman" w:hAnsi="Times New Roman" w:cs="Times New Roman"/>
          <w:color w:val="000000" w:themeColor="text1"/>
          <w:sz w:val="24"/>
          <w:szCs w:val="24"/>
          <w:lang w:val="en-US" w:eastAsia="ru-RU"/>
        </w:rPr>
        <w:t> </w:t>
      </w:r>
      <w:r w:rsidRPr="00E16912">
        <w:rPr>
          <w:rFonts w:ascii="Times New Roman" w:eastAsia="Times New Roman" w:hAnsi="Times New Roman" w:cs="Times New Roman"/>
          <w:color w:val="000000" w:themeColor="text1"/>
          <w:sz w:val="24"/>
          <w:szCs w:val="24"/>
          <w:lang w:eastAsia="ru-RU"/>
        </w:rPr>
        <w:t xml:space="preserve"> </w:t>
      </w:r>
      <w:r w:rsidRPr="004E3B01">
        <w:rPr>
          <w:rFonts w:ascii="Times New Roman" w:eastAsia="Times New Roman" w:hAnsi="Times New Roman" w:cs="Times New Roman"/>
          <w:color w:val="000000" w:themeColor="text1"/>
          <w:sz w:val="24"/>
          <w:szCs w:val="24"/>
          <w:lang w:val="en-US" w:eastAsia="ru-RU"/>
        </w:rPr>
        <w:t> </w:t>
      </w:r>
      <w:r w:rsidRPr="00E16912">
        <w:rPr>
          <w:rFonts w:ascii="Times New Roman" w:eastAsia="Times New Roman" w:hAnsi="Times New Roman" w:cs="Times New Roman"/>
          <w:color w:val="000000" w:themeColor="text1"/>
          <w:sz w:val="24"/>
          <w:szCs w:val="24"/>
          <w:lang w:eastAsia="ru-RU"/>
        </w:rPr>
        <w:t xml:space="preserve"> </w:t>
      </w:r>
      <w:r w:rsidRPr="004E3B01">
        <w:rPr>
          <w:rFonts w:ascii="Times New Roman" w:eastAsia="Times New Roman" w:hAnsi="Times New Roman" w:cs="Times New Roman"/>
          <w:color w:val="000000" w:themeColor="text1"/>
          <w:sz w:val="24"/>
          <w:szCs w:val="24"/>
          <w:lang w:val="en-US" w:eastAsia="ru-RU"/>
        </w:rPr>
        <w:t> </w:t>
      </w:r>
      <w:r w:rsidRPr="00E16912">
        <w:rPr>
          <w:rFonts w:ascii="Times New Roman" w:eastAsia="Times New Roman" w:hAnsi="Times New Roman" w:cs="Times New Roman"/>
          <w:color w:val="000000" w:themeColor="text1"/>
          <w:sz w:val="24"/>
          <w:szCs w:val="24"/>
          <w:lang w:eastAsia="ru-RU"/>
        </w:rPr>
        <w:t xml:space="preserve"> </w:t>
      </w:r>
      <w:r w:rsidRPr="004E3B01">
        <w:rPr>
          <w:rFonts w:ascii="Times New Roman" w:eastAsia="Times New Roman" w:hAnsi="Times New Roman" w:cs="Times New Roman"/>
          <w:color w:val="000000" w:themeColor="text1"/>
          <w:sz w:val="24"/>
          <w:szCs w:val="24"/>
          <w:lang w:val="en-US" w:eastAsia="ru-RU"/>
        </w:rPr>
        <w:t> </w:t>
      </w:r>
      <w:r w:rsidRPr="00E16912">
        <w:rPr>
          <w:rFonts w:ascii="Times New Roman" w:eastAsia="Times New Roman" w:hAnsi="Times New Roman" w:cs="Times New Roman"/>
          <w:color w:val="000000" w:themeColor="text1"/>
          <w:sz w:val="24"/>
          <w:szCs w:val="24"/>
          <w:lang w:eastAsia="ru-RU"/>
        </w:rPr>
        <w:t xml:space="preserve"> </w:t>
      </w:r>
      <w:r w:rsidRPr="004E3B01">
        <w:rPr>
          <w:rFonts w:ascii="Times New Roman" w:eastAsia="Times New Roman" w:hAnsi="Times New Roman" w:cs="Times New Roman"/>
          <w:color w:val="000000" w:themeColor="text1"/>
          <w:sz w:val="24"/>
          <w:szCs w:val="24"/>
          <w:lang w:val="en-US" w:eastAsia="ru-RU"/>
        </w:rPr>
        <w:t> </w:t>
      </w:r>
      <w:r w:rsidRPr="00E16912">
        <w:rPr>
          <w:rFonts w:ascii="Times New Roman" w:eastAsia="Times New Roman" w:hAnsi="Times New Roman" w:cs="Times New Roman"/>
          <w:color w:val="000000" w:themeColor="text1"/>
          <w:sz w:val="24"/>
          <w:szCs w:val="24"/>
          <w:lang w:eastAsia="ru-RU"/>
        </w:rPr>
        <w:t xml:space="preserve"> </w:t>
      </w:r>
      <w:r w:rsidRPr="004E3B01">
        <w:rPr>
          <w:rFonts w:ascii="Times New Roman" w:eastAsia="Times New Roman" w:hAnsi="Times New Roman" w:cs="Times New Roman"/>
          <w:color w:val="000000" w:themeColor="text1"/>
          <w:sz w:val="24"/>
          <w:szCs w:val="24"/>
          <w:lang w:val="en-US" w:eastAsia="ru-RU"/>
        </w:rPr>
        <w:t> </w:t>
      </w:r>
    </w:p>
    <w:p w:rsidR="00487805" w:rsidRPr="0071714C" w:rsidRDefault="00487805" w:rsidP="0071714C">
      <w:pPr>
        <w:shd w:val="clear" w:color="auto" w:fill="FFFFFF"/>
        <w:spacing w:after="0" w:line="240" w:lineRule="auto"/>
        <w:ind w:firstLine="426"/>
        <w:jc w:val="center"/>
        <w:textAlignment w:val="baseline"/>
        <w:rPr>
          <w:rFonts w:ascii="Times New Roman" w:eastAsia="Times New Roman" w:hAnsi="Times New Roman" w:cs="Times New Roman"/>
          <w:b/>
          <w:bCs/>
          <w:color w:val="000000" w:themeColor="text1"/>
          <w:sz w:val="24"/>
          <w:szCs w:val="24"/>
          <w:bdr w:val="none" w:sz="0" w:space="0" w:color="auto" w:frame="1"/>
          <w:lang w:eastAsia="ru-RU"/>
        </w:rPr>
      </w:pPr>
      <w:r w:rsidRPr="0071714C">
        <w:rPr>
          <w:rFonts w:ascii="Times New Roman" w:eastAsia="Times New Roman" w:hAnsi="Times New Roman" w:cs="Times New Roman"/>
          <w:b/>
          <w:bCs/>
          <w:color w:val="000000" w:themeColor="text1"/>
          <w:sz w:val="24"/>
          <w:szCs w:val="24"/>
          <w:bdr w:val="none" w:sz="0" w:space="0" w:color="auto" w:frame="1"/>
          <w:lang w:eastAsia="ru-RU"/>
        </w:rPr>
        <w:t>І.</w:t>
      </w:r>
      <w:r w:rsidR="0071714C" w:rsidRPr="0071714C">
        <w:rPr>
          <w:rFonts w:ascii="Times New Roman" w:eastAsia="Times New Roman" w:hAnsi="Times New Roman" w:cs="Times New Roman"/>
          <w:b/>
          <w:bCs/>
          <w:color w:val="000000" w:themeColor="text1"/>
          <w:sz w:val="24"/>
          <w:szCs w:val="24"/>
          <w:bdr w:val="none" w:sz="0" w:space="0" w:color="auto" w:frame="1"/>
          <w:lang w:val="uk-UA" w:eastAsia="ru-RU"/>
        </w:rPr>
        <w:t xml:space="preserve"> </w:t>
      </w:r>
      <w:r w:rsidRPr="0071714C">
        <w:rPr>
          <w:rFonts w:ascii="Times New Roman" w:eastAsia="Times New Roman" w:hAnsi="Times New Roman" w:cs="Times New Roman"/>
          <w:b/>
          <w:bCs/>
          <w:color w:val="000000" w:themeColor="text1"/>
          <w:sz w:val="24"/>
          <w:szCs w:val="24"/>
          <w:bdr w:val="none" w:sz="0" w:space="0" w:color="auto" w:frame="1"/>
          <w:lang w:eastAsia="ru-RU"/>
        </w:rPr>
        <w:t>Визначення про</w:t>
      </w:r>
      <w:r w:rsidR="005021E3" w:rsidRPr="0071714C">
        <w:rPr>
          <w:rFonts w:ascii="Times New Roman" w:eastAsia="Times New Roman" w:hAnsi="Times New Roman" w:cs="Times New Roman"/>
          <w:b/>
          <w:bCs/>
          <w:color w:val="000000" w:themeColor="text1"/>
          <w:sz w:val="24"/>
          <w:szCs w:val="24"/>
          <w:bdr w:val="none" w:sz="0" w:space="0" w:color="auto" w:frame="1"/>
          <w:lang w:val="uk-UA" w:eastAsia="ru-RU"/>
        </w:rPr>
        <w:t>є</w:t>
      </w:r>
      <w:r w:rsidRPr="0071714C">
        <w:rPr>
          <w:rFonts w:ascii="Times New Roman" w:eastAsia="Times New Roman" w:hAnsi="Times New Roman" w:cs="Times New Roman"/>
          <w:b/>
          <w:bCs/>
          <w:color w:val="000000" w:themeColor="text1"/>
          <w:sz w:val="24"/>
          <w:szCs w:val="24"/>
          <w:bdr w:val="none" w:sz="0" w:space="0" w:color="auto" w:frame="1"/>
          <w:lang w:eastAsia="ru-RU"/>
        </w:rPr>
        <w:t>кту</w:t>
      </w:r>
    </w:p>
    <w:p w:rsidR="005021E3" w:rsidRPr="0071714C" w:rsidRDefault="005021E3" w:rsidP="0071714C">
      <w:pPr>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p>
    <w:p w:rsidR="00626BD8" w:rsidRPr="0071714C" w:rsidRDefault="00626BD8" w:rsidP="0071714C">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71714C">
        <w:rPr>
          <w:rFonts w:ascii="Times New Roman" w:eastAsia="Times New Roman" w:hAnsi="Times New Roman" w:cs="Times New Roman"/>
          <w:color w:val="000000" w:themeColor="text1"/>
          <w:sz w:val="24"/>
          <w:szCs w:val="24"/>
          <w:lang w:val="uk-UA" w:eastAsia="ru-RU"/>
        </w:rPr>
        <w:t>Прийняття р</w:t>
      </w:r>
      <w:r w:rsidR="00487805" w:rsidRPr="0071714C">
        <w:rPr>
          <w:rFonts w:ascii="Times New Roman" w:eastAsia="Times New Roman" w:hAnsi="Times New Roman" w:cs="Times New Roman"/>
          <w:color w:val="000000" w:themeColor="text1"/>
          <w:sz w:val="24"/>
          <w:szCs w:val="24"/>
          <w:lang w:val="uk-UA" w:eastAsia="ru-RU"/>
        </w:rPr>
        <w:t>ішення «</w:t>
      </w:r>
      <w:bookmarkStart w:id="0" w:name="_Hlk69741671"/>
      <w:r w:rsidR="002D3870" w:rsidRPr="0071714C">
        <w:rPr>
          <w:rFonts w:ascii="Times New Roman" w:eastAsia="Times New Roman" w:hAnsi="Times New Roman" w:cs="Times New Roman"/>
          <w:color w:val="000000" w:themeColor="text1"/>
          <w:sz w:val="24"/>
          <w:szCs w:val="24"/>
          <w:lang w:val="uk-UA" w:eastAsia="ru-RU"/>
        </w:rPr>
        <w:t xml:space="preserve">Про затвердження  </w:t>
      </w:r>
      <w:r w:rsidR="00AA6DBA" w:rsidRPr="0071714C">
        <w:rPr>
          <w:rFonts w:ascii="Times New Roman" w:eastAsia="Times New Roman" w:hAnsi="Times New Roman" w:cs="Times New Roman"/>
          <w:color w:val="000000" w:themeColor="text1"/>
          <w:sz w:val="24"/>
          <w:szCs w:val="24"/>
          <w:lang w:val="uk-UA" w:eastAsia="ru-RU"/>
        </w:rPr>
        <w:t>Положення про оренду майна</w:t>
      </w:r>
      <w:r w:rsidR="002D3870" w:rsidRPr="0071714C">
        <w:rPr>
          <w:rFonts w:ascii="Times New Roman" w:eastAsia="Times New Roman" w:hAnsi="Times New Roman" w:cs="Times New Roman"/>
          <w:color w:val="000000" w:themeColor="text1"/>
          <w:sz w:val="24"/>
          <w:szCs w:val="24"/>
          <w:lang w:val="uk-UA" w:eastAsia="ru-RU"/>
        </w:rPr>
        <w:t xml:space="preserve"> територіальної громади Піщанської сільської ради</w:t>
      </w:r>
      <w:bookmarkEnd w:id="0"/>
      <w:r w:rsidR="00487805" w:rsidRPr="0071714C">
        <w:rPr>
          <w:rFonts w:ascii="Times New Roman" w:eastAsia="Times New Roman" w:hAnsi="Times New Roman" w:cs="Times New Roman"/>
          <w:color w:val="000000" w:themeColor="text1"/>
          <w:sz w:val="24"/>
          <w:szCs w:val="24"/>
          <w:lang w:val="uk-UA" w:eastAsia="ru-RU"/>
        </w:rPr>
        <w:t xml:space="preserve">» </w:t>
      </w:r>
      <w:r w:rsidRPr="0071714C">
        <w:rPr>
          <w:rFonts w:ascii="Times New Roman" w:eastAsia="Times New Roman" w:hAnsi="Times New Roman" w:cs="Times New Roman"/>
          <w:color w:val="000000" w:themeColor="text1"/>
          <w:sz w:val="24"/>
          <w:szCs w:val="24"/>
          <w:lang w:val="uk-UA" w:eastAsia="ru-RU"/>
        </w:rPr>
        <w:t>на</w:t>
      </w:r>
      <w:r w:rsidR="003C15FE" w:rsidRPr="003C15FE">
        <w:rPr>
          <w:rFonts w:ascii="Times New Roman" w:eastAsia="Times New Roman" w:hAnsi="Times New Roman" w:cs="Times New Roman"/>
          <w:color w:val="000000" w:themeColor="text1"/>
          <w:sz w:val="24"/>
          <w:szCs w:val="24"/>
          <w:lang w:eastAsia="ru-RU"/>
        </w:rPr>
        <w:t xml:space="preserve">дасть змогу реалізувати норми  Закону України «Про оренду державного та комунального майна», зокрема, передавати в оренду об’єкти комунальної власності територіальної громади </w:t>
      </w:r>
      <w:r w:rsidRPr="0071714C">
        <w:rPr>
          <w:rFonts w:ascii="Times New Roman" w:eastAsia="Times New Roman" w:hAnsi="Times New Roman" w:cs="Times New Roman"/>
          <w:color w:val="000000" w:themeColor="text1"/>
          <w:sz w:val="24"/>
          <w:szCs w:val="24"/>
          <w:lang w:val="uk-UA" w:eastAsia="ru-RU"/>
        </w:rPr>
        <w:t>Піщан</w:t>
      </w:r>
      <w:r w:rsidR="00A17060">
        <w:rPr>
          <w:rFonts w:ascii="Times New Roman" w:eastAsia="Times New Roman" w:hAnsi="Times New Roman" w:cs="Times New Roman"/>
          <w:color w:val="000000" w:themeColor="text1"/>
          <w:sz w:val="24"/>
          <w:szCs w:val="24"/>
          <w:lang w:val="uk-UA" w:eastAsia="ru-RU"/>
        </w:rPr>
        <w:t>с</w:t>
      </w:r>
      <w:r w:rsidRPr="0071714C">
        <w:rPr>
          <w:rFonts w:ascii="Times New Roman" w:eastAsia="Times New Roman" w:hAnsi="Times New Roman" w:cs="Times New Roman"/>
          <w:color w:val="000000" w:themeColor="text1"/>
          <w:sz w:val="24"/>
          <w:szCs w:val="24"/>
          <w:lang w:val="uk-UA" w:eastAsia="ru-RU"/>
        </w:rPr>
        <w:t>ької сільської ради</w:t>
      </w:r>
      <w:r w:rsidR="003C15FE" w:rsidRPr="003C15FE">
        <w:rPr>
          <w:rFonts w:ascii="Times New Roman" w:eastAsia="Times New Roman" w:hAnsi="Times New Roman" w:cs="Times New Roman"/>
          <w:color w:val="000000" w:themeColor="text1"/>
          <w:sz w:val="24"/>
          <w:szCs w:val="24"/>
          <w:lang w:eastAsia="ru-RU"/>
        </w:rPr>
        <w:t xml:space="preserve"> (крім землі) на конкурентних засадах способом проведення електронного аукціону з </w:t>
      </w:r>
      <w:r w:rsidR="002A7D0C">
        <w:rPr>
          <w:rFonts w:ascii="Times New Roman" w:eastAsia="Times New Roman" w:hAnsi="Times New Roman" w:cs="Times New Roman"/>
          <w:color w:val="000000" w:themeColor="text1"/>
          <w:sz w:val="24"/>
          <w:szCs w:val="24"/>
          <w:lang w:val="uk-UA" w:eastAsia="ru-RU"/>
        </w:rPr>
        <w:t>надання</w:t>
      </w:r>
      <w:r w:rsidR="003C15FE" w:rsidRPr="003C15FE">
        <w:rPr>
          <w:rFonts w:ascii="Times New Roman" w:eastAsia="Times New Roman" w:hAnsi="Times New Roman" w:cs="Times New Roman"/>
          <w:color w:val="000000" w:themeColor="text1"/>
          <w:sz w:val="24"/>
          <w:szCs w:val="24"/>
          <w:lang w:eastAsia="ru-RU"/>
        </w:rPr>
        <w:t xml:space="preserve"> майна в оренду (в тому числі електронного аукціону щодо продовження договору оренди) з врахуванням особливостей комунального майна в межах, визначених цим Законом</w:t>
      </w:r>
      <w:r w:rsidR="003C15FE" w:rsidRPr="003C15FE">
        <w:rPr>
          <w:rFonts w:ascii="Times New Roman" w:eastAsia="Times New Roman" w:hAnsi="Times New Roman" w:cs="Times New Roman"/>
          <w:i/>
          <w:iCs/>
          <w:color w:val="000000" w:themeColor="text1"/>
          <w:sz w:val="24"/>
          <w:szCs w:val="24"/>
          <w:lang w:eastAsia="ru-RU"/>
        </w:rPr>
        <w:t>.</w:t>
      </w:r>
      <w:r w:rsidR="003C15FE" w:rsidRPr="003C15FE">
        <w:rPr>
          <w:rFonts w:ascii="Times New Roman" w:eastAsia="Times New Roman" w:hAnsi="Times New Roman" w:cs="Times New Roman"/>
          <w:color w:val="000000" w:themeColor="text1"/>
          <w:sz w:val="24"/>
          <w:szCs w:val="24"/>
          <w:lang w:eastAsia="ru-RU"/>
        </w:rPr>
        <w:t xml:space="preserve"> Також, </w:t>
      </w:r>
      <w:proofErr w:type="gramStart"/>
      <w:r w:rsidR="003C15FE" w:rsidRPr="003C15FE">
        <w:rPr>
          <w:rFonts w:ascii="Times New Roman" w:eastAsia="Times New Roman" w:hAnsi="Times New Roman" w:cs="Times New Roman"/>
          <w:color w:val="000000" w:themeColor="text1"/>
          <w:sz w:val="24"/>
          <w:szCs w:val="24"/>
          <w:lang w:eastAsia="ru-RU"/>
        </w:rPr>
        <w:t xml:space="preserve">затвердження  </w:t>
      </w:r>
      <w:r w:rsidR="006B40D3">
        <w:rPr>
          <w:rFonts w:ascii="Times New Roman" w:eastAsia="Times New Roman" w:hAnsi="Times New Roman" w:cs="Times New Roman"/>
          <w:color w:val="000000" w:themeColor="text1"/>
          <w:sz w:val="24"/>
          <w:szCs w:val="24"/>
          <w:lang w:val="uk-UA" w:eastAsia="ru-RU"/>
        </w:rPr>
        <w:t>П</w:t>
      </w:r>
      <w:r w:rsidR="003C15FE" w:rsidRPr="003C15FE">
        <w:rPr>
          <w:rFonts w:ascii="Times New Roman" w:eastAsia="Times New Roman" w:hAnsi="Times New Roman" w:cs="Times New Roman"/>
          <w:color w:val="000000" w:themeColor="text1"/>
          <w:sz w:val="24"/>
          <w:szCs w:val="24"/>
          <w:lang w:eastAsia="ru-RU"/>
        </w:rPr>
        <w:t>ереліку</w:t>
      </w:r>
      <w:proofErr w:type="gramEnd"/>
      <w:r w:rsidR="003C15FE" w:rsidRPr="003C15FE">
        <w:rPr>
          <w:rFonts w:ascii="Times New Roman" w:eastAsia="Times New Roman" w:hAnsi="Times New Roman" w:cs="Times New Roman"/>
          <w:color w:val="000000" w:themeColor="text1"/>
          <w:sz w:val="24"/>
          <w:szCs w:val="24"/>
          <w:lang w:eastAsia="ru-RU"/>
        </w:rPr>
        <w:t xml:space="preserve"> підприємств, установ, організацій, що надають соціально важливі послуги населенню, дасть змогу закріпити за конкретними підприємствами, установами, організаціями, що надають соціально важливі послуги  населенню </w:t>
      </w:r>
      <w:r w:rsidRPr="0071714C">
        <w:rPr>
          <w:rFonts w:ascii="Times New Roman" w:eastAsia="Times New Roman" w:hAnsi="Times New Roman" w:cs="Times New Roman"/>
          <w:color w:val="000000" w:themeColor="text1"/>
          <w:sz w:val="24"/>
          <w:szCs w:val="24"/>
          <w:lang w:val="uk-UA" w:eastAsia="ru-RU"/>
        </w:rPr>
        <w:t>територіальної громади Піщанської сільської ради</w:t>
      </w:r>
      <w:r w:rsidR="003C15FE" w:rsidRPr="003C15FE">
        <w:rPr>
          <w:rFonts w:ascii="Times New Roman" w:eastAsia="Times New Roman" w:hAnsi="Times New Roman" w:cs="Times New Roman"/>
          <w:color w:val="000000" w:themeColor="text1"/>
          <w:sz w:val="24"/>
          <w:szCs w:val="24"/>
          <w:lang w:eastAsia="ru-RU"/>
        </w:rPr>
        <w:t xml:space="preserve">, право продовження договорів оренди без проведення електронного аукціону. На сьогодні, державою до переліку таких суб’єктів віднесено лише для АТ «Ощадбанк» та АТ «Укрпошта». </w:t>
      </w:r>
    </w:p>
    <w:p w:rsidR="003C15FE" w:rsidRPr="0071714C" w:rsidRDefault="003C15FE" w:rsidP="0071714C">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val="uk-UA" w:eastAsia="ru-RU"/>
        </w:rPr>
      </w:pPr>
      <w:r w:rsidRPr="003C15FE">
        <w:rPr>
          <w:rFonts w:ascii="Times New Roman" w:eastAsia="Times New Roman" w:hAnsi="Times New Roman" w:cs="Times New Roman"/>
          <w:color w:val="000000" w:themeColor="text1"/>
          <w:sz w:val="24"/>
          <w:szCs w:val="24"/>
          <w:lang w:eastAsia="ru-RU"/>
        </w:rPr>
        <w:t xml:space="preserve">Оренда майна є одним із методів ефективного управління комунальним майном та джерелом наповнення </w:t>
      </w:r>
      <w:r w:rsidR="00626BD8" w:rsidRPr="0071714C">
        <w:rPr>
          <w:rFonts w:ascii="Times New Roman" w:eastAsia="Times New Roman" w:hAnsi="Times New Roman" w:cs="Times New Roman"/>
          <w:color w:val="000000" w:themeColor="text1"/>
          <w:sz w:val="24"/>
          <w:szCs w:val="24"/>
          <w:lang w:val="uk-UA" w:eastAsia="ru-RU"/>
        </w:rPr>
        <w:t>сільського</w:t>
      </w:r>
      <w:r w:rsidRPr="003C15FE">
        <w:rPr>
          <w:rFonts w:ascii="Times New Roman" w:eastAsia="Times New Roman" w:hAnsi="Times New Roman" w:cs="Times New Roman"/>
          <w:color w:val="000000" w:themeColor="text1"/>
          <w:sz w:val="24"/>
          <w:szCs w:val="24"/>
          <w:lang w:eastAsia="ru-RU"/>
        </w:rPr>
        <w:t xml:space="preserve"> бюджету</w:t>
      </w:r>
      <w:r w:rsidR="00626BD8" w:rsidRPr="0071714C">
        <w:rPr>
          <w:rFonts w:ascii="Times New Roman" w:eastAsia="Times New Roman" w:hAnsi="Times New Roman" w:cs="Times New Roman"/>
          <w:color w:val="000000" w:themeColor="text1"/>
          <w:sz w:val="24"/>
          <w:szCs w:val="24"/>
          <w:lang w:val="uk-UA" w:eastAsia="ru-RU"/>
        </w:rPr>
        <w:t>.</w:t>
      </w:r>
    </w:p>
    <w:p w:rsidR="002D3870" w:rsidRPr="0071714C" w:rsidRDefault="002D3870" w:rsidP="0071714C">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val="uk-UA" w:eastAsia="ru-RU"/>
        </w:rPr>
      </w:pPr>
      <w:r w:rsidRPr="0071714C">
        <w:rPr>
          <w:rFonts w:ascii="Times New Roman" w:eastAsia="Times New Roman" w:hAnsi="Times New Roman" w:cs="Times New Roman"/>
          <w:color w:val="000000" w:themeColor="text1"/>
          <w:sz w:val="24"/>
          <w:szCs w:val="24"/>
          <w:lang w:val="uk-UA" w:eastAsia="ru-RU"/>
        </w:rPr>
        <w:t xml:space="preserve">         </w:t>
      </w:r>
    </w:p>
    <w:p w:rsidR="00320430" w:rsidRPr="0071714C" w:rsidRDefault="00320430" w:rsidP="0071714C">
      <w:pPr>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71714C">
        <w:rPr>
          <w:rFonts w:ascii="Times New Roman" w:eastAsia="Times New Roman" w:hAnsi="Times New Roman" w:cs="Times New Roman"/>
          <w:bCs/>
          <w:color w:val="000000" w:themeColor="text1"/>
          <w:sz w:val="24"/>
          <w:szCs w:val="24"/>
          <w:lang w:eastAsia="ru-RU"/>
        </w:rPr>
        <w:t>Основні групи (підгрупи), на які проблема справляє вплив:</w:t>
      </w:r>
    </w:p>
    <w:p w:rsidR="0000139D" w:rsidRPr="0071714C" w:rsidRDefault="0000139D" w:rsidP="0071714C">
      <w:pPr>
        <w:shd w:val="clear" w:color="auto" w:fill="FFFFFF"/>
        <w:spacing w:after="0" w:line="240" w:lineRule="auto"/>
        <w:jc w:val="both"/>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00139D" w:rsidRPr="0071714C" w:rsidRDefault="0000139D" w:rsidP="0071714C">
      <w:pPr>
        <w:shd w:val="clear" w:color="auto" w:fill="FFFFFF"/>
        <w:spacing w:after="0" w:line="240" w:lineRule="auto"/>
        <w:jc w:val="both"/>
        <w:textAlignment w:val="baseline"/>
        <w:rPr>
          <w:rFonts w:ascii="Times New Roman" w:eastAsia="Times New Roman" w:hAnsi="Times New Roman" w:cs="Times New Roman"/>
          <w:b/>
          <w:bCs/>
          <w:color w:val="000000" w:themeColor="text1"/>
          <w:sz w:val="24"/>
          <w:szCs w:val="24"/>
          <w:bdr w:val="none" w:sz="0" w:space="0" w:color="auto" w:frame="1"/>
          <w:lang w:eastAsia="ru-RU"/>
        </w:rPr>
      </w:pPr>
    </w:p>
    <w:tbl>
      <w:tblPr>
        <w:tblW w:w="0" w:type="auto"/>
        <w:tblBorders>
          <w:top w:val="outset" w:sz="6" w:space="0" w:color="auto"/>
          <w:left w:val="outset" w:sz="6" w:space="0" w:color="auto"/>
          <w:bottom w:val="outset" w:sz="6" w:space="0" w:color="auto"/>
          <w:right w:val="outset" w:sz="6" w:space="0" w:color="auto"/>
        </w:tblBorders>
        <w:shd w:val="clear" w:color="auto" w:fill="FDFDFD"/>
        <w:tblCellMar>
          <w:top w:w="15" w:type="dxa"/>
          <w:left w:w="15" w:type="dxa"/>
          <w:bottom w:w="15" w:type="dxa"/>
          <w:right w:w="15" w:type="dxa"/>
        </w:tblCellMar>
        <w:tblLook w:val="04A0" w:firstRow="1" w:lastRow="0" w:firstColumn="1" w:lastColumn="0" w:noHBand="0" w:noVBand="1"/>
      </w:tblPr>
      <w:tblGrid>
        <w:gridCol w:w="5405"/>
        <w:gridCol w:w="520"/>
        <w:gridCol w:w="390"/>
      </w:tblGrid>
      <w:tr w:rsidR="0071714C" w:rsidRPr="00626BD8" w:rsidTr="00626BD8">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626BD8" w:rsidRPr="00626BD8" w:rsidRDefault="00626BD8" w:rsidP="0071714C">
            <w:pPr>
              <w:shd w:val="clear" w:color="auto" w:fill="FFFFFF"/>
              <w:spacing w:after="0" w:line="240" w:lineRule="auto"/>
              <w:jc w:val="both"/>
              <w:textAlignment w:val="baseline"/>
              <w:rPr>
                <w:rFonts w:ascii="Times New Roman" w:eastAsia="Times New Roman" w:hAnsi="Times New Roman" w:cs="Times New Roman"/>
                <w:bCs/>
                <w:color w:val="000000" w:themeColor="text1"/>
                <w:sz w:val="24"/>
                <w:szCs w:val="24"/>
                <w:bdr w:val="none" w:sz="0" w:space="0" w:color="auto" w:frame="1"/>
                <w:lang w:eastAsia="ru-RU"/>
              </w:rPr>
            </w:pPr>
            <w:r w:rsidRPr="00626BD8">
              <w:rPr>
                <w:rFonts w:ascii="Times New Roman" w:eastAsia="Times New Roman" w:hAnsi="Times New Roman" w:cs="Times New Roman"/>
                <w:bCs/>
                <w:color w:val="000000" w:themeColor="text1"/>
                <w:sz w:val="24"/>
                <w:szCs w:val="24"/>
                <w:bdr w:val="none" w:sz="0" w:space="0" w:color="auto" w:frame="1"/>
                <w:lang w:eastAsia="ru-RU"/>
              </w:rPr>
              <w:t>Групи (підгрупи)</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626BD8" w:rsidRPr="00626BD8" w:rsidRDefault="00626BD8" w:rsidP="0071714C">
            <w:pPr>
              <w:shd w:val="clear" w:color="auto" w:fill="FFFFFF"/>
              <w:spacing w:after="0" w:line="240" w:lineRule="auto"/>
              <w:jc w:val="both"/>
              <w:textAlignment w:val="baseline"/>
              <w:rPr>
                <w:rFonts w:ascii="Times New Roman" w:eastAsia="Times New Roman" w:hAnsi="Times New Roman" w:cs="Times New Roman"/>
                <w:bCs/>
                <w:color w:val="000000" w:themeColor="text1"/>
                <w:sz w:val="24"/>
                <w:szCs w:val="24"/>
                <w:bdr w:val="none" w:sz="0" w:space="0" w:color="auto" w:frame="1"/>
                <w:lang w:eastAsia="ru-RU"/>
              </w:rPr>
            </w:pPr>
            <w:r w:rsidRPr="00626BD8">
              <w:rPr>
                <w:rFonts w:ascii="Times New Roman" w:eastAsia="Times New Roman" w:hAnsi="Times New Roman" w:cs="Times New Roman"/>
                <w:bCs/>
                <w:color w:val="000000" w:themeColor="text1"/>
                <w:sz w:val="24"/>
                <w:szCs w:val="24"/>
                <w:bdr w:val="none" w:sz="0" w:space="0" w:color="auto" w:frame="1"/>
                <w:lang w:eastAsia="ru-RU"/>
              </w:rPr>
              <w:t>Так</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626BD8" w:rsidRPr="00626BD8" w:rsidRDefault="00626BD8" w:rsidP="0071714C">
            <w:pPr>
              <w:shd w:val="clear" w:color="auto" w:fill="FFFFFF"/>
              <w:spacing w:after="0" w:line="240" w:lineRule="auto"/>
              <w:jc w:val="both"/>
              <w:textAlignment w:val="baseline"/>
              <w:rPr>
                <w:rFonts w:ascii="Times New Roman" w:eastAsia="Times New Roman" w:hAnsi="Times New Roman" w:cs="Times New Roman"/>
                <w:bCs/>
                <w:color w:val="000000" w:themeColor="text1"/>
                <w:sz w:val="24"/>
                <w:szCs w:val="24"/>
                <w:bdr w:val="none" w:sz="0" w:space="0" w:color="auto" w:frame="1"/>
                <w:lang w:eastAsia="ru-RU"/>
              </w:rPr>
            </w:pPr>
            <w:r w:rsidRPr="00626BD8">
              <w:rPr>
                <w:rFonts w:ascii="Times New Roman" w:eastAsia="Times New Roman" w:hAnsi="Times New Roman" w:cs="Times New Roman"/>
                <w:bCs/>
                <w:color w:val="000000" w:themeColor="text1"/>
                <w:sz w:val="24"/>
                <w:szCs w:val="24"/>
                <w:bdr w:val="none" w:sz="0" w:space="0" w:color="auto" w:frame="1"/>
                <w:lang w:eastAsia="ru-RU"/>
              </w:rPr>
              <w:t>Ні</w:t>
            </w:r>
          </w:p>
        </w:tc>
      </w:tr>
      <w:tr w:rsidR="0071714C" w:rsidRPr="00626BD8" w:rsidTr="00626BD8">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626BD8" w:rsidRPr="00626BD8" w:rsidRDefault="00626BD8" w:rsidP="0071714C">
            <w:pPr>
              <w:shd w:val="clear" w:color="auto" w:fill="FFFFFF"/>
              <w:spacing w:after="0" w:line="240" w:lineRule="auto"/>
              <w:jc w:val="both"/>
              <w:textAlignment w:val="baseline"/>
              <w:rPr>
                <w:rFonts w:ascii="Times New Roman" w:eastAsia="Times New Roman" w:hAnsi="Times New Roman" w:cs="Times New Roman"/>
                <w:bCs/>
                <w:color w:val="000000" w:themeColor="text1"/>
                <w:sz w:val="24"/>
                <w:szCs w:val="24"/>
                <w:bdr w:val="none" w:sz="0" w:space="0" w:color="auto" w:frame="1"/>
                <w:lang w:eastAsia="ru-RU"/>
              </w:rPr>
            </w:pPr>
            <w:r w:rsidRPr="00626BD8">
              <w:rPr>
                <w:rFonts w:ascii="Times New Roman" w:eastAsia="Times New Roman" w:hAnsi="Times New Roman" w:cs="Times New Roman"/>
                <w:bCs/>
                <w:color w:val="000000" w:themeColor="text1"/>
                <w:sz w:val="24"/>
                <w:szCs w:val="24"/>
                <w:bdr w:val="none" w:sz="0" w:space="0" w:color="auto" w:frame="1"/>
                <w:lang w:eastAsia="ru-RU"/>
              </w:rPr>
              <w:t>Громадяни</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626BD8" w:rsidRPr="00626BD8" w:rsidRDefault="00626BD8" w:rsidP="0071714C">
            <w:pPr>
              <w:shd w:val="clear" w:color="auto" w:fill="FFFFFF"/>
              <w:spacing w:after="0" w:line="240" w:lineRule="auto"/>
              <w:jc w:val="both"/>
              <w:textAlignment w:val="baseline"/>
              <w:rPr>
                <w:rFonts w:ascii="Times New Roman" w:eastAsia="Times New Roman" w:hAnsi="Times New Roman" w:cs="Times New Roman"/>
                <w:bCs/>
                <w:color w:val="000000" w:themeColor="text1"/>
                <w:sz w:val="24"/>
                <w:szCs w:val="24"/>
                <w:bdr w:val="none" w:sz="0" w:space="0" w:color="auto" w:frame="1"/>
                <w:lang w:eastAsia="ru-RU"/>
              </w:rPr>
            </w:pPr>
            <w:r w:rsidRPr="00626BD8">
              <w:rPr>
                <w:rFonts w:ascii="Times New Roman" w:eastAsia="Times New Roman" w:hAnsi="Times New Roman" w:cs="Times New Roman"/>
                <w:bCs/>
                <w:color w:val="000000" w:themeColor="text1"/>
                <w:sz w:val="24"/>
                <w:szCs w:val="24"/>
                <w:bdr w:val="none" w:sz="0" w:space="0" w:color="auto" w:frame="1"/>
                <w:lang w:eastAsia="ru-RU"/>
              </w:rPr>
              <w:t>-</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626BD8" w:rsidRPr="00626BD8" w:rsidRDefault="00626BD8" w:rsidP="0071714C">
            <w:pPr>
              <w:shd w:val="clear" w:color="auto" w:fill="FFFFFF"/>
              <w:spacing w:after="0" w:line="240" w:lineRule="auto"/>
              <w:jc w:val="both"/>
              <w:textAlignment w:val="baseline"/>
              <w:rPr>
                <w:rFonts w:ascii="Times New Roman" w:eastAsia="Times New Roman" w:hAnsi="Times New Roman" w:cs="Times New Roman"/>
                <w:bCs/>
                <w:color w:val="000000" w:themeColor="text1"/>
                <w:sz w:val="24"/>
                <w:szCs w:val="24"/>
                <w:bdr w:val="none" w:sz="0" w:space="0" w:color="auto" w:frame="1"/>
                <w:lang w:eastAsia="ru-RU"/>
              </w:rPr>
            </w:pPr>
            <w:r w:rsidRPr="00626BD8">
              <w:rPr>
                <w:rFonts w:ascii="Times New Roman" w:eastAsia="Times New Roman" w:hAnsi="Times New Roman" w:cs="Times New Roman"/>
                <w:bCs/>
                <w:color w:val="000000" w:themeColor="text1"/>
                <w:sz w:val="24"/>
                <w:szCs w:val="24"/>
                <w:bdr w:val="none" w:sz="0" w:space="0" w:color="auto" w:frame="1"/>
                <w:lang w:eastAsia="ru-RU"/>
              </w:rPr>
              <w:t>+</w:t>
            </w:r>
          </w:p>
        </w:tc>
      </w:tr>
      <w:tr w:rsidR="0071714C" w:rsidRPr="00626BD8" w:rsidTr="00626BD8">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626BD8" w:rsidRPr="00626BD8" w:rsidRDefault="00626BD8" w:rsidP="0071714C">
            <w:pPr>
              <w:shd w:val="clear" w:color="auto" w:fill="FFFFFF"/>
              <w:spacing w:after="0" w:line="240" w:lineRule="auto"/>
              <w:jc w:val="both"/>
              <w:textAlignment w:val="baseline"/>
              <w:rPr>
                <w:rFonts w:ascii="Times New Roman" w:eastAsia="Times New Roman" w:hAnsi="Times New Roman" w:cs="Times New Roman"/>
                <w:bCs/>
                <w:color w:val="000000" w:themeColor="text1"/>
                <w:sz w:val="24"/>
                <w:szCs w:val="24"/>
                <w:bdr w:val="none" w:sz="0" w:space="0" w:color="auto" w:frame="1"/>
                <w:lang w:eastAsia="ru-RU"/>
              </w:rPr>
            </w:pPr>
            <w:r w:rsidRPr="00626BD8">
              <w:rPr>
                <w:rFonts w:ascii="Times New Roman" w:eastAsia="Times New Roman" w:hAnsi="Times New Roman" w:cs="Times New Roman"/>
                <w:bCs/>
                <w:color w:val="000000" w:themeColor="text1"/>
                <w:sz w:val="24"/>
                <w:szCs w:val="24"/>
                <w:bdr w:val="none" w:sz="0" w:space="0" w:color="auto" w:frame="1"/>
                <w:lang w:eastAsia="ru-RU"/>
              </w:rPr>
              <w:t>Держава в особі органів місцевого самоврядування</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626BD8" w:rsidRPr="00626BD8" w:rsidRDefault="00626BD8" w:rsidP="0071714C">
            <w:pPr>
              <w:shd w:val="clear" w:color="auto" w:fill="FFFFFF"/>
              <w:spacing w:after="0" w:line="240" w:lineRule="auto"/>
              <w:jc w:val="both"/>
              <w:textAlignment w:val="baseline"/>
              <w:rPr>
                <w:rFonts w:ascii="Times New Roman" w:eastAsia="Times New Roman" w:hAnsi="Times New Roman" w:cs="Times New Roman"/>
                <w:bCs/>
                <w:color w:val="000000" w:themeColor="text1"/>
                <w:sz w:val="24"/>
                <w:szCs w:val="24"/>
                <w:bdr w:val="none" w:sz="0" w:space="0" w:color="auto" w:frame="1"/>
                <w:lang w:eastAsia="ru-RU"/>
              </w:rPr>
            </w:pPr>
            <w:r w:rsidRPr="00626BD8">
              <w:rPr>
                <w:rFonts w:ascii="Times New Roman" w:eastAsia="Times New Roman" w:hAnsi="Times New Roman" w:cs="Times New Roman"/>
                <w:bCs/>
                <w:color w:val="000000" w:themeColor="text1"/>
                <w:sz w:val="24"/>
                <w:szCs w:val="24"/>
                <w:bdr w:val="none" w:sz="0" w:space="0" w:color="auto" w:frame="1"/>
                <w:lang w:eastAsia="ru-RU"/>
              </w:rPr>
              <w:t>+</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626BD8" w:rsidRPr="00626BD8" w:rsidRDefault="00626BD8" w:rsidP="0071714C">
            <w:pPr>
              <w:shd w:val="clear" w:color="auto" w:fill="FFFFFF"/>
              <w:spacing w:after="0" w:line="240" w:lineRule="auto"/>
              <w:jc w:val="both"/>
              <w:textAlignment w:val="baseline"/>
              <w:rPr>
                <w:rFonts w:ascii="Times New Roman" w:eastAsia="Times New Roman" w:hAnsi="Times New Roman" w:cs="Times New Roman"/>
                <w:bCs/>
                <w:color w:val="000000" w:themeColor="text1"/>
                <w:sz w:val="24"/>
                <w:szCs w:val="24"/>
                <w:bdr w:val="none" w:sz="0" w:space="0" w:color="auto" w:frame="1"/>
                <w:lang w:eastAsia="ru-RU"/>
              </w:rPr>
            </w:pPr>
            <w:r w:rsidRPr="00626BD8">
              <w:rPr>
                <w:rFonts w:ascii="Times New Roman" w:eastAsia="Times New Roman" w:hAnsi="Times New Roman" w:cs="Times New Roman"/>
                <w:bCs/>
                <w:color w:val="000000" w:themeColor="text1"/>
                <w:sz w:val="24"/>
                <w:szCs w:val="24"/>
                <w:bdr w:val="none" w:sz="0" w:space="0" w:color="auto" w:frame="1"/>
                <w:lang w:eastAsia="ru-RU"/>
              </w:rPr>
              <w:t>-</w:t>
            </w:r>
          </w:p>
        </w:tc>
      </w:tr>
      <w:tr w:rsidR="0071714C" w:rsidRPr="00626BD8" w:rsidTr="00626BD8">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626BD8" w:rsidRPr="00626BD8" w:rsidRDefault="00626BD8" w:rsidP="0071714C">
            <w:pPr>
              <w:shd w:val="clear" w:color="auto" w:fill="FFFFFF"/>
              <w:spacing w:after="0" w:line="240" w:lineRule="auto"/>
              <w:jc w:val="both"/>
              <w:textAlignment w:val="baseline"/>
              <w:rPr>
                <w:rFonts w:ascii="Times New Roman" w:eastAsia="Times New Roman" w:hAnsi="Times New Roman" w:cs="Times New Roman"/>
                <w:bCs/>
                <w:color w:val="000000" w:themeColor="text1"/>
                <w:sz w:val="24"/>
                <w:szCs w:val="24"/>
                <w:bdr w:val="none" w:sz="0" w:space="0" w:color="auto" w:frame="1"/>
                <w:lang w:eastAsia="ru-RU"/>
              </w:rPr>
            </w:pPr>
            <w:r w:rsidRPr="00626BD8">
              <w:rPr>
                <w:rFonts w:ascii="Times New Roman" w:eastAsia="Times New Roman" w:hAnsi="Times New Roman" w:cs="Times New Roman"/>
                <w:bCs/>
                <w:color w:val="000000" w:themeColor="text1"/>
                <w:sz w:val="24"/>
                <w:szCs w:val="24"/>
                <w:bdr w:val="none" w:sz="0" w:space="0" w:color="auto" w:frame="1"/>
                <w:lang w:eastAsia="ru-RU"/>
              </w:rPr>
              <w:t>Суб’єкти господарювання,</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626BD8" w:rsidRPr="00626BD8" w:rsidRDefault="00626BD8" w:rsidP="0071714C">
            <w:pPr>
              <w:shd w:val="clear" w:color="auto" w:fill="FFFFFF"/>
              <w:spacing w:after="0" w:line="240" w:lineRule="auto"/>
              <w:jc w:val="both"/>
              <w:textAlignment w:val="baseline"/>
              <w:rPr>
                <w:rFonts w:ascii="Times New Roman" w:eastAsia="Times New Roman" w:hAnsi="Times New Roman" w:cs="Times New Roman"/>
                <w:bCs/>
                <w:color w:val="000000" w:themeColor="text1"/>
                <w:sz w:val="24"/>
                <w:szCs w:val="24"/>
                <w:bdr w:val="none" w:sz="0" w:space="0" w:color="auto" w:frame="1"/>
                <w:lang w:eastAsia="ru-RU"/>
              </w:rPr>
            </w:pPr>
            <w:r w:rsidRPr="00626BD8">
              <w:rPr>
                <w:rFonts w:ascii="Times New Roman" w:eastAsia="Times New Roman" w:hAnsi="Times New Roman" w:cs="Times New Roman"/>
                <w:bCs/>
                <w:color w:val="000000" w:themeColor="text1"/>
                <w:sz w:val="24"/>
                <w:szCs w:val="24"/>
                <w:bdr w:val="none" w:sz="0" w:space="0" w:color="auto" w:frame="1"/>
                <w:lang w:eastAsia="ru-RU"/>
              </w:rPr>
              <w:t>+</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626BD8" w:rsidRPr="00626BD8" w:rsidRDefault="00626BD8" w:rsidP="0071714C">
            <w:pPr>
              <w:shd w:val="clear" w:color="auto" w:fill="FFFFFF"/>
              <w:spacing w:after="0" w:line="240" w:lineRule="auto"/>
              <w:jc w:val="both"/>
              <w:textAlignment w:val="baseline"/>
              <w:rPr>
                <w:rFonts w:ascii="Times New Roman" w:eastAsia="Times New Roman" w:hAnsi="Times New Roman" w:cs="Times New Roman"/>
                <w:bCs/>
                <w:color w:val="000000" w:themeColor="text1"/>
                <w:sz w:val="24"/>
                <w:szCs w:val="24"/>
                <w:bdr w:val="none" w:sz="0" w:space="0" w:color="auto" w:frame="1"/>
                <w:lang w:eastAsia="ru-RU"/>
              </w:rPr>
            </w:pPr>
            <w:r w:rsidRPr="00626BD8">
              <w:rPr>
                <w:rFonts w:ascii="Times New Roman" w:eastAsia="Times New Roman" w:hAnsi="Times New Roman" w:cs="Times New Roman"/>
                <w:bCs/>
                <w:color w:val="000000" w:themeColor="text1"/>
                <w:sz w:val="24"/>
                <w:szCs w:val="24"/>
                <w:bdr w:val="none" w:sz="0" w:space="0" w:color="auto" w:frame="1"/>
                <w:lang w:eastAsia="ru-RU"/>
              </w:rPr>
              <w:t>-</w:t>
            </w:r>
          </w:p>
        </w:tc>
      </w:tr>
      <w:tr w:rsidR="0071714C" w:rsidRPr="00626BD8" w:rsidTr="00626BD8">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626BD8" w:rsidRPr="00626BD8" w:rsidRDefault="00626BD8" w:rsidP="0071714C">
            <w:pPr>
              <w:shd w:val="clear" w:color="auto" w:fill="FFFFFF"/>
              <w:spacing w:after="0" w:line="240" w:lineRule="auto"/>
              <w:jc w:val="both"/>
              <w:textAlignment w:val="baseline"/>
              <w:rPr>
                <w:rFonts w:ascii="Times New Roman" w:eastAsia="Times New Roman" w:hAnsi="Times New Roman" w:cs="Times New Roman"/>
                <w:bCs/>
                <w:color w:val="000000" w:themeColor="text1"/>
                <w:sz w:val="24"/>
                <w:szCs w:val="24"/>
                <w:bdr w:val="none" w:sz="0" w:space="0" w:color="auto" w:frame="1"/>
                <w:lang w:eastAsia="ru-RU"/>
              </w:rPr>
            </w:pPr>
            <w:r w:rsidRPr="00626BD8">
              <w:rPr>
                <w:rFonts w:ascii="Times New Roman" w:eastAsia="Times New Roman" w:hAnsi="Times New Roman" w:cs="Times New Roman"/>
                <w:bCs/>
                <w:color w:val="000000" w:themeColor="text1"/>
                <w:sz w:val="24"/>
                <w:szCs w:val="24"/>
                <w:bdr w:val="none" w:sz="0" w:space="0" w:color="auto" w:frame="1"/>
                <w:lang w:eastAsia="ru-RU"/>
              </w:rPr>
              <w:t>у тому числі суб’єкти малого підприємства</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626BD8" w:rsidRPr="00626BD8" w:rsidRDefault="00626BD8" w:rsidP="0071714C">
            <w:pPr>
              <w:shd w:val="clear" w:color="auto" w:fill="FFFFFF"/>
              <w:spacing w:after="0" w:line="240" w:lineRule="auto"/>
              <w:jc w:val="both"/>
              <w:textAlignment w:val="baseline"/>
              <w:rPr>
                <w:rFonts w:ascii="Times New Roman" w:eastAsia="Times New Roman" w:hAnsi="Times New Roman" w:cs="Times New Roman"/>
                <w:bCs/>
                <w:color w:val="000000" w:themeColor="text1"/>
                <w:sz w:val="24"/>
                <w:szCs w:val="24"/>
                <w:bdr w:val="none" w:sz="0" w:space="0" w:color="auto" w:frame="1"/>
                <w:lang w:eastAsia="ru-RU"/>
              </w:rPr>
            </w:pPr>
            <w:r w:rsidRPr="00626BD8">
              <w:rPr>
                <w:rFonts w:ascii="Times New Roman" w:eastAsia="Times New Roman" w:hAnsi="Times New Roman" w:cs="Times New Roman"/>
                <w:bCs/>
                <w:color w:val="000000" w:themeColor="text1"/>
                <w:sz w:val="24"/>
                <w:szCs w:val="24"/>
                <w:bdr w:val="none" w:sz="0" w:space="0" w:color="auto" w:frame="1"/>
                <w:lang w:eastAsia="ru-RU"/>
              </w:rPr>
              <w:t>+</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626BD8" w:rsidRPr="00626BD8" w:rsidRDefault="00626BD8" w:rsidP="0071714C">
            <w:pPr>
              <w:shd w:val="clear" w:color="auto" w:fill="FFFFFF"/>
              <w:spacing w:after="0" w:line="240" w:lineRule="auto"/>
              <w:jc w:val="both"/>
              <w:textAlignment w:val="baseline"/>
              <w:rPr>
                <w:rFonts w:ascii="Times New Roman" w:eastAsia="Times New Roman" w:hAnsi="Times New Roman" w:cs="Times New Roman"/>
                <w:bCs/>
                <w:color w:val="000000" w:themeColor="text1"/>
                <w:sz w:val="24"/>
                <w:szCs w:val="24"/>
                <w:bdr w:val="none" w:sz="0" w:space="0" w:color="auto" w:frame="1"/>
                <w:lang w:eastAsia="ru-RU"/>
              </w:rPr>
            </w:pPr>
            <w:r w:rsidRPr="00626BD8">
              <w:rPr>
                <w:rFonts w:ascii="Times New Roman" w:eastAsia="Times New Roman" w:hAnsi="Times New Roman" w:cs="Times New Roman"/>
                <w:bCs/>
                <w:color w:val="000000" w:themeColor="text1"/>
                <w:sz w:val="24"/>
                <w:szCs w:val="24"/>
                <w:bdr w:val="none" w:sz="0" w:space="0" w:color="auto" w:frame="1"/>
                <w:lang w:eastAsia="ru-RU"/>
              </w:rPr>
              <w:t>-</w:t>
            </w:r>
          </w:p>
        </w:tc>
      </w:tr>
    </w:tbl>
    <w:p w:rsidR="0000139D" w:rsidRPr="0071714C" w:rsidRDefault="00626BD8" w:rsidP="0071714C">
      <w:pPr>
        <w:shd w:val="clear" w:color="auto" w:fill="FFFFFF"/>
        <w:spacing w:after="0" w:line="240" w:lineRule="auto"/>
        <w:jc w:val="both"/>
        <w:textAlignment w:val="baseline"/>
        <w:rPr>
          <w:rFonts w:ascii="Times New Roman" w:eastAsia="Times New Roman" w:hAnsi="Times New Roman" w:cs="Times New Roman"/>
          <w:b/>
          <w:bCs/>
          <w:color w:val="000000" w:themeColor="text1"/>
          <w:sz w:val="24"/>
          <w:szCs w:val="24"/>
          <w:bdr w:val="none" w:sz="0" w:space="0" w:color="auto" w:frame="1"/>
          <w:lang w:eastAsia="ru-RU"/>
        </w:rPr>
      </w:pPr>
      <w:r w:rsidRPr="00626BD8">
        <w:rPr>
          <w:rFonts w:ascii="Times New Roman" w:eastAsia="Times New Roman" w:hAnsi="Times New Roman" w:cs="Times New Roman"/>
          <w:b/>
          <w:bCs/>
          <w:color w:val="000000" w:themeColor="text1"/>
          <w:sz w:val="24"/>
          <w:szCs w:val="24"/>
          <w:bdr w:val="none" w:sz="0" w:space="0" w:color="auto" w:frame="1"/>
          <w:lang w:eastAsia="ru-RU"/>
        </w:rPr>
        <w:t> </w:t>
      </w:r>
    </w:p>
    <w:p w:rsidR="00487805" w:rsidRPr="0071714C" w:rsidRDefault="00487805" w:rsidP="0071714C">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4"/>
          <w:szCs w:val="24"/>
          <w:bdr w:val="none" w:sz="0" w:space="0" w:color="auto" w:frame="1"/>
          <w:lang w:eastAsia="ru-RU"/>
        </w:rPr>
      </w:pPr>
      <w:r w:rsidRPr="0071714C">
        <w:rPr>
          <w:rFonts w:ascii="Times New Roman" w:eastAsia="Times New Roman" w:hAnsi="Times New Roman" w:cs="Times New Roman"/>
          <w:b/>
          <w:bCs/>
          <w:color w:val="000000" w:themeColor="text1"/>
          <w:sz w:val="24"/>
          <w:szCs w:val="24"/>
          <w:bdr w:val="none" w:sz="0" w:space="0" w:color="auto" w:frame="1"/>
          <w:lang w:eastAsia="ru-RU"/>
        </w:rPr>
        <w:t>ІІ. Цілі регулювання</w:t>
      </w:r>
    </w:p>
    <w:p w:rsidR="005021E3" w:rsidRPr="0071714C" w:rsidRDefault="005021E3" w:rsidP="0071714C">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p>
    <w:p w:rsidR="003C15FE" w:rsidRPr="003C15FE" w:rsidRDefault="00487805" w:rsidP="0071714C">
      <w:pPr>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71714C">
        <w:rPr>
          <w:rFonts w:ascii="Times New Roman" w:eastAsia="Times New Roman" w:hAnsi="Times New Roman" w:cs="Times New Roman"/>
          <w:color w:val="000000" w:themeColor="text1"/>
          <w:sz w:val="24"/>
          <w:szCs w:val="24"/>
          <w:lang w:val="uk-UA" w:eastAsia="ru-RU"/>
        </w:rPr>
        <w:t xml:space="preserve">Прийняття рішення </w:t>
      </w:r>
      <w:r w:rsidR="005021E3" w:rsidRPr="0071714C">
        <w:rPr>
          <w:rFonts w:ascii="Times New Roman" w:eastAsia="Times New Roman" w:hAnsi="Times New Roman" w:cs="Times New Roman"/>
          <w:color w:val="000000" w:themeColor="text1"/>
          <w:sz w:val="24"/>
          <w:szCs w:val="24"/>
          <w:lang w:val="uk-UA" w:eastAsia="ru-RU"/>
        </w:rPr>
        <w:t xml:space="preserve">«Про затвердження  </w:t>
      </w:r>
      <w:r w:rsidR="003C15FE" w:rsidRPr="0071714C">
        <w:rPr>
          <w:rFonts w:ascii="Times New Roman" w:eastAsia="Times New Roman" w:hAnsi="Times New Roman" w:cs="Times New Roman"/>
          <w:color w:val="000000" w:themeColor="text1"/>
          <w:sz w:val="24"/>
          <w:szCs w:val="24"/>
          <w:lang w:val="uk-UA" w:eastAsia="ru-RU"/>
        </w:rPr>
        <w:t>Положення</w:t>
      </w:r>
      <w:r w:rsidR="006B40D3">
        <w:rPr>
          <w:rFonts w:ascii="Times New Roman" w:eastAsia="Times New Roman" w:hAnsi="Times New Roman" w:cs="Times New Roman"/>
          <w:color w:val="000000" w:themeColor="text1"/>
          <w:sz w:val="24"/>
          <w:szCs w:val="24"/>
          <w:lang w:val="uk-UA" w:eastAsia="ru-RU"/>
        </w:rPr>
        <w:t xml:space="preserve"> про </w:t>
      </w:r>
      <w:r w:rsidR="003C15FE" w:rsidRPr="0071714C">
        <w:rPr>
          <w:rFonts w:ascii="Times New Roman" w:eastAsia="Times New Roman" w:hAnsi="Times New Roman" w:cs="Times New Roman"/>
          <w:color w:val="000000" w:themeColor="text1"/>
          <w:sz w:val="24"/>
          <w:szCs w:val="24"/>
          <w:lang w:val="uk-UA" w:eastAsia="ru-RU"/>
        </w:rPr>
        <w:t xml:space="preserve"> оренд</w:t>
      </w:r>
      <w:r w:rsidR="006B40D3">
        <w:rPr>
          <w:rFonts w:ascii="Times New Roman" w:eastAsia="Times New Roman" w:hAnsi="Times New Roman" w:cs="Times New Roman"/>
          <w:color w:val="000000" w:themeColor="text1"/>
          <w:sz w:val="24"/>
          <w:szCs w:val="24"/>
          <w:lang w:val="uk-UA" w:eastAsia="ru-RU"/>
        </w:rPr>
        <w:t>у</w:t>
      </w:r>
      <w:r w:rsidR="003C15FE" w:rsidRPr="0071714C">
        <w:rPr>
          <w:rFonts w:ascii="Times New Roman" w:eastAsia="Times New Roman" w:hAnsi="Times New Roman" w:cs="Times New Roman"/>
          <w:color w:val="000000" w:themeColor="text1"/>
          <w:sz w:val="24"/>
          <w:szCs w:val="24"/>
          <w:lang w:val="uk-UA" w:eastAsia="ru-RU"/>
        </w:rPr>
        <w:t xml:space="preserve"> майна</w:t>
      </w:r>
      <w:r w:rsidR="005021E3" w:rsidRPr="0071714C">
        <w:rPr>
          <w:rFonts w:ascii="Times New Roman" w:eastAsia="Times New Roman" w:hAnsi="Times New Roman" w:cs="Times New Roman"/>
          <w:color w:val="000000" w:themeColor="text1"/>
          <w:sz w:val="24"/>
          <w:szCs w:val="24"/>
          <w:lang w:val="uk-UA" w:eastAsia="ru-RU"/>
        </w:rPr>
        <w:t xml:space="preserve"> територіальної громади Піщанської сільської ради»</w:t>
      </w:r>
      <w:r w:rsidR="003C15FE" w:rsidRPr="0071714C">
        <w:rPr>
          <w:rFonts w:ascii="Times New Roman" w:eastAsia="Times New Roman" w:hAnsi="Times New Roman" w:cs="Times New Roman"/>
          <w:color w:val="000000" w:themeColor="text1"/>
          <w:sz w:val="24"/>
          <w:szCs w:val="24"/>
          <w:lang w:val="uk-UA" w:eastAsia="ru-RU"/>
        </w:rPr>
        <w:t xml:space="preserve"> з</w:t>
      </w:r>
      <w:r w:rsidR="003C15FE" w:rsidRPr="003C15FE">
        <w:rPr>
          <w:rFonts w:ascii="Times New Roman" w:eastAsia="Times New Roman" w:hAnsi="Times New Roman" w:cs="Times New Roman"/>
          <w:color w:val="000000" w:themeColor="text1"/>
          <w:sz w:val="24"/>
          <w:szCs w:val="24"/>
          <w:lang w:eastAsia="ru-RU"/>
        </w:rPr>
        <w:t>абезпечи</w:t>
      </w:r>
      <w:r w:rsidR="003C15FE" w:rsidRPr="003C15FE">
        <w:rPr>
          <w:rFonts w:ascii="Times New Roman" w:eastAsia="Times New Roman" w:hAnsi="Times New Roman" w:cs="Times New Roman"/>
          <w:color w:val="000000" w:themeColor="text1"/>
          <w:sz w:val="24"/>
          <w:szCs w:val="24"/>
          <w:lang w:val="uk-UA" w:eastAsia="ru-RU"/>
        </w:rPr>
        <w:t>ть</w:t>
      </w:r>
      <w:r w:rsidR="003C15FE" w:rsidRPr="003C15FE">
        <w:rPr>
          <w:rFonts w:ascii="Times New Roman" w:eastAsia="Times New Roman" w:hAnsi="Times New Roman" w:cs="Times New Roman"/>
          <w:color w:val="000000" w:themeColor="text1"/>
          <w:sz w:val="24"/>
          <w:szCs w:val="24"/>
          <w:lang w:eastAsia="ru-RU"/>
        </w:rPr>
        <w:t xml:space="preserve"> правове регулювання орендних відносин на місцевому рівні з врахуванням особливостей оренди комунального майна та в межах, дозволених  Законом України «Про оренду державного та комунального майна».</w:t>
      </w:r>
    </w:p>
    <w:p w:rsidR="003C15FE" w:rsidRPr="006B40D3" w:rsidRDefault="003C15FE" w:rsidP="0071714C">
      <w:pPr>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val="uk-UA" w:eastAsia="ru-RU"/>
        </w:rPr>
      </w:pPr>
      <w:r w:rsidRPr="003C15FE">
        <w:rPr>
          <w:rFonts w:ascii="Times New Roman" w:eastAsia="Times New Roman" w:hAnsi="Times New Roman" w:cs="Times New Roman"/>
          <w:color w:val="000000" w:themeColor="text1"/>
          <w:sz w:val="24"/>
          <w:szCs w:val="24"/>
          <w:lang w:val="uk-UA" w:eastAsia="ru-RU"/>
        </w:rPr>
        <w:t xml:space="preserve">Дозволить </w:t>
      </w:r>
      <w:r w:rsidRPr="003C15FE">
        <w:rPr>
          <w:rFonts w:ascii="Times New Roman" w:eastAsia="Times New Roman" w:hAnsi="Times New Roman" w:cs="Times New Roman"/>
          <w:color w:val="000000" w:themeColor="text1"/>
          <w:sz w:val="24"/>
          <w:szCs w:val="24"/>
          <w:lang w:eastAsia="ru-RU"/>
        </w:rPr>
        <w:t xml:space="preserve"> реалізувати норми ЗУ «Про оренду державного та комунального майна»</w:t>
      </w:r>
      <w:r w:rsidRPr="003C15FE">
        <w:rPr>
          <w:rFonts w:ascii="Times New Roman" w:eastAsia="Times New Roman" w:hAnsi="Times New Roman" w:cs="Times New Roman"/>
          <w:color w:val="000000" w:themeColor="text1"/>
          <w:sz w:val="24"/>
          <w:szCs w:val="24"/>
          <w:lang w:val="uk-UA" w:eastAsia="ru-RU"/>
        </w:rPr>
        <w:t xml:space="preserve"> та постанови КМУ від 03.06.2020 року № 483  «Деякі питання оренди державного та </w:t>
      </w:r>
      <w:r w:rsidRPr="003C15FE">
        <w:rPr>
          <w:rFonts w:ascii="Times New Roman" w:eastAsia="Times New Roman" w:hAnsi="Times New Roman" w:cs="Times New Roman"/>
          <w:color w:val="000000" w:themeColor="text1"/>
          <w:sz w:val="24"/>
          <w:szCs w:val="24"/>
          <w:lang w:val="uk-UA" w:eastAsia="ru-RU"/>
        </w:rPr>
        <w:lastRenderedPageBreak/>
        <w:t>комунального майна»</w:t>
      </w:r>
      <w:r w:rsidRPr="003C15FE">
        <w:rPr>
          <w:rFonts w:ascii="Times New Roman" w:eastAsia="Times New Roman" w:hAnsi="Times New Roman" w:cs="Times New Roman"/>
          <w:color w:val="000000" w:themeColor="text1"/>
          <w:sz w:val="24"/>
          <w:szCs w:val="24"/>
          <w:lang w:eastAsia="ru-RU"/>
        </w:rPr>
        <w:t xml:space="preserve"> зокрема, передавати в оренду об’єкти комунальної власності територіальної громади </w:t>
      </w:r>
      <w:r w:rsidRPr="003C15FE">
        <w:rPr>
          <w:rFonts w:ascii="Times New Roman" w:eastAsia="Times New Roman" w:hAnsi="Times New Roman" w:cs="Times New Roman"/>
          <w:color w:val="000000" w:themeColor="text1"/>
          <w:sz w:val="24"/>
          <w:szCs w:val="24"/>
          <w:lang w:val="uk-UA" w:eastAsia="ru-RU"/>
        </w:rPr>
        <w:t>Піщанської сільської ради</w:t>
      </w:r>
      <w:r w:rsidRPr="003C15FE">
        <w:rPr>
          <w:rFonts w:ascii="Times New Roman" w:eastAsia="Times New Roman" w:hAnsi="Times New Roman" w:cs="Times New Roman"/>
          <w:color w:val="000000" w:themeColor="text1"/>
          <w:sz w:val="24"/>
          <w:szCs w:val="24"/>
          <w:lang w:eastAsia="ru-RU"/>
        </w:rPr>
        <w:t xml:space="preserve"> на конкурентних засадах способом проведення електронного аукціону з надання майна в оренду (в тому числі електронного аукціону щодо продовження договору оренди) з врахуванням особливостей оренди комунального майна</w:t>
      </w:r>
      <w:r w:rsidR="006B40D3">
        <w:rPr>
          <w:rFonts w:ascii="Times New Roman" w:eastAsia="Times New Roman" w:hAnsi="Times New Roman" w:cs="Times New Roman"/>
          <w:color w:val="000000" w:themeColor="text1"/>
          <w:sz w:val="24"/>
          <w:szCs w:val="24"/>
          <w:lang w:val="uk-UA" w:eastAsia="ru-RU"/>
        </w:rPr>
        <w:t>.</w:t>
      </w:r>
    </w:p>
    <w:p w:rsidR="003C15FE" w:rsidRPr="006B40D3" w:rsidRDefault="003C15FE" w:rsidP="0071714C">
      <w:pPr>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val="uk-UA" w:eastAsia="ru-RU"/>
        </w:rPr>
      </w:pPr>
      <w:r w:rsidRPr="003C15FE">
        <w:rPr>
          <w:rFonts w:ascii="Times New Roman" w:eastAsia="Times New Roman" w:hAnsi="Times New Roman" w:cs="Times New Roman"/>
          <w:color w:val="000000" w:themeColor="text1"/>
          <w:sz w:val="24"/>
          <w:szCs w:val="24"/>
          <w:lang w:val="uk-UA" w:eastAsia="ru-RU"/>
        </w:rPr>
        <w:t>В</w:t>
      </w:r>
      <w:r w:rsidRPr="006B40D3">
        <w:rPr>
          <w:rFonts w:ascii="Times New Roman" w:eastAsia="Times New Roman" w:hAnsi="Times New Roman" w:cs="Times New Roman"/>
          <w:color w:val="000000" w:themeColor="text1"/>
          <w:sz w:val="24"/>
          <w:szCs w:val="24"/>
          <w:lang w:val="uk-UA" w:eastAsia="ru-RU"/>
        </w:rPr>
        <w:t>рах</w:t>
      </w:r>
      <w:r w:rsidR="00907E39">
        <w:rPr>
          <w:rFonts w:ascii="Times New Roman" w:eastAsia="Times New Roman" w:hAnsi="Times New Roman" w:cs="Times New Roman"/>
          <w:color w:val="000000" w:themeColor="text1"/>
          <w:sz w:val="24"/>
          <w:szCs w:val="24"/>
          <w:lang w:val="uk-UA" w:eastAsia="ru-RU"/>
        </w:rPr>
        <w:t>о</w:t>
      </w:r>
      <w:r w:rsidRPr="006B40D3">
        <w:rPr>
          <w:rFonts w:ascii="Times New Roman" w:eastAsia="Times New Roman" w:hAnsi="Times New Roman" w:cs="Times New Roman"/>
          <w:color w:val="000000" w:themeColor="text1"/>
          <w:sz w:val="24"/>
          <w:szCs w:val="24"/>
          <w:lang w:val="uk-UA" w:eastAsia="ru-RU"/>
        </w:rPr>
        <w:t>в</w:t>
      </w:r>
      <w:r w:rsidRPr="0071714C">
        <w:rPr>
          <w:rFonts w:ascii="Times New Roman" w:eastAsia="Times New Roman" w:hAnsi="Times New Roman" w:cs="Times New Roman"/>
          <w:color w:val="000000" w:themeColor="text1"/>
          <w:sz w:val="24"/>
          <w:szCs w:val="24"/>
          <w:lang w:val="uk-UA" w:eastAsia="ru-RU"/>
        </w:rPr>
        <w:t>увати</w:t>
      </w:r>
      <w:r w:rsidRPr="006B40D3">
        <w:rPr>
          <w:rFonts w:ascii="Times New Roman" w:eastAsia="Times New Roman" w:hAnsi="Times New Roman" w:cs="Times New Roman"/>
          <w:color w:val="000000" w:themeColor="text1"/>
          <w:sz w:val="24"/>
          <w:szCs w:val="24"/>
          <w:lang w:val="uk-UA" w:eastAsia="ru-RU"/>
        </w:rPr>
        <w:t xml:space="preserve"> інтереси територіальної громади </w:t>
      </w:r>
      <w:r w:rsidRPr="003C15FE">
        <w:rPr>
          <w:rFonts w:ascii="Times New Roman" w:eastAsia="Times New Roman" w:hAnsi="Times New Roman" w:cs="Times New Roman"/>
          <w:color w:val="000000" w:themeColor="text1"/>
          <w:sz w:val="24"/>
          <w:szCs w:val="24"/>
          <w:lang w:val="uk-UA" w:eastAsia="ru-RU"/>
        </w:rPr>
        <w:t xml:space="preserve">Піщанської сільської ради </w:t>
      </w:r>
      <w:r w:rsidRPr="006B40D3">
        <w:rPr>
          <w:rFonts w:ascii="Times New Roman" w:eastAsia="Times New Roman" w:hAnsi="Times New Roman" w:cs="Times New Roman"/>
          <w:color w:val="000000" w:themeColor="text1"/>
          <w:sz w:val="24"/>
          <w:szCs w:val="24"/>
          <w:lang w:val="uk-UA" w:eastAsia="ru-RU"/>
        </w:rPr>
        <w:t>щодо максимізації доходів від оренди комунального майна</w:t>
      </w:r>
      <w:r w:rsidR="006B40D3">
        <w:rPr>
          <w:rFonts w:ascii="Times New Roman" w:eastAsia="Times New Roman" w:hAnsi="Times New Roman" w:cs="Times New Roman"/>
          <w:color w:val="000000" w:themeColor="text1"/>
          <w:sz w:val="24"/>
          <w:szCs w:val="24"/>
          <w:lang w:val="uk-UA" w:eastAsia="ru-RU"/>
        </w:rPr>
        <w:t>.</w:t>
      </w:r>
    </w:p>
    <w:p w:rsidR="003C15FE" w:rsidRPr="003C15FE" w:rsidRDefault="003C15FE" w:rsidP="0071714C">
      <w:pPr>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3C15FE">
        <w:rPr>
          <w:rFonts w:ascii="Times New Roman" w:eastAsia="Times New Roman" w:hAnsi="Times New Roman" w:cs="Times New Roman"/>
          <w:color w:val="000000" w:themeColor="text1"/>
          <w:sz w:val="24"/>
          <w:szCs w:val="24"/>
          <w:lang w:val="uk-UA" w:eastAsia="ru-RU"/>
        </w:rPr>
        <w:t>З</w:t>
      </w:r>
      <w:r w:rsidRPr="003C15FE">
        <w:rPr>
          <w:rFonts w:ascii="Times New Roman" w:eastAsia="Times New Roman" w:hAnsi="Times New Roman" w:cs="Times New Roman"/>
          <w:color w:val="000000" w:themeColor="text1"/>
          <w:sz w:val="24"/>
          <w:szCs w:val="24"/>
          <w:lang w:eastAsia="ru-RU"/>
        </w:rPr>
        <w:t>абезпечит</w:t>
      </w:r>
      <w:r w:rsidRPr="003C15FE">
        <w:rPr>
          <w:rFonts w:ascii="Times New Roman" w:eastAsia="Times New Roman" w:hAnsi="Times New Roman" w:cs="Times New Roman"/>
          <w:color w:val="000000" w:themeColor="text1"/>
          <w:sz w:val="24"/>
          <w:szCs w:val="24"/>
          <w:lang w:val="uk-UA" w:eastAsia="ru-RU"/>
        </w:rPr>
        <w:t>ь</w:t>
      </w:r>
      <w:r w:rsidRPr="003C15FE">
        <w:rPr>
          <w:rFonts w:ascii="Times New Roman" w:eastAsia="Times New Roman" w:hAnsi="Times New Roman" w:cs="Times New Roman"/>
          <w:color w:val="000000" w:themeColor="text1"/>
          <w:sz w:val="24"/>
          <w:szCs w:val="24"/>
          <w:lang w:eastAsia="ru-RU"/>
        </w:rPr>
        <w:t xml:space="preserve"> високий рівень відкритості, доступності інформації щодо проведення процедур передачі комунального майна в оренду, </w:t>
      </w:r>
      <w:r w:rsidRPr="003C15FE">
        <w:rPr>
          <w:rFonts w:ascii="Times New Roman" w:eastAsia="Times New Roman" w:hAnsi="Times New Roman" w:cs="Times New Roman"/>
          <w:color w:val="000000" w:themeColor="text1"/>
          <w:sz w:val="24"/>
          <w:szCs w:val="24"/>
          <w:lang w:val="uk-UA" w:eastAsia="ru-RU"/>
        </w:rPr>
        <w:t xml:space="preserve">дозволить </w:t>
      </w:r>
      <w:r w:rsidRPr="003C15FE">
        <w:rPr>
          <w:rFonts w:ascii="Times New Roman" w:eastAsia="Times New Roman" w:hAnsi="Times New Roman" w:cs="Times New Roman"/>
          <w:color w:val="000000" w:themeColor="text1"/>
          <w:sz w:val="24"/>
          <w:szCs w:val="24"/>
          <w:lang w:eastAsia="ru-RU"/>
        </w:rPr>
        <w:t>виключити корупційні ризики при передачі комунального майна в оренду, забезпечит</w:t>
      </w:r>
      <w:r w:rsidRPr="003C15FE">
        <w:rPr>
          <w:rFonts w:ascii="Times New Roman" w:eastAsia="Times New Roman" w:hAnsi="Times New Roman" w:cs="Times New Roman"/>
          <w:color w:val="000000" w:themeColor="text1"/>
          <w:sz w:val="24"/>
          <w:szCs w:val="24"/>
          <w:lang w:val="uk-UA" w:eastAsia="ru-RU"/>
        </w:rPr>
        <w:t>ь</w:t>
      </w:r>
      <w:r w:rsidRPr="003C15FE">
        <w:rPr>
          <w:rFonts w:ascii="Times New Roman" w:eastAsia="Times New Roman" w:hAnsi="Times New Roman" w:cs="Times New Roman"/>
          <w:color w:val="000000" w:themeColor="text1"/>
          <w:sz w:val="24"/>
          <w:szCs w:val="24"/>
          <w:lang w:eastAsia="ru-RU"/>
        </w:rPr>
        <w:t xml:space="preserve"> високий рівень довіри до органів місцевого самоврядування, як до суб’єкта господарсько-правових відносин.</w:t>
      </w:r>
    </w:p>
    <w:p w:rsidR="003C15FE" w:rsidRPr="003C15FE" w:rsidRDefault="003C15FE" w:rsidP="0071714C">
      <w:pPr>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3C15FE">
        <w:rPr>
          <w:rFonts w:ascii="Times New Roman" w:eastAsia="Times New Roman" w:hAnsi="Times New Roman" w:cs="Times New Roman"/>
          <w:color w:val="000000" w:themeColor="text1"/>
          <w:sz w:val="24"/>
          <w:szCs w:val="24"/>
          <w:lang w:eastAsia="ru-RU"/>
        </w:rPr>
        <w:t>             </w:t>
      </w:r>
    </w:p>
    <w:p w:rsidR="005579C7" w:rsidRPr="0071714C" w:rsidRDefault="005579C7" w:rsidP="0071714C">
      <w:pPr>
        <w:shd w:val="clear" w:color="auto" w:fill="FFFFFF"/>
        <w:spacing w:after="0" w:line="240" w:lineRule="auto"/>
        <w:ind w:firstLine="426"/>
        <w:jc w:val="both"/>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487805" w:rsidRPr="0071714C" w:rsidRDefault="00487805" w:rsidP="0071714C">
      <w:pPr>
        <w:shd w:val="clear" w:color="auto" w:fill="FFFFFF"/>
        <w:spacing w:after="0" w:line="240" w:lineRule="auto"/>
        <w:ind w:firstLine="426"/>
        <w:jc w:val="center"/>
        <w:textAlignment w:val="baseline"/>
        <w:rPr>
          <w:rFonts w:ascii="Times New Roman" w:eastAsia="Times New Roman" w:hAnsi="Times New Roman" w:cs="Times New Roman"/>
          <w:color w:val="000000" w:themeColor="text1"/>
          <w:sz w:val="24"/>
          <w:szCs w:val="24"/>
          <w:lang w:eastAsia="ru-RU"/>
        </w:rPr>
      </w:pPr>
      <w:r w:rsidRPr="0071714C">
        <w:rPr>
          <w:rFonts w:ascii="Times New Roman" w:eastAsia="Times New Roman" w:hAnsi="Times New Roman" w:cs="Times New Roman"/>
          <w:b/>
          <w:bCs/>
          <w:color w:val="000000" w:themeColor="text1"/>
          <w:sz w:val="24"/>
          <w:szCs w:val="24"/>
          <w:bdr w:val="none" w:sz="0" w:space="0" w:color="auto" w:frame="1"/>
          <w:lang w:eastAsia="ru-RU"/>
        </w:rPr>
        <w:t>ІІІ. Визначення та оцінка альтернативних способів досягнення цілей</w:t>
      </w:r>
    </w:p>
    <w:p w:rsidR="00320430" w:rsidRPr="0071714C" w:rsidRDefault="00320430" w:rsidP="0071714C">
      <w:pPr>
        <w:shd w:val="clear" w:color="auto" w:fill="FFFFFF"/>
        <w:spacing w:after="0" w:line="240" w:lineRule="auto"/>
        <w:ind w:firstLine="426"/>
        <w:jc w:val="both"/>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626BD8" w:rsidRPr="0071714C" w:rsidRDefault="00626BD8" w:rsidP="00196C95">
      <w:pPr>
        <w:pStyle w:val="a8"/>
        <w:numPr>
          <w:ilvl w:val="0"/>
          <w:numId w:val="16"/>
        </w:numPr>
        <w:shd w:val="clear" w:color="auto" w:fill="FDFDFD"/>
        <w:tabs>
          <w:tab w:val="left" w:pos="284"/>
        </w:tabs>
        <w:spacing w:after="0" w:line="240" w:lineRule="auto"/>
        <w:ind w:left="0" w:firstLine="0"/>
        <w:rPr>
          <w:rFonts w:ascii="Conv_Rubik-Regular" w:eastAsia="Times New Roman" w:hAnsi="Conv_Rubik-Regular" w:cs="Times New Roman"/>
          <w:color w:val="000000" w:themeColor="text1"/>
          <w:sz w:val="21"/>
          <w:szCs w:val="21"/>
          <w:lang w:eastAsia="ru-RU"/>
        </w:rPr>
      </w:pPr>
      <w:r w:rsidRPr="0071714C">
        <w:rPr>
          <w:rFonts w:ascii="Conv_Rubik-Regular" w:eastAsia="Times New Roman" w:hAnsi="Conv_Rubik-Regular" w:cs="Times New Roman"/>
          <w:b/>
          <w:bCs/>
          <w:color w:val="000000" w:themeColor="text1"/>
          <w:sz w:val="21"/>
          <w:szCs w:val="21"/>
          <w:lang w:eastAsia="ru-RU"/>
        </w:rPr>
        <w:t>Визначення альтернативних способів</w:t>
      </w:r>
    </w:p>
    <w:tbl>
      <w:tblPr>
        <w:tblW w:w="0" w:type="auto"/>
        <w:tblBorders>
          <w:top w:val="outset" w:sz="6" w:space="0" w:color="auto"/>
          <w:left w:val="outset" w:sz="6" w:space="0" w:color="auto"/>
          <w:bottom w:val="outset" w:sz="6" w:space="0" w:color="auto"/>
          <w:right w:val="outset" w:sz="6" w:space="0" w:color="auto"/>
        </w:tblBorders>
        <w:shd w:val="clear" w:color="auto" w:fill="FDFDFD"/>
        <w:tblCellMar>
          <w:top w:w="15" w:type="dxa"/>
          <w:left w:w="15" w:type="dxa"/>
          <w:bottom w:w="15" w:type="dxa"/>
          <w:right w:w="15" w:type="dxa"/>
        </w:tblCellMar>
        <w:tblLook w:val="04A0" w:firstRow="1" w:lastRow="0" w:firstColumn="1" w:lastColumn="0" w:noHBand="0" w:noVBand="1"/>
      </w:tblPr>
      <w:tblGrid>
        <w:gridCol w:w="2376"/>
        <w:gridCol w:w="6963"/>
      </w:tblGrid>
      <w:tr w:rsidR="0071714C" w:rsidRPr="0070508E" w:rsidTr="00626BD8">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626BD8" w:rsidRPr="00626BD8" w:rsidRDefault="00626BD8" w:rsidP="00626BD8">
            <w:pPr>
              <w:spacing w:after="0" w:line="240" w:lineRule="atLeast"/>
              <w:rPr>
                <w:rFonts w:ascii="Times New Roman" w:eastAsia="Times New Roman" w:hAnsi="Times New Roman" w:cs="Times New Roman"/>
                <w:color w:val="000000" w:themeColor="text1"/>
                <w:sz w:val="24"/>
                <w:szCs w:val="24"/>
                <w:lang w:eastAsia="ru-RU"/>
              </w:rPr>
            </w:pPr>
            <w:r w:rsidRPr="00626BD8">
              <w:rPr>
                <w:rFonts w:ascii="Times New Roman" w:eastAsia="Times New Roman" w:hAnsi="Times New Roman" w:cs="Times New Roman"/>
                <w:color w:val="000000" w:themeColor="text1"/>
                <w:sz w:val="24"/>
                <w:szCs w:val="24"/>
                <w:lang w:eastAsia="ru-RU"/>
              </w:rPr>
              <w:t>Вид альтернативи</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626BD8" w:rsidRPr="00626BD8" w:rsidRDefault="00626BD8" w:rsidP="00626BD8">
            <w:pPr>
              <w:spacing w:after="0" w:line="240" w:lineRule="atLeast"/>
              <w:rPr>
                <w:rFonts w:ascii="Times New Roman" w:eastAsia="Times New Roman" w:hAnsi="Times New Roman" w:cs="Times New Roman"/>
                <w:color w:val="000000" w:themeColor="text1"/>
                <w:sz w:val="24"/>
                <w:szCs w:val="24"/>
                <w:lang w:eastAsia="ru-RU"/>
              </w:rPr>
            </w:pPr>
            <w:r w:rsidRPr="00626BD8">
              <w:rPr>
                <w:rFonts w:ascii="Times New Roman" w:eastAsia="Times New Roman" w:hAnsi="Times New Roman" w:cs="Times New Roman"/>
                <w:color w:val="000000" w:themeColor="text1"/>
                <w:sz w:val="24"/>
                <w:szCs w:val="24"/>
                <w:lang w:eastAsia="ru-RU"/>
              </w:rPr>
              <w:t>Опис альтернативи</w:t>
            </w:r>
          </w:p>
        </w:tc>
      </w:tr>
      <w:tr w:rsidR="0071714C" w:rsidRPr="0070508E" w:rsidTr="00626BD8">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626BD8" w:rsidRPr="00626BD8" w:rsidRDefault="00626BD8" w:rsidP="00626BD8">
            <w:pPr>
              <w:spacing w:after="150" w:line="240" w:lineRule="atLeast"/>
              <w:rPr>
                <w:rFonts w:ascii="Times New Roman" w:eastAsia="Times New Roman" w:hAnsi="Times New Roman" w:cs="Times New Roman"/>
                <w:color w:val="000000" w:themeColor="text1"/>
                <w:sz w:val="24"/>
                <w:szCs w:val="24"/>
                <w:lang w:eastAsia="ru-RU"/>
              </w:rPr>
            </w:pPr>
            <w:r w:rsidRPr="00626BD8">
              <w:rPr>
                <w:rFonts w:ascii="Times New Roman" w:eastAsia="Times New Roman" w:hAnsi="Times New Roman" w:cs="Times New Roman"/>
                <w:color w:val="000000" w:themeColor="text1"/>
                <w:sz w:val="24"/>
                <w:szCs w:val="24"/>
                <w:lang w:eastAsia="ru-RU"/>
              </w:rPr>
              <w:t>Альтернатива 1.</w:t>
            </w:r>
          </w:p>
          <w:p w:rsidR="00626BD8" w:rsidRPr="00626BD8" w:rsidRDefault="00626BD8" w:rsidP="00626BD8">
            <w:pPr>
              <w:spacing w:after="0" w:line="240" w:lineRule="atLeast"/>
              <w:rPr>
                <w:rFonts w:ascii="Times New Roman" w:eastAsia="Times New Roman" w:hAnsi="Times New Roman" w:cs="Times New Roman"/>
                <w:color w:val="000000" w:themeColor="text1"/>
                <w:sz w:val="24"/>
                <w:szCs w:val="24"/>
                <w:lang w:eastAsia="ru-RU"/>
              </w:rPr>
            </w:pPr>
            <w:r w:rsidRPr="00626BD8">
              <w:rPr>
                <w:rFonts w:ascii="Times New Roman" w:eastAsia="Times New Roman" w:hAnsi="Times New Roman" w:cs="Times New Roman"/>
                <w:color w:val="000000" w:themeColor="text1"/>
                <w:sz w:val="24"/>
                <w:szCs w:val="24"/>
                <w:lang w:eastAsia="ru-RU"/>
              </w:rPr>
              <w:t>Збереження ситуації, яка існує на цей час</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626BD8" w:rsidRPr="00626BD8" w:rsidRDefault="00626BD8" w:rsidP="00626BD8">
            <w:pPr>
              <w:spacing w:after="150" w:line="240" w:lineRule="atLeast"/>
              <w:rPr>
                <w:rFonts w:ascii="Times New Roman" w:eastAsia="Times New Roman" w:hAnsi="Times New Roman" w:cs="Times New Roman"/>
                <w:color w:val="000000" w:themeColor="text1"/>
                <w:sz w:val="24"/>
                <w:szCs w:val="24"/>
                <w:lang w:eastAsia="ru-RU"/>
              </w:rPr>
            </w:pPr>
            <w:r w:rsidRPr="00626BD8">
              <w:rPr>
                <w:rFonts w:ascii="Times New Roman" w:eastAsia="Times New Roman" w:hAnsi="Times New Roman" w:cs="Times New Roman"/>
                <w:color w:val="000000" w:themeColor="text1"/>
                <w:sz w:val="24"/>
                <w:szCs w:val="24"/>
                <w:lang w:eastAsia="ru-RU"/>
              </w:rPr>
              <w:t xml:space="preserve">1. Не дозволить досягти цілей державного регулювання, оскільки, чинні локальні нормативні правові акти територіальної громади </w:t>
            </w:r>
            <w:r w:rsidR="00196C95" w:rsidRPr="0070508E">
              <w:rPr>
                <w:rFonts w:ascii="Times New Roman" w:eastAsia="Times New Roman" w:hAnsi="Times New Roman" w:cs="Times New Roman"/>
                <w:color w:val="000000" w:themeColor="text1"/>
                <w:sz w:val="24"/>
                <w:szCs w:val="24"/>
                <w:lang w:val="uk-UA" w:eastAsia="ru-RU"/>
              </w:rPr>
              <w:t>Піщанської сіл</w:t>
            </w:r>
            <w:r w:rsidR="00F532B7">
              <w:rPr>
                <w:rFonts w:ascii="Times New Roman" w:eastAsia="Times New Roman" w:hAnsi="Times New Roman" w:cs="Times New Roman"/>
                <w:color w:val="000000" w:themeColor="text1"/>
                <w:sz w:val="24"/>
                <w:szCs w:val="24"/>
                <w:lang w:val="uk-UA" w:eastAsia="ru-RU"/>
              </w:rPr>
              <w:t>ь</w:t>
            </w:r>
            <w:r w:rsidR="00196C95" w:rsidRPr="0070508E">
              <w:rPr>
                <w:rFonts w:ascii="Times New Roman" w:eastAsia="Times New Roman" w:hAnsi="Times New Roman" w:cs="Times New Roman"/>
                <w:color w:val="000000" w:themeColor="text1"/>
                <w:sz w:val="24"/>
                <w:szCs w:val="24"/>
                <w:lang w:val="uk-UA" w:eastAsia="ru-RU"/>
              </w:rPr>
              <w:t xml:space="preserve">ської ради </w:t>
            </w:r>
            <w:r w:rsidRPr="00626BD8">
              <w:rPr>
                <w:rFonts w:ascii="Times New Roman" w:eastAsia="Times New Roman" w:hAnsi="Times New Roman" w:cs="Times New Roman"/>
                <w:color w:val="000000" w:themeColor="text1"/>
                <w:sz w:val="24"/>
                <w:szCs w:val="24"/>
                <w:lang w:eastAsia="ru-RU"/>
              </w:rPr>
              <w:t>з питань оренди не відповідають зміненому законодавству з питань оренди комунального майна, не передбачають механізму передачі майна в оренду способом проведення електронного аукціону з надання майна в оренду через електронну торгову систему.</w:t>
            </w:r>
          </w:p>
          <w:p w:rsidR="00626BD8" w:rsidRPr="00626BD8" w:rsidRDefault="00626BD8" w:rsidP="00626BD8">
            <w:pPr>
              <w:spacing w:after="150" w:line="240" w:lineRule="atLeast"/>
              <w:rPr>
                <w:rFonts w:ascii="Times New Roman" w:eastAsia="Times New Roman" w:hAnsi="Times New Roman" w:cs="Times New Roman"/>
                <w:color w:val="000000" w:themeColor="text1"/>
                <w:sz w:val="24"/>
                <w:szCs w:val="24"/>
                <w:lang w:eastAsia="ru-RU"/>
              </w:rPr>
            </w:pPr>
            <w:r w:rsidRPr="00626BD8">
              <w:rPr>
                <w:rFonts w:ascii="Times New Roman" w:eastAsia="Times New Roman" w:hAnsi="Times New Roman" w:cs="Times New Roman"/>
                <w:color w:val="000000" w:themeColor="text1"/>
                <w:sz w:val="24"/>
                <w:szCs w:val="24"/>
                <w:lang w:eastAsia="ru-RU"/>
              </w:rPr>
              <w:t> 2. Відсутність правового регулювання орендних відносин на місцевому рівні та не врахування особливостей оренди комунального майна в межах, дозволених Законом України «Про оренду державного та комунального майна».</w:t>
            </w:r>
          </w:p>
          <w:p w:rsidR="00626BD8" w:rsidRPr="00626BD8" w:rsidRDefault="00626BD8" w:rsidP="00626BD8">
            <w:pPr>
              <w:spacing w:after="0" w:line="240" w:lineRule="atLeast"/>
              <w:rPr>
                <w:rFonts w:ascii="Times New Roman" w:eastAsia="Times New Roman" w:hAnsi="Times New Roman" w:cs="Times New Roman"/>
                <w:color w:val="000000" w:themeColor="text1"/>
                <w:sz w:val="24"/>
                <w:szCs w:val="24"/>
                <w:lang w:eastAsia="ru-RU"/>
              </w:rPr>
            </w:pPr>
            <w:r w:rsidRPr="00626BD8">
              <w:rPr>
                <w:rFonts w:ascii="Times New Roman" w:eastAsia="Times New Roman" w:hAnsi="Times New Roman" w:cs="Times New Roman"/>
                <w:color w:val="000000" w:themeColor="text1"/>
                <w:sz w:val="24"/>
                <w:szCs w:val="24"/>
                <w:lang w:eastAsia="ru-RU"/>
              </w:rPr>
              <w:t xml:space="preserve">3. Не будуть враховані інтереси територіальної громади </w:t>
            </w:r>
            <w:r w:rsidR="00196C95" w:rsidRPr="0070508E">
              <w:rPr>
                <w:rFonts w:ascii="Times New Roman" w:eastAsia="Times New Roman" w:hAnsi="Times New Roman" w:cs="Times New Roman"/>
                <w:color w:val="000000" w:themeColor="text1"/>
                <w:sz w:val="24"/>
                <w:szCs w:val="24"/>
                <w:lang w:val="uk-UA" w:eastAsia="ru-RU"/>
              </w:rPr>
              <w:t>Піщан</w:t>
            </w:r>
            <w:r w:rsidR="00F532B7">
              <w:rPr>
                <w:rFonts w:ascii="Times New Roman" w:eastAsia="Times New Roman" w:hAnsi="Times New Roman" w:cs="Times New Roman"/>
                <w:color w:val="000000" w:themeColor="text1"/>
                <w:sz w:val="24"/>
                <w:szCs w:val="24"/>
                <w:lang w:val="uk-UA" w:eastAsia="ru-RU"/>
              </w:rPr>
              <w:t>с</w:t>
            </w:r>
            <w:r w:rsidR="00196C95" w:rsidRPr="0070508E">
              <w:rPr>
                <w:rFonts w:ascii="Times New Roman" w:eastAsia="Times New Roman" w:hAnsi="Times New Roman" w:cs="Times New Roman"/>
                <w:color w:val="000000" w:themeColor="text1"/>
                <w:sz w:val="24"/>
                <w:szCs w:val="24"/>
                <w:lang w:val="uk-UA" w:eastAsia="ru-RU"/>
              </w:rPr>
              <w:t xml:space="preserve">ької сільської ради </w:t>
            </w:r>
            <w:r w:rsidRPr="00626BD8">
              <w:rPr>
                <w:rFonts w:ascii="Times New Roman" w:eastAsia="Times New Roman" w:hAnsi="Times New Roman" w:cs="Times New Roman"/>
                <w:color w:val="000000" w:themeColor="text1"/>
                <w:sz w:val="24"/>
                <w:szCs w:val="24"/>
                <w:lang w:eastAsia="ru-RU"/>
              </w:rPr>
              <w:t>щодо максимізації доходів від оренди комунального майна, шляхом застосування максимальної кількості кроків, на які знижується стартова ціна лота на аукціоні за методом покрокового зниження стартової орендної плати та подальшого подання цінових пропозицій.</w:t>
            </w:r>
          </w:p>
        </w:tc>
      </w:tr>
      <w:tr w:rsidR="0071714C" w:rsidRPr="0070508E" w:rsidTr="00626BD8">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626BD8" w:rsidRPr="00626BD8" w:rsidRDefault="00626BD8" w:rsidP="00626BD8">
            <w:pPr>
              <w:spacing w:after="150" w:line="240" w:lineRule="atLeast"/>
              <w:rPr>
                <w:rFonts w:ascii="Times New Roman" w:eastAsia="Times New Roman" w:hAnsi="Times New Roman" w:cs="Times New Roman"/>
                <w:color w:val="000000" w:themeColor="text1"/>
                <w:sz w:val="24"/>
                <w:szCs w:val="24"/>
                <w:lang w:eastAsia="ru-RU"/>
              </w:rPr>
            </w:pPr>
            <w:r w:rsidRPr="00626BD8">
              <w:rPr>
                <w:rFonts w:ascii="Times New Roman" w:eastAsia="Times New Roman" w:hAnsi="Times New Roman" w:cs="Times New Roman"/>
                <w:color w:val="000000" w:themeColor="text1"/>
                <w:sz w:val="24"/>
                <w:szCs w:val="24"/>
                <w:lang w:eastAsia="ru-RU"/>
              </w:rPr>
              <w:t>Альтернатива 2.</w:t>
            </w:r>
          </w:p>
          <w:p w:rsidR="00626BD8" w:rsidRPr="00626BD8" w:rsidRDefault="00626BD8" w:rsidP="00626BD8">
            <w:pPr>
              <w:spacing w:after="0" w:line="240" w:lineRule="atLeast"/>
              <w:rPr>
                <w:rFonts w:ascii="Times New Roman" w:eastAsia="Times New Roman" w:hAnsi="Times New Roman" w:cs="Times New Roman"/>
                <w:color w:val="000000" w:themeColor="text1"/>
                <w:sz w:val="24"/>
                <w:szCs w:val="24"/>
                <w:lang w:eastAsia="ru-RU"/>
              </w:rPr>
            </w:pPr>
            <w:r w:rsidRPr="00626BD8">
              <w:rPr>
                <w:rFonts w:ascii="Times New Roman" w:eastAsia="Times New Roman" w:hAnsi="Times New Roman" w:cs="Times New Roman"/>
                <w:color w:val="000000" w:themeColor="text1"/>
                <w:sz w:val="24"/>
                <w:szCs w:val="24"/>
                <w:lang w:eastAsia="ru-RU"/>
              </w:rPr>
              <w:t>Прийняття запропонованого про</w:t>
            </w:r>
            <w:r w:rsidR="00A37F0B">
              <w:rPr>
                <w:rFonts w:ascii="Times New Roman" w:eastAsia="Times New Roman" w:hAnsi="Times New Roman" w:cs="Times New Roman"/>
                <w:color w:val="000000" w:themeColor="text1"/>
                <w:sz w:val="24"/>
                <w:szCs w:val="24"/>
                <w:lang w:val="uk-UA" w:eastAsia="ru-RU"/>
              </w:rPr>
              <w:t>є</w:t>
            </w:r>
            <w:r w:rsidRPr="00626BD8">
              <w:rPr>
                <w:rFonts w:ascii="Times New Roman" w:eastAsia="Times New Roman" w:hAnsi="Times New Roman" w:cs="Times New Roman"/>
                <w:color w:val="000000" w:themeColor="text1"/>
                <w:sz w:val="24"/>
                <w:szCs w:val="24"/>
                <w:lang w:eastAsia="ru-RU"/>
              </w:rPr>
              <w:t>кту рішення</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626BD8" w:rsidRPr="00626BD8" w:rsidRDefault="00626BD8" w:rsidP="00626BD8">
            <w:pPr>
              <w:spacing w:after="150" w:line="240" w:lineRule="atLeast"/>
              <w:rPr>
                <w:rFonts w:ascii="Times New Roman" w:eastAsia="Times New Roman" w:hAnsi="Times New Roman" w:cs="Times New Roman"/>
                <w:color w:val="000000" w:themeColor="text1"/>
                <w:sz w:val="24"/>
                <w:szCs w:val="24"/>
                <w:lang w:eastAsia="ru-RU"/>
              </w:rPr>
            </w:pPr>
            <w:r w:rsidRPr="00626BD8">
              <w:rPr>
                <w:rFonts w:ascii="Times New Roman" w:eastAsia="Times New Roman" w:hAnsi="Times New Roman" w:cs="Times New Roman"/>
                <w:color w:val="000000" w:themeColor="text1"/>
                <w:sz w:val="24"/>
                <w:szCs w:val="24"/>
                <w:lang w:eastAsia="ru-RU"/>
              </w:rPr>
              <w:t xml:space="preserve">1. Забезпечить правове регулювання орендних відносин на місцевому рівні з врахуванням особливостей оренди комунального майна та в межах, дозволених Законом. Відповідно до </w:t>
            </w:r>
            <w:proofErr w:type="gramStart"/>
            <w:r w:rsidRPr="00626BD8">
              <w:rPr>
                <w:rFonts w:ascii="Times New Roman" w:eastAsia="Times New Roman" w:hAnsi="Times New Roman" w:cs="Times New Roman"/>
                <w:color w:val="000000" w:themeColor="text1"/>
                <w:sz w:val="24"/>
                <w:szCs w:val="24"/>
                <w:lang w:eastAsia="ru-RU"/>
              </w:rPr>
              <w:t>положень  ЗУ</w:t>
            </w:r>
            <w:proofErr w:type="gramEnd"/>
            <w:r w:rsidRPr="00626BD8">
              <w:rPr>
                <w:rFonts w:ascii="Times New Roman" w:eastAsia="Times New Roman" w:hAnsi="Times New Roman" w:cs="Times New Roman"/>
                <w:color w:val="000000" w:themeColor="text1"/>
                <w:sz w:val="24"/>
                <w:szCs w:val="24"/>
                <w:lang w:eastAsia="ru-RU"/>
              </w:rPr>
              <w:t xml:space="preserve"> «Про оренду державного та комунального майна» будуть прийняті локальн</w:t>
            </w:r>
            <w:r w:rsidR="00196C95" w:rsidRPr="0070508E">
              <w:rPr>
                <w:rFonts w:ascii="Times New Roman" w:eastAsia="Times New Roman" w:hAnsi="Times New Roman" w:cs="Times New Roman"/>
                <w:color w:val="000000" w:themeColor="text1"/>
                <w:sz w:val="24"/>
                <w:szCs w:val="24"/>
                <w:lang w:val="uk-UA" w:eastAsia="ru-RU"/>
              </w:rPr>
              <w:t>і</w:t>
            </w:r>
            <w:r w:rsidRPr="00626BD8">
              <w:rPr>
                <w:rFonts w:ascii="Times New Roman" w:eastAsia="Times New Roman" w:hAnsi="Times New Roman" w:cs="Times New Roman"/>
                <w:color w:val="000000" w:themeColor="text1"/>
                <w:sz w:val="24"/>
                <w:szCs w:val="24"/>
                <w:lang w:eastAsia="ru-RU"/>
              </w:rPr>
              <w:t xml:space="preserve">–нормативні акти щодо оренди комунального майна територіальної громади </w:t>
            </w:r>
            <w:r w:rsidR="00196C95" w:rsidRPr="0070508E">
              <w:rPr>
                <w:rFonts w:ascii="Times New Roman" w:eastAsia="Times New Roman" w:hAnsi="Times New Roman" w:cs="Times New Roman"/>
                <w:color w:val="000000" w:themeColor="text1"/>
                <w:sz w:val="24"/>
                <w:szCs w:val="24"/>
                <w:lang w:val="uk-UA" w:eastAsia="ru-RU"/>
              </w:rPr>
              <w:t>Піщанської сільської ради</w:t>
            </w:r>
            <w:r w:rsidRPr="00626BD8">
              <w:rPr>
                <w:rFonts w:ascii="Times New Roman" w:eastAsia="Times New Roman" w:hAnsi="Times New Roman" w:cs="Times New Roman"/>
                <w:color w:val="000000" w:themeColor="text1"/>
                <w:sz w:val="24"/>
                <w:szCs w:val="24"/>
                <w:lang w:eastAsia="ru-RU"/>
              </w:rPr>
              <w:t>.</w:t>
            </w:r>
          </w:p>
          <w:p w:rsidR="00626BD8" w:rsidRPr="00626BD8" w:rsidRDefault="00626BD8" w:rsidP="00626BD8">
            <w:pPr>
              <w:spacing w:after="0" w:line="240" w:lineRule="atLeast"/>
              <w:rPr>
                <w:rFonts w:ascii="Times New Roman" w:eastAsia="Times New Roman" w:hAnsi="Times New Roman" w:cs="Times New Roman"/>
                <w:color w:val="000000" w:themeColor="text1"/>
                <w:sz w:val="24"/>
                <w:szCs w:val="24"/>
                <w:lang w:eastAsia="ru-RU"/>
              </w:rPr>
            </w:pPr>
            <w:r w:rsidRPr="00626BD8">
              <w:rPr>
                <w:rFonts w:ascii="Times New Roman" w:eastAsia="Times New Roman" w:hAnsi="Times New Roman" w:cs="Times New Roman"/>
                <w:color w:val="000000" w:themeColor="text1"/>
                <w:sz w:val="24"/>
                <w:szCs w:val="24"/>
                <w:lang w:eastAsia="ru-RU"/>
              </w:rPr>
              <w:t xml:space="preserve">2. Прийняття запропонованих нормативних актів дасть змогу реалізувати </w:t>
            </w:r>
            <w:r w:rsidR="005F6F93">
              <w:rPr>
                <w:rFonts w:ascii="Times New Roman" w:eastAsia="Times New Roman" w:hAnsi="Times New Roman" w:cs="Times New Roman"/>
                <w:color w:val="000000" w:themeColor="text1"/>
                <w:sz w:val="24"/>
                <w:szCs w:val="24"/>
                <w:lang w:val="uk-UA" w:eastAsia="ru-RU"/>
              </w:rPr>
              <w:t>норми</w:t>
            </w:r>
            <w:r w:rsidRPr="00626BD8">
              <w:rPr>
                <w:rFonts w:ascii="Times New Roman" w:eastAsia="Times New Roman" w:hAnsi="Times New Roman" w:cs="Times New Roman"/>
                <w:color w:val="000000" w:themeColor="text1"/>
                <w:sz w:val="24"/>
                <w:szCs w:val="24"/>
                <w:lang w:eastAsia="ru-RU"/>
              </w:rPr>
              <w:t xml:space="preserve"> ЗУ «Про оренду   державного та комунального майна» з врахуванням особливостей оренди комунального майна та в межах, дозволених цим Законом. А саме, передавати в оренду об’єкти комунальної власності територіальної громади </w:t>
            </w:r>
            <w:r w:rsidR="00196C95" w:rsidRPr="0070508E">
              <w:rPr>
                <w:rFonts w:ascii="Times New Roman" w:eastAsia="Times New Roman" w:hAnsi="Times New Roman" w:cs="Times New Roman"/>
                <w:color w:val="000000" w:themeColor="text1"/>
                <w:sz w:val="24"/>
                <w:szCs w:val="24"/>
                <w:lang w:val="uk-UA" w:eastAsia="ru-RU"/>
              </w:rPr>
              <w:t>Піщанської сільської ради</w:t>
            </w:r>
            <w:r w:rsidRPr="00626BD8">
              <w:rPr>
                <w:rFonts w:ascii="Times New Roman" w:eastAsia="Times New Roman" w:hAnsi="Times New Roman" w:cs="Times New Roman"/>
                <w:color w:val="000000" w:themeColor="text1"/>
                <w:sz w:val="24"/>
                <w:szCs w:val="24"/>
                <w:lang w:eastAsia="ru-RU"/>
              </w:rPr>
              <w:t xml:space="preserve"> (крім землі) на конкурентних засадах способом проведення електронного аукціону з надання майна в оренду (в тому числі електронного аукціону щодо продовження договору оренди)</w:t>
            </w:r>
            <w:r w:rsidRPr="00626BD8">
              <w:rPr>
                <w:rFonts w:ascii="Times New Roman" w:eastAsia="Times New Roman" w:hAnsi="Times New Roman" w:cs="Times New Roman"/>
                <w:i/>
                <w:iCs/>
                <w:color w:val="000000" w:themeColor="text1"/>
                <w:sz w:val="24"/>
                <w:szCs w:val="24"/>
                <w:lang w:eastAsia="ru-RU"/>
              </w:rPr>
              <w:t>.</w:t>
            </w:r>
          </w:p>
          <w:p w:rsidR="00626BD8" w:rsidRPr="00626BD8" w:rsidRDefault="00626BD8" w:rsidP="00626BD8">
            <w:pPr>
              <w:spacing w:after="150" w:line="240" w:lineRule="atLeast"/>
              <w:rPr>
                <w:rFonts w:ascii="Times New Roman" w:eastAsia="Times New Roman" w:hAnsi="Times New Roman" w:cs="Times New Roman"/>
                <w:color w:val="000000" w:themeColor="text1"/>
                <w:sz w:val="24"/>
                <w:szCs w:val="24"/>
                <w:lang w:eastAsia="ru-RU"/>
              </w:rPr>
            </w:pPr>
            <w:r w:rsidRPr="00626BD8">
              <w:rPr>
                <w:rFonts w:ascii="Times New Roman" w:eastAsia="Times New Roman" w:hAnsi="Times New Roman" w:cs="Times New Roman"/>
                <w:color w:val="000000" w:themeColor="text1"/>
                <w:sz w:val="24"/>
                <w:szCs w:val="24"/>
                <w:lang w:eastAsia="ru-RU"/>
              </w:rPr>
              <w:t xml:space="preserve">3. Дасть змогу врахувати інтереси територіальної громади </w:t>
            </w:r>
            <w:r w:rsidR="00196C95" w:rsidRPr="0070508E">
              <w:rPr>
                <w:rFonts w:ascii="Times New Roman" w:eastAsia="Times New Roman" w:hAnsi="Times New Roman" w:cs="Times New Roman"/>
                <w:color w:val="000000" w:themeColor="text1"/>
                <w:sz w:val="24"/>
                <w:szCs w:val="24"/>
                <w:lang w:val="uk-UA" w:eastAsia="ru-RU"/>
              </w:rPr>
              <w:t>Піщанської сільської ради</w:t>
            </w:r>
            <w:r w:rsidRPr="00626BD8">
              <w:rPr>
                <w:rFonts w:ascii="Times New Roman" w:eastAsia="Times New Roman" w:hAnsi="Times New Roman" w:cs="Times New Roman"/>
                <w:color w:val="000000" w:themeColor="text1"/>
                <w:sz w:val="24"/>
                <w:szCs w:val="24"/>
                <w:lang w:eastAsia="ru-RU"/>
              </w:rPr>
              <w:t xml:space="preserve"> щодо максимізації доходів від оренди комунального майна, шляхом застосування обмеженої кількості кроків, на які знижується стартова ціна лота на аукціоні за </w:t>
            </w:r>
            <w:r w:rsidRPr="00626BD8">
              <w:rPr>
                <w:rFonts w:ascii="Times New Roman" w:eastAsia="Times New Roman" w:hAnsi="Times New Roman" w:cs="Times New Roman"/>
                <w:color w:val="000000" w:themeColor="text1"/>
                <w:sz w:val="24"/>
                <w:szCs w:val="24"/>
                <w:lang w:eastAsia="ru-RU"/>
              </w:rPr>
              <w:lastRenderedPageBreak/>
              <w:t>методом покрокового зниження стартової орендної плати та подальшого подання цінових пропозицій.</w:t>
            </w:r>
          </w:p>
          <w:p w:rsidR="00626BD8" w:rsidRPr="00626BD8" w:rsidRDefault="00626BD8" w:rsidP="00626BD8">
            <w:pPr>
              <w:spacing w:after="0" w:line="240" w:lineRule="atLeast"/>
              <w:rPr>
                <w:rFonts w:ascii="Times New Roman" w:eastAsia="Times New Roman" w:hAnsi="Times New Roman" w:cs="Times New Roman"/>
                <w:color w:val="000000" w:themeColor="text1"/>
                <w:sz w:val="24"/>
                <w:szCs w:val="24"/>
                <w:lang w:eastAsia="ru-RU"/>
              </w:rPr>
            </w:pPr>
            <w:r w:rsidRPr="00626BD8">
              <w:rPr>
                <w:rFonts w:ascii="Times New Roman" w:eastAsia="Times New Roman" w:hAnsi="Times New Roman" w:cs="Times New Roman"/>
                <w:color w:val="000000" w:themeColor="text1"/>
                <w:sz w:val="24"/>
                <w:szCs w:val="24"/>
                <w:lang w:eastAsia="ru-RU"/>
              </w:rPr>
              <w:t>4. Забезпечить високий рівень відкритості, доступності інформації щодо проведення процедур передачі комунального майна в оренду, виключить корупційні ризики при передачі комунального майна в оренду, забезпечить високий рівень довіри до органів місцевого самоврядування як до суб’єкта господарсько-правових відносин.</w:t>
            </w:r>
          </w:p>
        </w:tc>
      </w:tr>
    </w:tbl>
    <w:p w:rsidR="00626BD8" w:rsidRPr="00626BD8" w:rsidRDefault="00626BD8" w:rsidP="00626BD8">
      <w:pPr>
        <w:shd w:val="clear" w:color="auto" w:fill="FDFDFD"/>
        <w:spacing w:after="0" w:line="240" w:lineRule="auto"/>
        <w:rPr>
          <w:rFonts w:ascii="Times New Roman" w:eastAsia="Times New Roman" w:hAnsi="Times New Roman" w:cs="Times New Roman"/>
          <w:color w:val="000000" w:themeColor="text1"/>
          <w:sz w:val="24"/>
          <w:szCs w:val="24"/>
          <w:lang w:eastAsia="ru-RU"/>
        </w:rPr>
      </w:pPr>
      <w:r w:rsidRPr="00626BD8">
        <w:rPr>
          <w:rFonts w:ascii="Times New Roman" w:eastAsia="Times New Roman" w:hAnsi="Times New Roman" w:cs="Times New Roman"/>
          <w:b/>
          <w:bCs/>
          <w:color w:val="000000" w:themeColor="text1"/>
          <w:sz w:val="24"/>
          <w:szCs w:val="24"/>
          <w:lang w:eastAsia="ru-RU"/>
        </w:rPr>
        <w:lastRenderedPageBreak/>
        <w:t> </w:t>
      </w:r>
    </w:p>
    <w:p w:rsidR="00626BD8" w:rsidRPr="00626BD8" w:rsidRDefault="00626BD8" w:rsidP="00626BD8">
      <w:pPr>
        <w:shd w:val="clear" w:color="auto" w:fill="FDFDFD"/>
        <w:spacing w:after="0" w:line="240" w:lineRule="auto"/>
        <w:rPr>
          <w:rFonts w:ascii="Times New Roman" w:eastAsia="Times New Roman" w:hAnsi="Times New Roman" w:cs="Times New Roman"/>
          <w:color w:val="000000" w:themeColor="text1"/>
          <w:sz w:val="24"/>
          <w:szCs w:val="24"/>
          <w:lang w:eastAsia="ru-RU"/>
        </w:rPr>
      </w:pPr>
      <w:r w:rsidRPr="00626BD8">
        <w:rPr>
          <w:rFonts w:ascii="Times New Roman" w:eastAsia="Times New Roman" w:hAnsi="Times New Roman" w:cs="Times New Roman"/>
          <w:b/>
          <w:bCs/>
          <w:color w:val="000000" w:themeColor="text1"/>
          <w:sz w:val="24"/>
          <w:szCs w:val="24"/>
          <w:lang w:eastAsia="ru-RU"/>
        </w:rPr>
        <w:t>2. Оцінка вибраних альтернативних способів досягнення цілей</w:t>
      </w:r>
    </w:p>
    <w:p w:rsidR="00626BD8" w:rsidRPr="00626BD8" w:rsidRDefault="00626BD8" w:rsidP="00626BD8">
      <w:pPr>
        <w:shd w:val="clear" w:color="auto" w:fill="FDFDFD"/>
        <w:spacing w:after="0" w:line="240" w:lineRule="auto"/>
        <w:rPr>
          <w:rFonts w:ascii="Times New Roman" w:eastAsia="Times New Roman" w:hAnsi="Times New Roman" w:cs="Times New Roman"/>
          <w:color w:val="000000" w:themeColor="text1"/>
          <w:sz w:val="24"/>
          <w:szCs w:val="24"/>
          <w:lang w:eastAsia="ru-RU"/>
        </w:rPr>
      </w:pPr>
      <w:r w:rsidRPr="00626BD8">
        <w:rPr>
          <w:rFonts w:ascii="Times New Roman" w:eastAsia="Times New Roman" w:hAnsi="Times New Roman" w:cs="Times New Roman"/>
          <w:b/>
          <w:bCs/>
          <w:color w:val="000000" w:themeColor="text1"/>
          <w:sz w:val="24"/>
          <w:szCs w:val="24"/>
          <w:lang w:eastAsia="ru-RU"/>
        </w:rPr>
        <w:t>Оцінка впливу на сферу інтересів держави</w:t>
      </w:r>
    </w:p>
    <w:tbl>
      <w:tblPr>
        <w:tblW w:w="0" w:type="auto"/>
        <w:tblBorders>
          <w:top w:val="outset" w:sz="6" w:space="0" w:color="auto"/>
          <w:left w:val="outset" w:sz="6" w:space="0" w:color="auto"/>
          <w:bottom w:val="outset" w:sz="6" w:space="0" w:color="auto"/>
          <w:right w:val="outset" w:sz="6" w:space="0" w:color="auto"/>
        </w:tblBorders>
        <w:shd w:val="clear" w:color="auto" w:fill="FDFDFD"/>
        <w:tblCellMar>
          <w:top w:w="15" w:type="dxa"/>
          <w:left w:w="15" w:type="dxa"/>
          <w:bottom w:w="15" w:type="dxa"/>
          <w:right w:w="15" w:type="dxa"/>
        </w:tblCellMar>
        <w:tblLook w:val="04A0" w:firstRow="1" w:lastRow="0" w:firstColumn="1" w:lastColumn="0" w:noHBand="0" w:noVBand="1"/>
      </w:tblPr>
      <w:tblGrid>
        <w:gridCol w:w="2376"/>
        <w:gridCol w:w="6963"/>
      </w:tblGrid>
      <w:tr w:rsidR="0071714C" w:rsidRPr="0070508E" w:rsidTr="00626BD8">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626BD8" w:rsidRPr="00626BD8" w:rsidRDefault="00626BD8" w:rsidP="00626BD8">
            <w:pPr>
              <w:spacing w:after="0" w:line="240" w:lineRule="atLeast"/>
              <w:rPr>
                <w:rFonts w:ascii="Times New Roman" w:eastAsia="Times New Roman" w:hAnsi="Times New Roman" w:cs="Times New Roman"/>
                <w:color w:val="000000" w:themeColor="text1"/>
                <w:sz w:val="24"/>
                <w:szCs w:val="24"/>
                <w:lang w:eastAsia="ru-RU"/>
              </w:rPr>
            </w:pPr>
            <w:r w:rsidRPr="00626BD8">
              <w:rPr>
                <w:rFonts w:ascii="Times New Roman" w:eastAsia="Times New Roman" w:hAnsi="Times New Roman" w:cs="Times New Roman"/>
                <w:color w:val="000000" w:themeColor="text1"/>
                <w:sz w:val="24"/>
                <w:szCs w:val="24"/>
                <w:lang w:eastAsia="ru-RU"/>
              </w:rPr>
              <w:t>Вид альтернативи</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626BD8" w:rsidRPr="00626BD8" w:rsidRDefault="00626BD8" w:rsidP="00626BD8">
            <w:pPr>
              <w:spacing w:after="0" w:line="240" w:lineRule="atLeast"/>
              <w:rPr>
                <w:rFonts w:ascii="Times New Roman" w:eastAsia="Times New Roman" w:hAnsi="Times New Roman" w:cs="Times New Roman"/>
                <w:color w:val="000000" w:themeColor="text1"/>
                <w:sz w:val="24"/>
                <w:szCs w:val="24"/>
                <w:lang w:eastAsia="ru-RU"/>
              </w:rPr>
            </w:pPr>
            <w:r w:rsidRPr="00626BD8">
              <w:rPr>
                <w:rFonts w:ascii="Times New Roman" w:eastAsia="Times New Roman" w:hAnsi="Times New Roman" w:cs="Times New Roman"/>
                <w:color w:val="000000" w:themeColor="text1"/>
                <w:sz w:val="24"/>
                <w:szCs w:val="24"/>
                <w:lang w:eastAsia="ru-RU"/>
              </w:rPr>
              <w:t>Опис альтернативи</w:t>
            </w:r>
          </w:p>
        </w:tc>
      </w:tr>
      <w:tr w:rsidR="0071714C" w:rsidRPr="0070508E" w:rsidTr="00626BD8">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626BD8" w:rsidRPr="00626BD8" w:rsidRDefault="00626BD8" w:rsidP="00626BD8">
            <w:pPr>
              <w:spacing w:after="150" w:line="240" w:lineRule="atLeast"/>
              <w:rPr>
                <w:rFonts w:ascii="Times New Roman" w:eastAsia="Times New Roman" w:hAnsi="Times New Roman" w:cs="Times New Roman"/>
                <w:color w:val="000000" w:themeColor="text1"/>
                <w:sz w:val="24"/>
                <w:szCs w:val="24"/>
                <w:lang w:eastAsia="ru-RU"/>
              </w:rPr>
            </w:pPr>
            <w:r w:rsidRPr="00626BD8">
              <w:rPr>
                <w:rFonts w:ascii="Times New Roman" w:eastAsia="Times New Roman" w:hAnsi="Times New Roman" w:cs="Times New Roman"/>
                <w:color w:val="000000" w:themeColor="text1"/>
                <w:sz w:val="24"/>
                <w:szCs w:val="24"/>
                <w:lang w:eastAsia="ru-RU"/>
              </w:rPr>
              <w:t>Альтернатива 1.</w:t>
            </w:r>
          </w:p>
          <w:p w:rsidR="00626BD8" w:rsidRPr="00626BD8" w:rsidRDefault="00626BD8" w:rsidP="00626BD8">
            <w:pPr>
              <w:spacing w:after="0" w:line="240" w:lineRule="atLeast"/>
              <w:rPr>
                <w:rFonts w:ascii="Times New Roman" w:eastAsia="Times New Roman" w:hAnsi="Times New Roman" w:cs="Times New Roman"/>
                <w:color w:val="000000" w:themeColor="text1"/>
                <w:sz w:val="24"/>
                <w:szCs w:val="24"/>
                <w:lang w:eastAsia="ru-RU"/>
              </w:rPr>
            </w:pPr>
            <w:r w:rsidRPr="00626BD8">
              <w:rPr>
                <w:rFonts w:ascii="Times New Roman" w:eastAsia="Times New Roman" w:hAnsi="Times New Roman" w:cs="Times New Roman"/>
                <w:color w:val="000000" w:themeColor="text1"/>
                <w:sz w:val="24"/>
                <w:szCs w:val="24"/>
                <w:lang w:eastAsia="ru-RU"/>
              </w:rPr>
              <w:t>Збереження ситуації, яка існує на цей час</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626BD8" w:rsidRPr="00626BD8" w:rsidRDefault="00626BD8" w:rsidP="00626BD8">
            <w:pPr>
              <w:spacing w:after="150" w:line="240" w:lineRule="atLeast"/>
              <w:rPr>
                <w:rFonts w:ascii="Times New Roman" w:eastAsia="Times New Roman" w:hAnsi="Times New Roman" w:cs="Times New Roman"/>
                <w:color w:val="000000" w:themeColor="text1"/>
                <w:sz w:val="24"/>
                <w:szCs w:val="24"/>
                <w:lang w:eastAsia="ru-RU"/>
              </w:rPr>
            </w:pPr>
            <w:r w:rsidRPr="00626BD8">
              <w:rPr>
                <w:rFonts w:ascii="Times New Roman" w:eastAsia="Times New Roman" w:hAnsi="Times New Roman" w:cs="Times New Roman"/>
                <w:color w:val="000000" w:themeColor="text1"/>
                <w:sz w:val="24"/>
                <w:szCs w:val="24"/>
                <w:lang w:eastAsia="ru-RU"/>
              </w:rPr>
              <w:t xml:space="preserve">1. Не дозволить досягти цілей державного регулювання, оскільки, чинні локальні - нормативні правові акти територіальної громади </w:t>
            </w:r>
            <w:r w:rsidR="00196C95" w:rsidRPr="0070508E">
              <w:rPr>
                <w:rFonts w:ascii="Times New Roman" w:eastAsia="Times New Roman" w:hAnsi="Times New Roman" w:cs="Times New Roman"/>
                <w:color w:val="000000" w:themeColor="text1"/>
                <w:sz w:val="24"/>
                <w:szCs w:val="24"/>
                <w:lang w:val="uk-UA" w:eastAsia="ru-RU"/>
              </w:rPr>
              <w:t xml:space="preserve">Піщанської сільської </w:t>
            </w:r>
            <w:proofErr w:type="gramStart"/>
            <w:r w:rsidR="00196C95" w:rsidRPr="0070508E">
              <w:rPr>
                <w:rFonts w:ascii="Times New Roman" w:eastAsia="Times New Roman" w:hAnsi="Times New Roman" w:cs="Times New Roman"/>
                <w:color w:val="000000" w:themeColor="text1"/>
                <w:sz w:val="24"/>
                <w:szCs w:val="24"/>
                <w:lang w:val="uk-UA" w:eastAsia="ru-RU"/>
              </w:rPr>
              <w:t xml:space="preserve">ради </w:t>
            </w:r>
            <w:r w:rsidRPr="00626BD8">
              <w:rPr>
                <w:rFonts w:ascii="Times New Roman" w:eastAsia="Times New Roman" w:hAnsi="Times New Roman" w:cs="Times New Roman"/>
                <w:color w:val="000000" w:themeColor="text1"/>
                <w:sz w:val="24"/>
                <w:szCs w:val="24"/>
                <w:lang w:eastAsia="ru-RU"/>
              </w:rPr>
              <w:t xml:space="preserve"> з</w:t>
            </w:r>
            <w:proofErr w:type="gramEnd"/>
            <w:r w:rsidRPr="00626BD8">
              <w:rPr>
                <w:rFonts w:ascii="Times New Roman" w:eastAsia="Times New Roman" w:hAnsi="Times New Roman" w:cs="Times New Roman"/>
                <w:color w:val="000000" w:themeColor="text1"/>
                <w:sz w:val="24"/>
                <w:szCs w:val="24"/>
                <w:lang w:eastAsia="ru-RU"/>
              </w:rPr>
              <w:t xml:space="preserve"> питань оренди не відповідають зміненому законодавству з питань оренди комунального майна, не передбачають механізму передачі майна в оренду способом проведення електронного аукціону з надання майна в оренду через електронну торгову систему.</w:t>
            </w:r>
          </w:p>
          <w:p w:rsidR="00626BD8" w:rsidRPr="00626BD8" w:rsidRDefault="00626BD8" w:rsidP="00626BD8">
            <w:pPr>
              <w:spacing w:after="150" w:line="240" w:lineRule="atLeast"/>
              <w:rPr>
                <w:rFonts w:ascii="Times New Roman" w:eastAsia="Times New Roman" w:hAnsi="Times New Roman" w:cs="Times New Roman"/>
                <w:color w:val="000000" w:themeColor="text1"/>
                <w:sz w:val="24"/>
                <w:szCs w:val="24"/>
                <w:lang w:eastAsia="ru-RU"/>
              </w:rPr>
            </w:pPr>
            <w:r w:rsidRPr="00626BD8">
              <w:rPr>
                <w:rFonts w:ascii="Times New Roman" w:eastAsia="Times New Roman" w:hAnsi="Times New Roman" w:cs="Times New Roman"/>
                <w:color w:val="000000" w:themeColor="text1"/>
                <w:sz w:val="24"/>
                <w:szCs w:val="24"/>
                <w:lang w:eastAsia="ru-RU"/>
              </w:rPr>
              <w:t> 2.Відсутність правового регулювання орендних відносин на місцевому рівні та не врахування особливостей оренди комунального майна в межах, дозволених Законом України «Про оренду державного та комунального майна».</w:t>
            </w:r>
          </w:p>
          <w:p w:rsidR="00626BD8" w:rsidRPr="00626BD8" w:rsidRDefault="00626BD8" w:rsidP="00626BD8">
            <w:pPr>
              <w:spacing w:after="0" w:line="240" w:lineRule="atLeast"/>
              <w:rPr>
                <w:rFonts w:ascii="Times New Roman" w:eastAsia="Times New Roman" w:hAnsi="Times New Roman" w:cs="Times New Roman"/>
                <w:color w:val="000000" w:themeColor="text1"/>
                <w:sz w:val="24"/>
                <w:szCs w:val="24"/>
                <w:lang w:eastAsia="ru-RU"/>
              </w:rPr>
            </w:pPr>
            <w:r w:rsidRPr="00626BD8">
              <w:rPr>
                <w:rFonts w:ascii="Times New Roman" w:eastAsia="Times New Roman" w:hAnsi="Times New Roman" w:cs="Times New Roman"/>
                <w:color w:val="000000" w:themeColor="text1"/>
                <w:sz w:val="24"/>
                <w:szCs w:val="24"/>
                <w:lang w:eastAsia="ru-RU"/>
              </w:rPr>
              <w:t xml:space="preserve">3. Не будуть враховані інтереси територіальної громади </w:t>
            </w:r>
            <w:r w:rsidR="00196C95" w:rsidRPr="0070508E">
              <w:rPr>
                <w:rFonts w:ascii="Times New Roman" w:eastAsia="Times New Roman" w:hAnsi="Times New Roman" w:cs="Times New Roman"/>
                <w:color w:val="000000" w:themeColor="text1"/>
                <w:sz w:val="24"/>
                <w:szCs w:val="24"/>
                <w:lang w:val="uk-UA" w:eastAsia="ru-RU"/>
              </w:rPr>
              <w:t xml:space="preserve">Піщанської сільської ради </w:t>
            </w:r>
            <w:r w:rsidRPr="00626BD8">
              <w:rPr>
                <w:rFonts w:ascii="Times New Roman" w:eastAsia="Times New Roman" w:hAnsi="Times New Roman" w:cs="Times New Roman"/>
                <w:color w:val="000000" w:themeColor="text1"/>
                <w:sz w:val="24"/>
                <w:szCs w:val="24"/>
                <w:lang w:eastAsia="ru-RU"/>
              </w:rPr>
              <w:t>щодо максимізації доходів від оренди комунального майна, у зв’язку з застосування максимальної кількості кроків, на які знижується стартова ціна лота на аукціоні за методом покрокового зниження стартової орендної плати та подальшого подання цінових пропозицій.</w:t>
            </w:r>
          </w:p>
        </w:tc>
      </w:tr>
      <w:tr w:rsidR="0071714C" w:rsidRPr="0070508E" w:rsidTr="00626BD8">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626BD8" w:rsidRPr="00626BD8" w:rsidRDefault="00626BD8" w:rsidP="00626BD8">
            <w:pPr>
              <w:spacing w:after="150" w:line="240" w:lineRule="atLeast"/>
              <w:rPr>
                <w:rFonts w:ascii="Times New Roman" w:eastAsia="Times New Roman" w:hAnsi="Times New Roman" w:cs="Times New Roman"/>
                <w:color w:val="000000" w:themeColor="text1"/>
                <w:sz w:val="24"/>
                <w:szCs w:val="24"/>
                <w:lang w:eastAsia="ru-RU"/>
              </w:rPr>
            </w:pPr>
            <w:r w:rsidRPr="00626BD8">
              <w:rPr>
                <w:rFonts w:ascii="Times New Roman" w:eastAsia="Times New Roman" w:hAnsi="Times New Roman" w:cs="Times New Roman"/>
                <w:color w:val="000000" w:themeColor="text1"/>
                <w:sz w:val="24"/>
                <w:szCs w:val="24"/>
                <w:lang w:eastAsia="ru-RU"/>
              </w:rPr>
              <w:t>Альтернатива 2.</w:t>
            </w:r>
          </w:p>
          <w:p w:rsidR="00626BD8" w:rsidRPr="00626BD8" w:rsidRDefault="00626BD8" w:rsidP="00626BD8">
            <w:pPr>
              <w:spacing w:after="0" w:line="240" w:lineRule="atLeast"/>
              <w:rPr>
                <w:rFonts w:ascii="Times New Roman" w:eastAsia="Times New Roman" w:hAnsi="Times New Roman" w:cs="Times New Roman"/>
                <w:color w:val="000000" w:themeColor="text1"/>
                <w:sz w:val="24"/>
                <w:szCs w:val="24"/>
                <w:lang w:eastAsia="ru-RU"/>
              </w:rPr>
            </w:pPr>
            <w:r w:rsidRPr="00626BD8">
              <w:rPr>
                <w:rFonts w:ascii="Times New Roman" w:eastAsia="Times New Roman" w:hAnsi="Times New Roman" w:cs="Times New Roman"/>
                <w:color w:val="000000" w:themeColor="text1"/>
                <w:sz w:val="24"/>
                <w:szCs w:val="24"/>
                <w:lang w:eastAsia="ru-RU"/>
              </w:rPr>
              <w:t>Прийняття запропонованого про</w:t>
            </w:r>
            <w:r w:rsidR="00BE10D7">
              <w:rPr>
                <w:rFonts w:ascii="Times New Roman" w:eastAsia="Times New Roman" w:hAnsi="Times New Roman" w:cs="Times New Roman"/>
                <w:color w:val="000000" w:themeColor="text1"/>
                <w:sz w:val="24"/>
                <w:szCs w:val="24"/>
                <w:lang w:val="uk-UA" w:eastAsia="ru-RU"/>
              </w:rPr>
              <w:t>є</w:t>
            </w:r>
            <w:r w:rsidRPr="00626BD8">
              <w:rPr>
                <w:rFonts w:ascii="Times New Roman" w:eastAsia="Times New Roman" w:hAnsi="Times New Roman" w:cs="Times New Roman"/>
                <w:color w:val="000000" w:themeColor="text1"/>
                <w:sz w:val="24"/>
                <w:szCs w:val="24"/>
                <w:lang w:eastAsia="ru-RU"/>
              </w:rPr>
              <w:t>кту рішення</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626BD8" w:rsidRPr="00626BD8" w:rsidRDefault="00626BD8" w:rsidP="00626BD8">
            <w:pPr>
              <w:spacing w:after="150" w:line="240" w:lineRule="atLeast"/>
              <w:rPr>
                <w:rFonts w:ascii="Times New Roman" w:eastAsia="Times New Roman" w:hAnsi="Times New Roman" w:cs="Times New Roman"/>
                <w:color w:val="000000" w:themeColor="text1"/>
                <w:sz w:val="24"/>
                <w:szCs w:val="24"/>
                <w:lang w:val="uk-UA" w:eastAsia="ru-RU"/>
              </w:rPr>
            </w:pPr>
            <w:r w:rsidRPr="00626BD8">
              <w:rPr>
                <w:rFonts w:ascii="Times New Roman" w:eastAsia="Times New Roman" w:hAnsi="Times New Roman" w:cs="Times New Roman"/>
                <w:color w:val="000000" w:themeColor="text1"/>
                <w:sz w:val="24"/>
                <w:szCs w:val="24"/>
                <w:lang w:eastAsia="ru-RU"/>
              </w:rPr>
              <w:t xml:space="preserve">1. Забезпечить правове регулювання орендних відносин на місцевому рівні з врахуванням особливостей оренди комунального майна та в межах дозволених Законом. Відповідно до </w:t>
            </w:r>
            <w:proofErr w:type="gramStart"/>
            <w:r w:rsidRPr="00626BD8">
              <w:rPr>
                <w:rFonts w:ascii="Times New Roman" w:eastAsia="Times New Roman" w:hAnsi="Times New Roman" w:cs="Times New Roman"/>
                <w:color w:val="000000" w:themeColor="text1"/>
                <w:sz w:val="24"/>
                <w:szCs w:val="24"/>
                <w:lang w:eastAsia="ru-RU"/>
              </w:rPr>
              <w:t>положень  ЗУ</w:t>
            </w:r>
            <w:proofErr w:type="gramEnd"/>
            <w:r w:rsidRPr="00626BD8">
              <w:rPr>
                <w:rFonts w:ascii="Times New Roman" w:eastAsia="Times New Roman" w:hAnsi="Times New Roman" w:cs="Times New Roman"/>
                <w:color w:val="000000" w:themeColor="text1"/>
                <w:sz w:val="24"/>
                <w:szCs w:val="24"/>
                <w:lang w:eastAsia="ru-RU"/>
              </w:rPr>
              <w:t xml:space="preserve"> «Про оренду державного та комунального майна» будуть прийняті локальні–нормативні акти щодо оренди комунального майна територіальної громади </w:t>
            </w:r>
            <w:r w:rsidR="00196C95" w:rsidRPr="0070508E">
              <w:rPr>
                <w:rFonts w:ascii="Times New Roman" w:eastAsia="Times New Roman" w:hAnsi="Times New Roman" w:cs="Times New Roman"/>
                <w:color w:val="000000" w:themeColor="text1"/>
                <w:sz w:val="24"/>
                <w:szCs w:val="24"/>
                <w:lang w:val="uk-UA" w:eastAsia="ru-RU"/>
              </w:rPr>
              <w:t>Піщанської сільської ради.</w:t>
            </w:r>
          </w:p>
          <w:p w:rsidR="00626BD8" w:rsidRPr="00626BD8" w:rsidRDefault="00626BD8" w:rsidP="00626BD8">
            <w:pPr>
              <w:spacing w:after="0" w:line="240" w:lineRule="atLeast"/>
              <w:rPr>
                <w:rFonts w:ascii="Times New Roman" w:eastAsia="Times New Roman" w:hAnsi="Times New Roman" w:cs="Times New Roman"/>
                <w:color w:val="000000" w:themeColor="text1"/>
                <w:sz w:val="24"/>
                <w:szCs w:val="24"/>
                <w:lang w:eastAsia="ru-RU"/>
              </w:rPr>
            </w:pPr>
            <w:r w:rsidRPr="00626BD8">
              <w:rPr>
                <w:rFonts w:ascii="Times New Roman" w:eastAsia="Times New Roman" w:hAnsi="Times New Roman" w:cs="Times New Roman"/>
                <w:color w:val="000000" w:themeColor="text1"/>
                <w:sz w:val="24"/>
                <w:szCs w:val="24"/>
                <w:lang w:eastAsia="ru-RU"/>
              </w:rPr>
              <w:t xml:space="preserve">2. Прийняття запропонованих нормативних актів дасть змогу реалізувати </w:t>
            </w:r>
            <w:proofErr w:type="gramStart"/>
            <w:r w:rsidRPr="00626BD8">
              <w:rPr>
                <w:rFonts w:ascii="Times New Roman" w:eastAsia="Times New Roman" w:hAnsi="Times New Roman" w:cs="Times New Roman"/>
                <w:color w:val="000000" w:themeColor="text1"/>
                <w:sz w:val="24"/>
                <w:szCs w:val="24"/>
                <w:lang w:eastAsia="ru-RU"/>
              </w:rPr>
              <w:t>норми  ЗУ</w:t>
            </w:r>
            <w:proofErr w:type="gramEnd"/>
            <w:r w:rsidRPr="00626BD8">
              <w:rPr>
                <w:rFonts w:ascii="Times New Roman" w:eastAsia="Times New Roman" w:hAnsi="Times New Roman" w:cs="Times New Roman"/>
                <w:color w:val="000000" w:themeColor="text1"/>
                <w:sz w:val="24"/>
                <w:szCs w:val="24"/>
                <w:lang w:eastAsia="ru-RU"/>
              </w:rPr>
              <w:t xml:space="preserve"> «Про оренду   державного та комунального майна» з врахуванням особливостей оренди комунального майна та в межах, дозволених цим Законом. А саме, передавати в оренду об’єкти комунальної власності територіальної громади </w:t>
            </w:r>
            <w:r w:rsidR="00196C95" w:rsidRPr="0070508E">
              <w:rPr>
                <w:rFonts w:ascii="Times New Roman" w:eastAsia="Times New Roman" w:hAnsi="Times New Roman" w:cs="Times New Roman"/>
                <w:color w:val="000000" w:themeColor="text1"/>
                <w:sz w:val="24"/>
                <w:szCs w:val="24"/>
                <w:lang w:val="uk-UA" w:eastAsia="ru-RU"/>
              </w:rPr>
              <w:t xml:space="preserve">Піщанської сільської </w:t>
            </w:r>
            <w:proofErr w:type="gramStart"/>
            <w:r w:rsidR="00196C95" w:rsidRPr="0070508E">
              <w:rPr>
                <w:rFonts w:ascii="Times New Roman" w:eastAsia="Times New Roman" w:hAnsi="Times New Roman" w:cs="Times New Roman"/>
                <w:color w:val="000000" w:themeColor="text1"/>
                <w:sz w:val="24"/>
                <w:szCs w:val="24"/>
                <w:lang w:val="uk-UA" w:eastAsia="ru-RU"/>
              </w:rPr>
              <w:t>ради</w:t>
            </w:r>
            <w:r w:rsidRPr="00626BD8">
              <w:rPr>
                <w:rFonts w:ascii="Times New Roman" w:eastAsia="Times New Roman" w:hAnsi="Times New Roman" w:cs="Times New Roman"/>
                <w:color w:val="000000" w:themeColor="text1"/>
                <w:sz w:val="24"/>
                <w:szCs w:val="24"/>
                <w:lang w:eastAsia="ru-RU"/>
              </w:rPr>
              <w:t xml:space="preserve">  на</w:t>
            </w:r>
            <w:proofErr w:type="gramEnd"/>
            <w:r w:rsidRPr="00626BD8">
              <w:rPr>
                <w:rFonts w:ascii="Times New Roman" w:eastAsia="Times New Roman" w:hAnsi="Times New Roman" w:cs="Times New Roman"/>
                <w:color w:val="000000" w:themeColor="text1"/>
                <w:sz w:val="24"/>
                <w:szCs w:val="24"/>
                <w:lang w:eastAsia="ru-RU"/>
              </w:rPr>
              <w:t xml:space="preserve"> конкурентних засадах способом проведення електронного аукціону з надання майна в оренду (в тому числі електронного аукціону щодо продовження договору оренди)</w:t>
            </w:r>
            <w:r w:rsidRPr="00626BD8">
              <w:rPr>
                <w:rFonts w:ascii="Times New Roman" w:eastAsia="Times New Roman" w:hAnsi="Times New Roman" w:cs="Times New Roman"/>
                <w:i/>
                <w:iCs/>
                <w:color w:val="000000" w:themeColor="text1"/>
                <w:sz w:val="24"/>
                <w:szCs w:val="24"/>
                <w:lang w:eastAsia="ru-RU"/>
              </w:rPr>
              <w:t>.</w:t>
            </w:r>
          </w:p>
          <w:p w:rsidR="00626BD8" w:rsidRPr="00626BD8" w:rsidRDefault="00626BD8" w:rsidP="00626BD8">
            <w:pPr>
              <w:spacing w:after="150" w:line="240" w:lineRule="atLeast"/>
              <w:rPr>
                <w:rFonts w:ascii="Times New Roman" w:eastAsia="Times New Roman" w:hAnsi="Times New Roman" w:cs="Times New Roman"/>
                <w:color w:val="000000" w:themeColor="text1"/>
                <w:sz w:val="24"/>
                <w:szCs w:val="24"/>
                <w:lang w:eastAsia="ru-RU"/>
              </w:rPr>
            </w:pPr>
            <w:r w:rsidRPr="00626BD8">
              <w:rPr>
                <w:rFonts w:ascii="Times New Roman" w:eastAsia="Times New Roman" w:hAnsi="Times New Roman" w:cs="Times New Roman"/>
                <w:color w:val="000000" w:themeColor="text1"/>
                <w:sz w:val="24"/>
                <w:szCs w:val="24"/>
                <w:lang w:eastAsia="ru-RU"/>
              </w:rPr>
              <w:t xml:space="preserve">3. Дасть змогу врахувати інтереси територіальної громади </w:t>
            </w:r>
            <w:r w:rsidR="00196C95" w:rsidRPr="0070508E">
              <w:rPr>
                <w:rFonts w:ascii="Times New Roman" w:eastAsia="Times New Roman" w:hAnsi="Times New Roman" w:cs="Times New Roman"/>
                <w:color w:val="000000" w:themeColor="text1"/>
                <w:sz w:val="24"/>
                <w:szCs w:val="24"/>
                <w:lang w:val="uk-UA" w:eastAsia="ru-RU"/>
              </w:rPr>
              <w:t>Піщанської сільської ради</w:t>
            </w:r>
            <w:r w:rsidRPr="00626BD8">
              <w:rPr>
                <w:rFonts w:ascii="Times New Roman" w:eastAsia="Times New Roman" w:hAnsi="Times New Roman" w:cs="Times New Roman"/>
                <w:color w:val="000000" w:themeColor="text1"/>
                <w:sz w:val="24"/>
                <w:szCs w:val="24"/>
                <w:lang w:eastAsia="ru-RU"/>
              </w:rPr>
              <w:t xml:space="preserve"> щодо максимізації доходів від оренди комунального майна, шляхом застосування обмеженої кількості кроків, на які знижується стартова ціна лота на аукціоні за методом покрокового зниження стартової орендної плати та подальшого подання цінових пропозицій.</w:t>
            </w:r>
          </w:p>
          <w:p w:rsidR="00626BD8" w:rsidRPr="00626BD8" w:rsidRDefault="00626BD8" w:rsidP="00626BD8">
            <w:pPr>
              <w:spacing w:after="0" w:line="240" w:lineRule="atLeast"/>
              <w:rPr>
                <w:rFonts w:ascii="Times New Roman" w:eastAsia="Times New Roman" w:hAnsi="Times New Roman" w:cs="Times New Roman"/>
                <w:color w:val="000000" w:themeColor="text1"/>
                <w:sz w:val="24"/>
                <w:szCs w:val="24"/>
                <w:lang w:eastAsia="ru-RU"/>
              </w:rPr>
            </w:pPr>
            <w:r w:rsidRPr="00626BD8">
              <w:rPr>
                <w:rFonts w:ascii="Times New Roman" w:eastAsia="Times New Roman" w:hAnsi="Times New Roman" w:cs="Times New Roman"/>
                <w:color w:val="000000" w:themeColor="text1"/>
                <w:sz w:val="24"/>
                <w:szCs w:val="24"/>
                <w:lang w:eastAsia="ru-RU"/>
              </w:rPr>
              <w:lastRenderedPageBreak/>
              <w:t>4. Забезпечить високий рівень відкритості, доступності інформації щодо проведення процедур передачі комунального майна в оренду, виключить корупційні ризики при передачі комунального майна в оренду, забезпечить високий рівень довіри до органів місцевого самоврядування як до суб’єкта господарсько-правових відносин.</w:t>
            </w:r>
          </w:p>
        </w:tc>
      </w:tr>
    </w:tbl>
    <w:p w:rsidR="00626BD8" w:rsidRPr="0070508E" w:rsidRDefault="00626BD8" w:rsidP="00196C95">
      <w:pPr>
        <w:shd w:val="clear" w:color="auto" w:fill="FFFFFF"/>
        <w:spacing w:after="0" w:line="240" w:lineRule="auto"/>
        <w:jc w:val="both"/>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196C95" w:rsidRPr="00196C95" w:rsidRDefault="00196C95" w:rsidP="00196C95">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b/>
          <w:bCs/>
          <w:color w:val="000000" w:themeColor="text1"/>
          <w:sz w:val="24"/>
          <w:szCs w:val="24"/>
          <w:lang w:eastAsia="ru-RU"/>
        </w:rPr>
        <w:t>3. Оцінка вибраних альтернативних способів досягнення цілей</w:t>
      </w:r>
    </w:p>
    <w:p w:rsidR="00196C95" w:rsidRPr="00196C95" w:rsidRDefault="00196C95" w:rsidP="00196C95">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b/>
          <w:bCs/>
          <w:color w:val="000000" w:themeColor="text1"/>
          <w:sz w:val="24"/>
          <w:szCs w:val="24"/>
          <w:lang w:eastAsia="ru-RU"/>
        </w:rPr>
        <w:t>Оцінка впливу на сферу інтересів суб’єктів господарювання</w:t>
      </w:r>
    </w:p>
    <w:tbl>
      <w:tblPr>
        <w:tblW w:w="0" w:type="auto"/>
        <w:tblBorders>
          <w:top w:val="outset" w:sz="6" w:space="0" w:color="auto"/>
          <w:left w:val="outset" w:sz="6" w:space="0" w:color="auto"/>
          <w:bottom w:val="outset" w:sz="6" w:space="0" w:color="auto"/>
          <w:right w:val="outset" w:sz="6" w:space="0" w:color="auto"/>
        </w:tblBorders>
        <w:shd w:val="clear" w:color="auto" w:fill="FDFDFD"/>
        <w:tblCellMar>
          <w:top w:w="15" w:type="dxa"/>
          <w:left w:w="15" w:type="dxa"/>
          <w:bottom w:w="15" w:type="dxa"/>
          <w:right w:w="15" w:type="dxa"/>
        </w:tblCellMar>
        <w:tblLook w:val="04A0" w:firstRow="1" w:lastRow="0" w:firstColumn="1" w:lastColumn="0" w:noHBand="0" w:noVBand="1"/>
      </w:tblPr>
      <w:tblGrid>
        <w:gridCol w:w="2376"/>
        <w:gridCol w:w="6963"/>
      </w:tblGrid>
      <w:tr w:rsidR="0071714C" w:rsidRPr="00196C95" w:rsidTr="00196C95">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96C95" w:rsidRPr="00196C95" w:rsidRDefault="00196C95" w:rsidP="00196C95">
            <w:pPr>
              <w:spacing w:after="0" w:line="240" w:lineRule="atLeast"/>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b/>
                <w:bCs/>
                <w:color w:val="000000" w:themeColor="text1"/>
                <w:sz w:val="24"/>
                <w:szCs w:val="24"/>
                <w:lang w:eastAsia="ru-RU"/>
              </w:rPr>
              <w:t>Вид альтернативи</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96C95" w:rsidRPr="00196C95" w:rsidRDefault="00196C95" w:rsidP="00196C95">
            <w:pPr>
              <w:spacing w:after="0" w:line="240" w:lineRule="atLeast"/>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b/>
                <w:bCs/>
                <w:color w:val="000000" w:themeColor="text1"/>
                <w:sz w:val="24"/>
                <w:szCs w:val="24"/>
                <w:lang w:eastAsia="ru-RU"/>
              </w:rPr>
              <w:t>Опис альтернативи</w:t>
            </w:r>
          </w:p>
        </w:tc>
      </w:tr>
      <w:tr w:rsidR="0071714C" w:rsidRPr="00196C95" w:rsidTr="00196C95">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96C95" w:rsidRPr="00196C95" w:rsidRDefault="00196C95" w:rsidP="00196C95">
            <w:pPr>
              <w:spacing w:after="150" w:line="240" w:lineRule="atLeast"/>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t>Альтернатива 1.</w:t>
            </w:r>
          </w:p>
          <w:p w:rsidR="00196C95" w:rsidRPr="00196C95" w:rsidRDefault="00196C95" w:rsidP="00196C95">
            <w:pPr>
              <w:spacing w:after="0" w:line="240" w:lineRule="atLeast"/>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t>Збереження ситуації, яка існує на цей час</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96C95" w:rsidRPr="00196C95" w:rsidRDefault="00196C95" w:rsidP="00196C95">
            <w:pPr>
              <w:spacing w:after="150" w:line="240" w:lineRule="atLeast"/>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t xml:space="preserve">1. Не дозволить досягти цілей державного регулювання, оскільки, чинні локальні нормативні правові акти територіальної громади </w:t>
            </w:r>
            <w:r w:rsidRPr="0071714C">
              <w:rPr>
                <w:rFonts w:ascii="Times New Roman" w:eastAsia="Times New Roman" w:hAnsi="Times New Roman" w:cs="Times New Roman"/>
                <w:color w:val="000000" w:themeColor="text1"/>
                <w:sz w:val="24"/>
                <w:szCs w:val="24"/>
                <w:lang w:val="uk-UA" w:eastAsia="ru-RU"/>
              </w:rPr>
              <w:t xml:space="preserve">Піщанської сільської </w:t>
            </w:r>
            <w:proofErr w:type="gramStart"/>
            <w:r w:rsidRPr="0071714C">
              <w:rPr>
                <w:rFonts w:ascii="Times New Roman" w:eastAsia="Times New Roman" w:hAnsi="Times New Roman" w:cs="Times New Roman"/>
                <w:color w:val="000000" w:themeColor="text1"/>
                <w:sz w:val="24"/>
                <w:szCs w:val="24"/>
                <w:lang w:val="uk-UA" w:eastAsia="ru-RU"/>
              </w:rPr>
              <w:t xml:space="preserve">ради </w:t>
            </w:r>
            <w:r w:rsidRPr="00196C95">
              <w:rPr>
                <w:rFonts w:ascii="Times New Roman" w:eastAsia="Times New Roman" w:hAnsi="Times New Roman" w:cs="Times New Roman"/>
                <w:color w:val="000000" w:themeColor="text1"/>
                <w:sz w:val="24"/>
                <w:szCs w:val="24"/>
                <w:lang w:eastAsia="ru-RU"/>
              </w:rPr>
              <w:t xml:space="preserve"> з</w:t>
            </w:r>
            <w:proofErr w:type="gramEnd"/>
            <w:r w:rsidRPr="00196C95">
              <w:rPr>
                <w:rFonts w:ascii="Times New Roman" w:eastAsia="Times New Roman" w:hAnsi="Times New Roman" w:cs="Times New Roman"/>
                <w:color w:val="000000" w:themeColor="text1"/>
                <w:sz w:val="24"/>
                <w:szCs w:val="24"/>
                <w:lang w:eastAsia="ru-RU"/>
              </w:rPr>
              <w:t xml:space="preserve"> питань оренди не відповідають зміненому законодавству з питань оренди комунального майна, не передбачають механізму передачі майна в оренду способом проведення електронного аукціону з надання майна в оренду через електронну торгову систему.</w:t>
            </w:r>
          </w:p>
          <w:p w:rsidR="00196C95" w:rsidRPr="00196C95" w:rsidRDefault="00196C95" w:rsidP="00196C95">
            <w:pPr>
              <w:spacing w:after="150" w:line="240" w:lineRule="atLeast"/>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t xml:space="preserve"> 2.Відсутність правового регулювання орендних відносин на місцевому рівні та не врахування особливостей оренди комунального майна в межах, </w:t>
            </w:r>
            <w:proofErr w:type="gramStart"/>
            <w:r w:rsidRPr="00196C95">
              <w:rPr>
                <w:rFonts w:ascii="Times New Roman" w:eastAsia="Times New Roman" w:hAnsi="Times New Roman" w:cs="Times New Roman"/>
                <w:color w:val="000000" w:themeColor="text1"/>
                <w:sz w:val="24"/>
                <w:szCs w:val="24"/>
                <w:lang w:eastAsia="ru-RU"/>
              </w:rPr>
              <w:t>дозволених  Законом</w:t>
            </w:r>
            <w:proofErr w:type="gramEnd"/>
            <w:r w:rsidRPr="00196C95">
              <w:rPr>
                <w:rFonts w:ascii="Times New Roman" w:eastAsia="Times New Roman" w:hAnsi="Times New Roman" w:cs="Times New Roman"/>
                <w:color w:val="000000" w:themeColor="text1"/>
                <w:sz w:val="24"/>
                <w:szCs w:val="24"/>
                <w:lang w:eastAsia="ru-RU"/>
              </w:rPr>
              <w:t xml:space="preserve"> України «Про оренду державного та комунального майна».</w:t>
            </w:r>
          </w:p>
          <w:p w:rsidR="00196C95" w:rsidRPr="00196C95" w:rsidRDefault="00196C95" w:rsidP="00196C95">
            <w:pPr>
              <w:spacing w:after="0" w:line="240" w:lineRule="atLeast"/>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t xml:space="preserve">3. Не будуть враховані інтереси територіальної громади </w:t>
            </w:r>
            <w:r w:rsidRPr="0071714C">
              <w:rPr>
                <w:rFonts w:ascii="Times New Roman" w:eastAsia="Times New Roman" w:hAnsi="Times New Roman" w:cs="Times New Roman"/>
                <w:color w:val="000000" w:themeColor="text1"/>
                <w:sz w:val="24"/>
                <w:szCs w:val="24"/>
                <w:lang w:val="uk-UA" w:eastAsia="ru-RU"/>
              </w:rPr>
              <w:t>Піщанської сільської ради</w:t>
            </w:r>
            <w:r w:rsidRPr="00196C95">
              <w:rPr>
                <w:rFonts w:ascii="Times New Roman" w:eastAsia="Times New Roman" w:hAnsi="Times New Roman" w:cs="Times New Roman"/>
                <w:color w:val="000000" w:themeColor="text1"/>
                <w:sz w:val="24"/>
                <w:szCs w:val="24"/>
                <w:lang w:eastAsia="ru-RU"/>
              </w:rPr>
              <w:t xml:space="preserve"> щодо максимізації доходів від оренди комунального майна, шляхом застосування максимальної кількості кроків, на які знижується стартова ціна лота на аукціоні за методом покрокового зниження стартової орендної плати та подальшого подання цінових пропозицій.</w:t>
            </w:r>
          </w:p>
        </w:tc>
      </w:tr>
      <w:tr w:rsidR="0071714C" w:rsidRPr="00196C95" w:rsidTr="00196C95">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96C95" w:rsidRPr="00196C95" w:rsidRDefault="00196C95" w:rsidP="00196C95">
            <w:pPr>
              <w:spacing w:after="150" w:line="240" w:lineRule="atLeast"/>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t>Альтернатива 2.</w:t>
            </w:r>
          </w:p>
          <w:p w:rsidR="00196C95" w:rsidRPr="00196C95" w:rsidRDefault="00196C95" w:rsidP="00196C95">
            <w:pPr>
              <w:spacing w:after="0" w:line="240" w:lineRule="atLeast"/>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t>Прийняття запропонованого про</w:t>
            </w:r>
            <w:r w:rsidR="002531F4">
              <w:rPr>
                <w:rFonts w:ascii="Times New Roman" w:eastAsia="Times New Roman" w:hAnsi="Times New Roman" w:cs="Times New Roman"/>
                <w:color w:val="000000" w:themeColor="text1"/>
                <w:sz w:val="24"/>
                <w:szCs w:val="24"/>
                <w:lang w:val="uk-UA" w:eastAsia="ru-RU"/>
              </w:rPr>
              <w:t>є</w:t>
            </w:r>
            <w:r w:rsidRPr="00196C95">
              <w:rPr>
                <w:rFonts w:ascii="Times New Roman" w:eastAsia="Times New Roman" w:hAnsi="Times New Roman" w:cs="Times New Roman"/>
                <w:color w:val="000000" w:themeColor="text1"/>
                <w:sz w:val="24"/>
                <w:szCs w:val="24"/>
                <w:lang w:eastAsia="ru-RU"/>
              </w:rPr>
              <w:t>кту рішення</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96C95" w:rsidRPr="00196C95" w:rsidRDefault="00196C95" w:rsidP="00196C95">
            <w:pPr>
              <w:spacing w:after="150" w:line="240" w:lineRule="atLeast"/>
              <w:jc w:val="both"/>
              <w:rPr>
                <w:rFonts w:ascii="Times New Roman" w:eastAsia="Times New Roman" w:hAnsi="Times New Roman" w:cs="Times New Roman"/>
                <w:color w:val="000000" w:themeColor="text1"/>
                <w:sz w:val="24"/>
                <w:szCs w:val="24"/>
                <w:lang w:val="uk-UA" w:eastAsia="ru-RU"/>
              </w:rPr>
            </w:pPr>
            <w:r w:rsidRPr="00196C95">
              <w:rPr>
                <w:rFonts w:ascii="Times New Roman" w:eastAsia="Times New Roman" w:hAnsi="Times New Roman" w:cs="Times New Roman"/>
                <w:color w:val="000000" w:themeColor="text1"/>
                <w:sz w:val="24"/>
                <w:szCs w:val="24"/>
                <w:lang w:eastAsia="ru-RU"/>
              </w:rPr>
              <w:t>1. Забезпечить правове регулювання орендних відносин на місцевому рівні з врахуванням особливостей оренди комунального майна та в межах дозволених Законом. Відповідно до положень ЗУ «Про оренду державного та комунального майна» будуть прийняті локальн</w:t>
            </w:r>
            <w:r w:rsidR="001E223E">
              <w:rPr>
                <w:rFonts w:ascii="Times New Roman" w:eastAsia="Times New Roman" w:hAnsi="Times New Roman" w:cs="Times New Roman"/>
                <w:color w:val="000000" w:themeColor="text1"/>
                <w:sz w:val="24"/>
                <w:szCs w:val="24"/>
                <w:lang w:val="uk-UA" w:eastAsia="ru-RU"/>
              </w:rPr>
              <w:t>і</w:t>
            </w:r>
            <w:r w:rsidRPr="00196C95">
              <w:rPr>
                <w:rFonts w:ascii="Times New Roman" w:eastAsia="Times New Roman" w:hAnsi="Times New Roman" w:cs="Times New Roman"/>
                <w:color w:val="000000" w:themeColor="text1"/>
                <w:sz w:val="24"/>
                <w:szCs w:val="24"/>
                <w:lang w:eastAsia="ru-RU"/>
              </w:rPr>
              <w:t xml:space="preserve">–нормативні акти щодо оренди комунального майна територіальної громади </w:t>
            </w:r>
            <w:r w:rsidRPr="0071714C">
              <w:rPr>
                <w:rFonts w:ascii="Times New Roman" w:eastAsia="Times New Roman" w:hAnsi="Times New Roman" w:cs="Times New Roman"/>
                <w:color w:val="000000" w:themeColor="text1"/>
                <w:sz w:val="24"/>
                <w:szCs w:val="24"/>
                <w:lang w:val="uk-UA" w:eastAsia="ru-RU"/>
              </w:rPr>
              <w:t>Піщанської сільської ради.</w:t>
            </w:r>
          </w:p>
          <w:p w:rsidR="00196C95" w:rsidRPr="00196C95" w:rsidRDefault="00196C95" w:rsidP="00196C95">
            <w:pPr>
              <w:spacing w:after="0" w:line="240" w:lineRule="atLeast"/>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t xml:space="preserve">2. Прийняття запропонованих нормативних актів дасть змогу реалізувати </w:t>
            </w:r>
            <w:proofErr w:type="gramStart"/>
            <w:r w:rsidRPr="00196C95">
              <w:rPr>
                <w:rFonts w:ascii="Times New Roman" w:eastAsia="Times New Roman" w:hAnsi="Times New Roman" w:cs="Times New Roman"/>
                <w:color w:val="000000" w:themeColor="text1"/>
                <w:sz w:val="24"/>
                <w:szCs w:val="24"/>
                <w:lang w:eastAsia="ru-RU"/>
              </w:rPr>
              <w:t>норми  ЗУ</w:t>
            </w:r>
            <w:proofErr w:type="gramEnd"/>
            <w:r w:rsidRPr="00196C95">
              <w:rPr>
                <w:rFonts w:ascii="Times New Roman" w:eastAsia="Times New Roman" w:hAnsi="Times New Roman" w:cs="Times New Roman"/>
                <w:color w:val="000000" w:themeColor="text1"/>
                <w:sz w:val="24"/>
                <w:szCs w:val="24"/>
                <w:lang w:eastAsia="ru-RU"/>
              </w:rPr>
              <w:t xml:space="preserve"> «Про оренду   державного та комунального майна» з врахуванням особливостей оренди комунального майна та в межах, дозволених цим Законом. А саме, передавати в оренду об’єкти комунальної власності територіальної громади </w:t>
            </w:r>
            <w:r w:rsidRPr="0071714C">
              <w:rPr>
                <w:rFonts w:ascii="Times New Roman" w:eastAsia="Times New Roman" w:hAnsi="Times New Roman" w:cs="Times New Roman"/>
                <w:color w:val="000000" w:themeColor="text1"/>
                <w:sz w:val="24"/>
                <w:szCs w:val="24"/>
                <w:lang w:val="uk-UA" w:eastAsia="ru-RU"/>
              </w:rPr>
              <w:t>Піщанської сільської ради</w:t>
            </w:r>
            <w:r w:rsidRPr="00196C95">
              <w:rPr>
                <w:rFonts w:ascii="Times New Roman" w:eastAsia="Times New Roman" w:hAnsi="Times New Roman" w:cs="Times New Roman"/>
                <w:color w:val="000000" w:themeColor="text1"/>
                <w:sz w:val="24"/>
                <w:szCs w:val="24"/>
                <w:lang w:eastAsia="ru-RU"/>
              </w:rPr>
              <w:t xml:space="preserve"> на конкурентних засадах способом проведення електронного аукціону з надання майна в оренду (в тому числі електронного аукціону щодо продовження договору оренди)</w:t>
            </w:r>
            <w:r w:rsidRPr="00196C95">
              <w:rPr>
                <w:rFonts w:ascii="Times New Roman" w:eastAsia="Times New Roman" w:hAnsi="Times New Roman" w:cs="Times New Roman"/>
                <w:i/>
                <w:iCs/>
                <w:color w:val="000000" w:themeColor="text1"/>
                <w:sz w:val="24"/>
                <w:szCs w:val="24"/>
                <w:lang w:eastAsia="ru-RU"/>
              </w:rPr>
              <w:t>.</w:t>
            </w:r>
          </w:p>
          <w:p w:rsidR="00196C95" w:rsidRPr="00196C95" w:rsidRDefault="00196C95" w:rsidP="00196C95">
            <w:pPr>
              <w:spacing w:after="150" w:line="240" w:lineRule="atLeast"/>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t xml:space="preserve">3. Дасть змогу врахувати інтереси територіальної громади </w:t>
            </w:r>
            <w:r w:rsidRPr="0071714C">
              <w:rPr>
                <w:rFonts w:ascii="Times New Roman" w:eastAsia="Times New Roman" w:hAnsi="Times New Roman" w:cs="Times New Roman"/>
                <w:color w:val="000000" w:themeColor="text1"/>
                <w:sz w:val="24"/>
                <w:szCs w:val="24"/>
                <w:lang w:val="uk-UA" w:eastAsia="ru-RU"/>
              </w:rPr>
              <w:t>Піщанської сільської ради</w:t>
            </w:r>
            <w:r w:rsidRPr="00196C95">
              <w:rPr>
                <w:rFonts w:ascii="Times New Roman" w:eastAsia="Times New Roman" w:hAnsi="Times New Roman" w:cs="Times New Roman"/>
                <w:color w:val="000000" w:themeColor="text1"/>
                <w:sz w:val="24"/>
                <w:szCs w:val="24"/>
                <w:lang w:eastAsia="ru-RU"/>
              </w:rPr>
              <w:t xml:space="preserve"> щодо максимізації доходів від оренди комунального майна, шляхом застосування обмеженої кількості кроків, на які знижується стартова ціна лота на аукціоні за методом покрокового зниження стартової орендної плати та подальшого подання цінових пропозицій.</w:t>
            </w:r>
          </w:p>
          <w:p w:rsidR="00196C95" w:rsidRPr="00196C95" w:rsidRDefault="00196C95" w:rsidP="00196C95">
            <w:pPr>
              <w:spacing w:after="0" w:line="240" w:lineRule="atLeast"/>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t>4. Забезпечить високий рівень відкритості, доступності інформації щодо проведення процедур передачі комунального майна в оренду, виключить корупційні ризики при передачі комунального майна в оренду, забезпечить високий рівень довіри до органів місцевого самоврядування як до суб’єкта господарсько-правових відносин.</w:t>
            </w:r>
          </w:p>
        </w:tc>
      </w:tr>
    </w:tbl>
    <w:p w:rsidR="00196C95" w:rsidRPr="00196C95" w:rsidRDefault="00196C95" w:rsidP="00196C95">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lastRenderedPageBreak/>
        <w:t> </w:t>
      </w:r>
    </w:p>
    <w:p w:rsidR="00196C95" w:rsidRPr="00196C95" w:rsidRDefault="00196C95" w:rsidP="00196C95">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b/>
          <w:bCs/>
          <w:color w:val="000000" w:themeColor="text1"/>
          <w:sz w:val="24"/>
          <w:szCs w:val="24"/>
          <w:lang w:eastAsia="ru-RU"/>
        </w:rPr>
        <w:t>Оцінка впливу на сферу інтересів суб’єктів господарювання</w:t>
      </w:r>
    </w:p>
    <w:tbl>
      <w:tblPr>
        <w:tblW w:w="0" w:type="auto"/>
        <w:tblBorders>
          <w:top w:val="outset" w:sz="6" w:space="0" w:color="auto"/>
          <w:left w:val="outset" w:sz="6" w:space="0" w:color="auto"/>
          <w:bottom w:val="outset" w:sz="6" w:space="0" w:color="auto"/>
          <w:right w:val="outset" w:sz="6" w:space="0" w:color="auto"/>
        </w:tblBorders>
        <w:shd w:val="clear" w:color="auto" w:fill="FDFDFD"/>
        <w:tblCellMar>
          <w:top w:w="15" w:type="dxa"/>
          <w:left w:w="15" w:type="dxa"/>
          <w:bottom w:w="15" w:type="dxa"/>
          <w:right w:w="15" w:type="dxa"/>
        </w:tblCellMar>
        <w:tblLook w:val="04A0" w:firstRow="1" w:lastRow="0" w:firstColumn="1" w:lastColumn="0" w:noHBand="0" w:noVBand="1"/>
      </w:tblPr>
      <w:tblGrid>
        <w:gridCol w:w="5328"/>
        <w:gridCol w:w="849"/>
        <w:gridCol w:w="961"/>
        <w:gridCol w:w="657"/>
        <w:gridCol w:w="787"/>
        <w:gridCol w:w="757"/>
      </w:tblGrid>
      <w:tr w:rsidR="0071714C" w:rsidRPr="00196C95" w:rsidTr="00196C95">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96C95" w:rsidRPr="00196C95" w:rsidRDefault="00196C95" w:rsidP="00196C95">
            <w:pPr>
              <w:spacing w:after="0" w:line="240" w:lineRule="atLeast"/>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t>Показник</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96C95" w:rsidRPr="00196C95" w:rsidRDefault="00196C95" w:rsidP="00196C95">
            <w:pPr>
              <w:spacing w:after="0" w:line="240" w:lineRule="atLeast"/>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t>Великі</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96C95" w:rsidRPr="00196C95" w:rsidRDefault="00196C95" w:rsidP="00196C95">
            <w:pPr>
              <w:spacing w:after="0" w:line="240" w:lineRule="atLeast"/>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t>Середні</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96C95" w:rsidRPr="00196C95" w:rsidRDefault="00196C95" w:rsidP="00196C95">
            <w:pPr>
              <w:spacing w:after="0" w:line="240" w:lineRule="atLeast"/>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t>Малі</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96C95" w:rsidRPr="00196C95" w:rsidRDefault="00196C95" w:rsidP="00196C95">
            <w:pPr>
              <w:spacing w:after="0" w:line="240" w:lineRule="atLeast"/>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t>Мікро</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96C95" w:rsidRPr="00196C95" w:rsidRDefault="00196C95" w:rsidP="00196C95">
            <w:pPr>
              <w:spacing w:after="0" w:line="240" w:lineRule="atLeast"/>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t>Разом</w:t>
            </w:r>
          </w:p>
        </w:tc>
      </w:tr>
      <w:tr w:rsidR="0071714C" w:rsidRPr="00196C95" w:rsidTr="00196C95">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96C95" w:rsidRPr="00196C95" w:rsidRDefault="00196C95" w:rsidP="00196C95">
            <w:pPr>
              <w:spacing w:after="0" w:line="240" w:lineRule="atLeast"/>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t>Кількість суб’єктів господарювання, що підпадають під дію регулювання, одиниць</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96C95" w:rsidRPr="00196C95" w:rsidRDefault="00196C95" w:rsidP="00196C95">
            <w:pPr>
              <w:spacing w:after="0" w:line="240" w:lineRule="atLeast"/>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t>-</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96C95" w:rsidRPr="00196C95" w:rsidRDefault="00196C95" w:rsidP="00196C95">
            <w:pPr>
              <w:spacing w:after="0" w:line="240" w:lineRule="atLeast"/>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t>-</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96C95" w:rsidRPr="00196C95" w:rsidRDefault="00196C95" w:rsidP="00196C95">
            <w:pPr>
              <w:spacing w:after="0" w:line="240" w:lineRule="atLeast"/>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96C95" w:rsidRPr="00196C95" w:rsidRDefault="00196C95" w:rsidP="00196C95">
            <w:pPr>
              <w:spacing w:after="0" w:line="240" w:lineRule="atLeast"/>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96C95" w:rsidRPr="00196C95" w:rsidRDefault="00196C95" w:rsidP="00196C95">
            <w:pPr>
              <w:spacing w:after="0" w:line="240" w:lineRule="atLeast"/>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t>-</w:t>
            </w:r>
          </w:p>
        </w:tc>
      </w:tr>
      <w:tr w:rsidR="0071714C" w:rsidRPr="00196C95" w:rsidTr="00196C95">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96C95" w:rsidRPr="00196C95" w:rsidRDefault="00196C95" w:rsidP="00196C95">
            <w:pPr>
              <w:spacing w:after="0" w:line="240" w:lineRule="atLeast"/>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t>Питома вага групи у загальній кількості, відсотків</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96C95" w:rsidRPr="00196C95" w:rsidRDefault="00196C95" w:rsidP="00196C95">
            <w:pPr>
              <w:spacing w:after="0" w:line="240" w:lineRule="atLeast"/>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t>+</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96C95" w:rsidRPr="00196C95" w:rsidRDefault="00196C95" w:rsidP="00196C95">
            <w:pPr>
              <w:spacing w:after="0" w:line="240" w:lineRule="atLeast"/>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t>100 %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96C95" w:rsidRPr="00196C95" w:rsidRDefault="00196C95" w:rsidP="00196C95">
            <w:pPr>
              <w:spacing w:after="0" w:line="240" w:lineRule="atLeast"/>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t>+</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96C95" w:rsidRPr="00196C95" w:rsidRDefault="00196C95" w:rsidP="00196C95">
            <w:pPr>
              <w:spacing w:after="0" w:line="240" w:lineRule="atLeast"/>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t>+</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96C95" w:rsidRPr="00196C95" w:rsidRDefault="00196C95" w:rsidP="00196C95">
            <w:pPr>
              <w:spacing w:after="0" w:line="240" w:lineRule="atLeast"/>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t> +</w:t>
            </w:r>
          </w:p>
        </w:tc>
      </w:tr>
    </w:tbl>
    <w:p w:rsidR="00196C95" w:rsidRPr="00196C95" w:rsidRDefault="00196C95" w:rsidP="00196C95">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t> </w:t>
      </w:r>
    </w:p>
    <w:tbl>
      <w:tblPr>
        <w:tblW w:w="0" w:type="auto"/>
        <w:shd w:val="clear" w:color="auto" w:fill="FDFDFD"/>
        <w:tblCellMar>
          <w:top w:w="15" w:type="dxa"/>
          <w:left w:w="15" w:type="dxa"/>
          <w:bottom w:w="15" w:type="dxa"/>
          <w:right w:w="15" w:type="dxa"/>
        </w:tblCellMar>
        <w:tblLook w:val="04A0" w:firstRow="1" w:lastRow="0" w:firstColumn="1" w:lastColumn="0" w:noHBand="0" w:noVBand="1"/>
      </w:tblPr>
      <w:tblGrid>
        <w:gridCol w:w="2070"/>
        <w:gridCol w:w="3906"/>
        <w:gridCol w:w="3363"/>
      </w:tblGrid>
      <w:tr w:rsidR="0071714C" w:rsidRPr="00196C95" w:rsidTr="00196C95">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96C95" w:rsidRPr="00196C95" w:rsidRDefault="00196C95" w:rsidP="00196C95">
            <w:pPr>
              <w:spacing w:after="0" w:line="240" w:lineRule="atLeast"/>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t>Вид альтернативи</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96C95" w:rsidRPr="00196C95" w:rsidRDefault="00196C95" w:rsidP="00196C95">
            <w:pPr>
              <w:spacing w:after="0" w:line="240" w:lineRule="atLeast"/>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t>Вигоди</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96C95" w:rsidRPr="00196C95" w:rsidRDefault="00196C95" w:rsidP="00196C95">
            <w:pPr>
              <w:spacing w:after="0" w:line="240" w:lineRule="atLeast"/>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t>Витрати</w:t>
            </w:r>
          </w:p>
        </w:tc>
      </w:tr>
      <w:tr w:rsidR="0071714C" w:rsidRPr="00196C95" w:rsidTr="00196C95">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96C95" w:rsidRPr="00196C95" w:rsidRDefault="00196C95" w:rsidP="00196C95">
            <w:pPr>
              <w:spacing w:after="150" w:line="240" w:lineRule="atLeast"/>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t>Альтернатива 1.</w:t>
            </w:r>
          </w:p>
          <w:p w:rsidR="00196C95" w:rsidRPr="00196C95" w:rsidRDefault="00196C95" w:rsidP="00196C95">
            <w:pPr>
              <w:spacing w:after="0" w:line="240" w:lineRule="atLeast"/>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t>Збереження ситуації, яка існує на цей час</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96C95" w:rsidRPr="00196C95" w:rsidRDefault="00196C95" w:rsidP="00196C95">
            <w:pPr>
              <w:spacing w:after="0" w:line="240" w:lineRule="atLeast"/>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t>Відсутні</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96C95" w:rsidRPr="00196C95" w:rsidRDefault="00196C95" w:rsidP="00196C95">
            <w:pPr>
              <w:spacing w:after="150" w:line="240" w:lineRule="atLeast"/>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t xml:space="preserve">1. Не дозволить досягти цілей державного регулювання, оскільки, чинні локальні нормативно-правові акти територіальної громади </w:t>
            </w:r>
            <w:r w:rsidR="001B0F3B" w:rsidRPr="0071714C">
              <w:rPr>
                <w:rFonts w:ascii="Times New Roman" w:eastAsia="Times New Roman" w:hAnsi="Times New Roman" w:cs="Times New Roman"/>
                <w:color w:val="000000" w:themeColor="text1"/>
                <w:sz w:val="24"/>
                <w:szCs w:val="24"/>
                <w:lang w:val="uk-UA" w:eastAsia="ru-RU"/>
              </w:rPr>
              <w:t>Піщанської сільської ради</w:t>
            </w:r>
            <w:r w:rsidRPr="00196C95">
              <w:rPr>
                <w:rFonts w:ascii="Times New Roman" w:eastAsia="Times New Roman" w:hAnsi="Times New Roman" w:cs="Times New Roman"/>
                <w:color w:val="000000" w:themeColor="text1"/>
                <w:sz w:val="24"/>
                <w:szCs w:val="24"/>
                <w:lang w:eastAsia="ru-RU"/>
              </w:rPr>
              <w:t xml:space="preserve"> з питань оренди не відповідають зміненому законодавству з питань оренди комунального майна, не передбачають механізму передачі майна в оренду способом проведення електронного аукціону з надання майна в оренду через електронну торгову систему.</w:t>
            </w:r>
          </w:p>
          <w:p w:rsidR="00196C95" w:rsidRPr="00196C95" w:rsidRDefault="00196C95" w:rsidP="00196C95">
            <w:pPr>
              <w:spacing w:after="150" w:line="240" w:lineRule="atLeast"/>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t> 2.Відсутність правового регулювання орендних відносин на місцевому рівні та не врахування особливостей оренди комунального майна в межах дозволених Законом України «Про оренду державного та комунального майна».</w:t>
            </w:r>
          </w:p>
          <w:p w:rsidR="00196C95" w:rsidRPr="00196C95" w:rsidRDefault="00196C95" w:rsidP="00196C95">
            <w:pPr>
              <w:spacing w:after="0" w:line="240" w:lineRule="atLeast"/>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t xml:space="preserve">3. Не будуть враховані інтереси територіальної громади </w:t>
            </w:r>
            <w:r w:rsidR="001B0F3B" w:rsidRPr="0071714C">
              <w:rPr>
                <w:rFonts w:ascii="Times New Roman" w:eastAsia="Times New Roman" w:hAnsi="Times New Roman" w:cs="Times New Roman"/>
                <w:color w:val="000000" w:themeColor="text1"/>
                <w:sz w:val="24"/>
                <w:szCs w:val="24"/>
                <w:lang w:val="uk-UA" w:eastAsia="ru-RU"/>
              </w:rPr>
              <w:t xml:space="preserve">Піщанської сільської ради </w:t>
            </w:r>
            <w:r w:rsidRPr="00196C95">
              <w:rPr>
                <w:rFonts w:ascii="Times New Roman" w:eastAsia="Times New Roman" w:hAnsi="Times New Roman" w:cs="Times New Roman"/>
                <w:color w:val="000000" w:themeColor="text1"/>
                <w:sz w:val="24"/>
                <w:szCs w:val="24"/>
                <w:lang w:eastAsia="ru-RU"/>
              </w:rPr>
              <w:t>щодо максимізації доходів від оренди комунального майна, у зв’язку із застосування максимальної кількості кроків, на які знижується стартова ціна лота на аукціоні за методом покрокового зниження стартової орендної плати та подальшого подання цінових пропозицій.</w:t>
            </w:r>
          </w:p>
        </w:tc>
      </w:tr>
      <w:tr w:rsidR="0071714C" w:rsidRPr="00196C95" w:rsidTr="00196C95">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96C95" w:rsidRPr="00196C95" w:rsidRDefault="00196C95" w:rsidP="00196C95">
            <w:pPr>
              <w:spacing w:after="150" w:line="240" w:lineRule="atLeast"/>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t>Альтернатива 2.</w:t>
            </w:r>
          </w:p>
          <w:p w:rsidR="00196C95" w:rsidRPr="00196C95" w:rsidRDefault="00196C95" w:rsidP="00196C95">
            <w:pPr>
              <w:spacing w:after="0" w:line="240" w:lineRule="atLeast"/>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t>Прийняття запропонованого про</w:t>
            </w:r>
            <w:r w:rsidR="002531F4">
              <w:rPr>
                <w:rFonts w:ascii="Times New Roman" w:eastAsia="Times New Roman" w:hAnsi="Times New Roman" w:cs="Times New Roman"/>
                <w:color w:val="000000" w:themeColor="text1"/>
                <w:sz w:val="24"/>
                <w:szCs w:val="24"/>
                <w:lang w:val="uk-UA" w:eastAsia="ru-RU"/>
              </w:rPr>
              <w:t>є</w:t>
            </w:r>
            <w:r w:rsidRPr="00196C95">
              <w:rPr>
                <w:rFonts w:ascii="Times New Roman" w:eastAsia="Times New Roman" w:hAnsi="Times New Roman" w:cs="Times New Roman"/>
                <w:color w:val="000000" w:themeColor="text1"/>
                <w:sz w:val="24"/>
                <w:szCs w:val="24"/>
                <w:lang w:eastAsia="ru-RU"/>
              </w:rPr>
              <w:t>кту рішення</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96C95" w:rsidRPr="00196C95" w:rsidRDefault="00196C95" w:rsidP="00196C95">
            <w:pPr>
              <w:spacing w:after="150" w:line="240" w:lineRule="atLeast"/>
              <w:jc w:val="both"/>
              <w:rPr>
                <w:rFonts w:ascii="Times New Roman" w:eastAsia="Times New Roman" w:hAnsi="Times New Roman" w:cs="Times New Roman"/>
                <w:color w:val="000000" w:themeColor="text1"/>
                <w:sz w:val="24"/>
                <w:szCs w:val="24"/>
                <w:lang w:val="uk-UA" w:eastAsia="ru-RU"/>
              </w:rPr>
            </w:pPr>
            <w:r w:rsidRPr="00196C95">
              <w:rPr>
                <w:rFonts w:ascii="Times New Roman" w:eastAsia="Times New Roman" w:hAnsi="Times New Roman" w:cs="Times New Roman"/>
                <w:color w:val="000000" w:themeColor="text1"/>
                <w:sz w:val="24"/>
                <w:szCs w:val="24"/>
                <w:lang w:eastAsia="ru-RU"/>
              </w:rPr>
              <w:t xml:space="preserve">1. Забезпечить правове регулювання орендних відносин на місцевому рівні з врахуванням особливостей оренди комунального майна та в межах, дозволених Законом. Відповідно до положень ЗУ «Про оренду державного та комунального майна» будуть прийняті локальні </w:t>
            </w:r>
            <w:r w:rsidRPr="00196C95">
              <w:rPr>
                <w:rFonts w:ascii="Times New Roman" w:eastAsia="Times New Roman" w:hAnsi="Times New Roman" w:cs="Times New Roman"/>
                <w:color w:val="000000" w:themeColor="text1"/>
                <w:sz w:val="24"/>
                <w:szCs w:val="24"/>
                <w:lang w:eastAsia="ru-RU"/>
              </w:rPr>
              <w:lastRenderedPageBreak/>
              <w:t xml:space="preserve">нормативні акти щодо оренди комунального майна територіальної громади </w:t>
            </w:r>
            <w:r w:rsidR="001B0F3B" w:rsidRPr="0071714C">
              <w:rPr>
                <w:rFonts w:ascii="Times New Roman" w:eastAsia="Times New Roman" w:hAnsi="Times New Roman" w:cs="Times New Roman"/>
                <w:color w:val="000000" w:themeColor="text1"/>
                <w:sz w:val="24"/>
                <w:szCs w:val="24"/>
                <w:lang w:val="uk-UA" w:eastAsia="ru-RU"/>
              </w:rPr>
              <w:t>Піщанської сільської ради.</w:t>
            </w:r>
          </w:p>
          <w:p w:rsidR="00196C95" w:rsidRPr="00196C95" w:rsidRDefault="00196C95" w:rsidP="00196C95">
            <w:pPr>
              <w:spacing w:after="0" w:line="240" w:lineRule="atLeast"/>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t xml:space="preserve">2. Прийняття запропонованих нормативних актів дасть змогу реалізувати норми ЗУ «Про оренду   державного та комунального майна» з врахуванням особливостей оренди комунального майна та в межах, дозволених цим Законом. А саме, передавати в оренду об’єкти комунальної власності територіальної громади </w:t>
            </w:r>
            <w:r w:rsidR="001B0F3B" w:rsidRPr="0071714C">
              <w:rPr>
                <w:rFonts w:ascii="Times New Roman" w:eastAsia="Times New Roman" w:hAnsi="Times New Roman" w:cs="Times New Roman"/>
                <w:color w:val="000000" w:themeColor="text1"/>
                <w:sz w:val="24"/>
                <w:szCs w:val="24"/>
                <w:lang w:val="uk-UA" w:eastAsia="ru-RU"/>
              </w:rPr>
              <w:t xml:space="preserve">Піщанської сільської </w:t>
            </w:r>
            <w:proofErr w:type="gramStart"/>
            <w:r w:rsidR="001B0F3B" w:rsidRPr="0071714C">
              <w:rPr>
                <w:rFonts w:ascii="Times New Roman" w:eastAsia="Times New Roman" w:hAnsi="Times New Roman" w:cs="Times New Roman"/>
                <w:color w:val="000000" w:themeColor="text1"/>
                <w:sz w:val="24"/>
                <w:szCs w:val="24"/>
                <w:lang w:val="uk-UA" w:eastAsia="ru-RU"/>
              </w:rPr>
              <w:t xml:space="preserve">ради </w:t>
            </w:r>
            <w:r w:rsidRPr="00196C95">
              <w:rPr>
                <w:rFonts w:ascii="Times New Roman" w:eastAsia="Times New Roman" w:hAnsi="Times New Roman" w:cs="Times New Roman"/>
                <w:color w:val="000000" w:themeColor="text1"/>
                <w:sz w:val="24"/>
                <w:szCs w:val="24"/>
                <w:lang w:eastAsia="ru-RU"/>
              </w:rPr>
              <w:t xml:space="preserve"> на</w:t>
            </w:r>
            <w:proofErr w:type="gramEnd"/>
            <w:r w:rsidRPr="00196C95">
              <w:rPr>
                <w:rFonts w:ascii="Times New Roman" w:eastAsia="Times New Roman" w:hAnsi="Times New Roman" w:cs="Times New Roman"/>
                <w:color w:val="000000" w:themeColor="text1"/>
                <w:sz w:val="24"/>
                <w:szCs w:val="24"/>
                <w:lang w:eastAsia="ru-RU"/>
              </w:rPr>
              <w:t xml:space="preserve"> конкурентних засадах способом проведення електронного аукціону з надання майна в оренду (в тому числі електронного аукціону щодо продовження договору оренди)</w:t>
            </w:r>
            <w:r w:rsidRPr="00196C95">
              <w:rPr>
                <w:rFonts w:ascii="Times New Roman" w:eastAsia="Times New Roman" w:hAnsi="Times New Roman" w:cs="Times New Roman"/>
                <w:i/>
                <w:iCs/>
                <w:color w:val="000000" w:themeColor="text1"/>
                <w:sz w:val="24"/>
                <w:szCs w:val="24"/>
                <w:lang w:eastAsia="ru-RU"/>
              </w:rPr>
              <w:t>.</w:t>
            </w:r>
          </w:p>
          <w:p w:rsidR="00196C95" w:rsidRPr="00196C95" w:rsidRDefault="00196C95" w:rsidP="00196C95">
            <w:pPr>
              <w:spacing w:after="150" w:line="240" w:lineRule="atLeast"/>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t xml:space="preserve">3. Дасть змогу врахувати інтереси територіальної громади </w:t>
            </w:r>
            <w:r w:rsidR="001B0F3B" w:rsidRPr="0071714C">
              <w:rPr>
                <w:rFonts w:ascii="Times New Roman" w:eastAsia="Times New Roman" w:hAnsi="Times New Roman" w:cs="Times New Roman"/>
                <w:color w:val="000000" w:themeColor="text1"/>
                <w:sz w:val="24"/>
                <w:szCs w:val="24"/>
                <w:lang w:val="uk-UA" w:eastAsia="ru-RU"/>
              </w:rPr>
              <w:t>Піщанської сільської ради</w:t>
            </w:r>
            <w:r w:rsidRPr="00196C95">
              <w:rPr>
                <w:rFonts w:ascii="Times New Roman" w:eastAsia="Times New Roman" w:hAnsi="Times New Roman" w:cs="Times New Roman"/>
                <w:color w:val="000000" w:themeColor="text1"/>
                <w:sz w:val="24"/>
                <w:szCs w:val="24"/>
                <w:lang w:eastAsia="ru-RU"/>
              </w:rPr>
              <w:t xml:space="preserve"> щодо максимізації доходів від оренди комунального майна, шляхом застосування обмеженої кількості кроків на зниження стартової орендної плати та подальшого подання цінових пропозицій.</w:t>
            </w:r>
          </w:p>
          <w:p w:rsidR="00196C95" w:rsidRPr="00196C95" w:rsidRDefault="00196C95" w:rsidP="00196C95">
            <w:pPr>
              <w:spacing w:after="0" w:line="240" w:lineRule="atLeast"/>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t>4. Забезпечить високий рівень відкритості, доступності інформації щодо проведення процедур передачі комунального майна в оренду, виключить корупційні ризики при передачі комунального майна в оренду, забезпечить високий рівень довіри до органів місцевого самоврядування як до суб’єкта господарсько-правових відносин.</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96C95" w:rsidRPr="00196C95" w:rsidRDefault="00196C95" w:rsidP="00597A4E">
            <w:pPr>
              <w:spacing w:after="0" w:line="240" w:lineRule="atLeast"/>
              <w:jc w:val="center"/>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lastRenderedPageBreak/>
              <w:t>Відсутні</w:t>
            </w:r>
          </w:p>
        </w:tc>
      </w:tr>
    </w:tbl>
    <w:p w:rsidR="00196C95" w:rsidRPr="00196C95" w:rsidRDefault="00196C95" w:rsidP="00196C95">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t> </w:t>
      </w:r>
    </w:p>
    <w:p w:rsidR="00196C95" w:rsidRPr="00196C95" w:rsidRDefault="00196C95" w:rsidP="0071714C">
      <w:pPr>
        <w:shd w:val="clear" w:color="auto" w:fill="FDFDFD"/>
        <w:spacing w:after="0" w:line="240" w:lineRule="auto"/>
        <w:jc w:val="center"/>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b/>
          <w:bCs/>
          <w:color w:val="000000" w:themeColor="text1"/>
          <w:sz w:val="24"/>
          <w:szCs w:val="24"/>
          <w:lang w:eastAsia="ru-RU"/>
        </w:rPr>
        <w:t>ІV. Вибір найбільш оптимального альтернативного способу досягнення цілей</w:t>
      </w:r>
    </w:p>
    <w:p w:rsidR="00196C95" w:rsidRPr="00196C95" w:rsidRDefault="00196C95" w:rsidP="00196C95">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t> </w:t>
      </w:r>
    </w:p>
    <w:p w:rsidR="00196C95" w:rsidRPr="00196C95" w:rsidRDefault="00196C95" w:rsidP="00797071">
      <w:pPr>
        <w:shd w:val="clear" w:color="auto" w:fill="FDFDFD"/>
        <w:spacing w:after="150" w:line="240" w:lineRule="auto"/>
        <w:ind w:firstLine="708"/>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t>За результатами опрацювання альтернативних способів досягнення цілей державного регулювання здійснено вибір оптимального альтернативного способу з урахуванням системи бальної оцінки ступеня досягнення визначених цілей.</w:t>
      </w:r>
    </w:p>
    <w:p w:rsidR="00196C95" w:rsidRPr="00196C95" w:rsidRDefault="00196C95" w:rsidP="00196C95">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t> </w:t>
      </w:r>
      <w:r w:rsidR="00797071">
        <w:rPr>
          <w:rFonts w:ascii="Times New Roman" w:eastAsia="Times New Roman" w:hAnsi="Times New Roman" w:cs="Times New Roman"/>
          <w:color w:val="000000" w:themeColor="text1"/>
          <w:sz w:val="24"/>
          <w:szCs w:val="24"/>
          <w:lang w:eastAsia="ru-RU"/>
        </w:rPr>
        <w:tab/>
      </w:r>
      <w:r w:rsidRPr="00196C95">
        <w:rPr>
          <w:rFonts w:ascii="Times New Roman" w:eastAsia="Times New Roman" w:hAnsi="Times New Roman" w:cs="Times New Roman"/>
          <w:color w:val="000000" w:themeColor="text1"/>
          <w:sz w:val="24"/>
          <w:szCs w:val="24"/>
          <w:lang w:eastAsia="ru-RU"/>
        </w:rPr>
        <w:t>Вартість балів визначається за чотирибальною системою оцінки ступеня досягнення визначених цілей.</w:t>
      </w:r>
    </w:p>
    <w:p w:rsidR="00196C95" w:rsidRPr="00196C95" w:rsidRDefault="00196C95" w:rsidP="00196C95">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t> </w:t>
      </w:r>
    </w:p>
    <w:tbl>
      <w:tblPr>
        <w:tblW w:w="0" w:type="auto"/>
        <w:tblBorders>
          <w:top w:val="outset" w:sz="6" w:space="0" w:color="auto"/>
          <w:left w:val="outset" w:sz="6" w:space="0" w:color="auto"/>
          <w:bottom w:val="outset" w:sz="6" w:space="0" w:color="auto"/>
          <w:right w:val="outset" w:sz="6" w:space="0" w:color="auto"/>
        </w:tblBorders>
        <w:shd w:val="clear" w:color="auto" w:fill="FDFDFD"/>
        <w:tblCellMar>
          <w:top w:w="15" w:type="dxa"/>
          <w:left w:w="15" w:type="dxa"/>
          <w:bottom w:w="15" w:type="dxa"/>
          <w:right w:w="15" w:type="dxa"/>
        </w:tblCellMar>
        <w:tblLook w:val="04A0" w:firstRow="1" w:lastRow="0" w:firstColumn="1" w:lastColumn="0" w:noHBand="0" w:noVBand="1"/>
      </w:tblPr>
      <w:tblGrid>
        <w:gridCol w:w="3358"/>
        <w:gridCol w:w="3014"/>
        <w:gridCol w:w="2967"/>
      </w:tblGrid>
      <w:tr w:rsidR="0071714C" w:rsidRPr="00196C95" w:rsidTr="00196C95">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96C95" w:rsidRPr="00196C95" w:rsidRDefault="00196C95" w:rsidP="00196C95">
            <w:pPr>
              <w:spacing w:after="0" w:line="240" w:lineRule="atLeast"/>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b/>
                <w:bCs/>
                <w:color w:val="000000" w:themeColor="text1"/>
                <w:sz w:val="24"/>
                <w:szCs w:val="24"/>
                <w:lang w:eastAsia="ru-RU"/>
              </w:rPr>
              <w:t>Рейтинг результативності (досягнення цілей під час вирішення проблеми)</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96C95" w:rsidRPr="00196C95" w:rsidRDefault="00196C95" w:rsidP="00196C95">
            <w:pPr>
              <w:spacing w:after="0" w:line="240" w:lineRule="atLeast"/>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b/>
                <w:bCs/>
                <w:color w:val="000000" w:themeColor="text1"/>
                <w:sz w:val="24"/>
                <w:szCs w:val="24"/>
                <w:lang w:eastAsia="ru-RU"/>
              </w:rPr>
              <w:t>Бал результативності (за чотирибальною системою оцінки)</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96C95" w:rsidRPr="00196C95" w:rsidRDefault="00196C95" w:rsidP="00196C95">
            <w:pPr>
              <w:spacing w:after="0" w:line="240" w:lineRule="atLeast"/>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b/>
                <w:bCs/>
                <w:color w:val="000000" w:themeColor="text1"/>
                <w:sz w:val="24"/>
                <w:szCs w:val="24"/>
                <w:lang w:eastAsia="ru-RU"/>
              </w:rPr>
              <w:t>Коментарі щодо присвоєння відповідного балу</w:t>
            </w:r>
          </w:p>
        </w:tc>
      </w:tr>
      <w:tr w:rsidR="0071714C" w:rsidRPr="00196C95" w:rsidTr="00196C95">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96C95" w:rsidRPr="00196C95" w:rsidRDefault="00196C95" w:rsidP="00196C95">
            <w:pPr>
              <w:spacing w:after="150" w:line="240" w:lineRule="atLeast"/>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lastRenderedPageBreak/>
              <w:t>Альтернатива 1.</w:t>
            </w:r>
          </w:p>
          <w:p w:rsidR="00196C95" w:rsidRPr="00196C95" w:rsidRDefault="00196C95" w:rsidP="00196C95">
            <w:pPr>
              <w:spacing w:after="0" w:line="240" w:lineRule="atLeast"/>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t>Збереження ситуації, яка існує на цей час</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96C95" w:rsidRPr="00196C95" w:rsidRDefault="00196C95" w:rsidP="00196C95">
            <w:pPr>
              <w:spacing w:after="150" w:line="240" w:lineRule="atLeast"/>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t> </w:t>
            </w:r>
          </w:p>
          <w:p w:rsidR="00196C95" w:rsidRPr="00196C95" w:rsidRDefault="00196C95" w:rsidP="00196C95">
            <w:pPr>
              <w:spacing w:after="150" w:line="240" w:lineRule="atLeast"/>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t> </w:t>
            </w:r>
          </w:p>
          <w:p w:rsidR="00196C95" w:rsidRPr="00196C95" w:rsidRDefault="00196C95" w:rsidP="00196C95">
            <w:pPr>
              <w:spacing w:after="0" w:line="240" w:lineRule="atLeast"/>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t>1</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96C95" w:rsidRPr="00196C95" w:rsidRDefault="00196C95" w:rsidP="00196C95">
            <w:pPr>
              <w:spacing w:after="0" w:line="240" w:lineRule="atLeast"/>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t>Є недоцільним, оскільки не дозволить досягти цілей регулювання.</w:t>
            </w:r>
          </w:p>
        </w:tc>
      </w:tr>
      <w:tr w:rsidR="0071714C" w:rsidRPr="00196C95" w:rsidTr="00196C95">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96C95" w:rsidRPr="00196C95" w:rsidRDefault="00196C95" w:rsidP="00196C95">
            <w:pPr>
              <w:spacing w:after="150" w:line="240" w:lineRule="atLeast"/>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t>Альтернатива 2.</w:t>
            </w:r>
          </w:p>
          <w:p w:rsidR="00196C95" w:rsidRPr="00196C95" w:rsidRDefault="00196C95" w:rsidP="00196C95">
            <w:pPr>
              <w:spacing w:after="0" w:line="240" w:lineRule="atLeast"/>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t>Прийняття запропонованого про</w:t>
            </w:r>
            <w:r w:rsidR="002531F4">
              <w:rPr>
                <w:rFonts w:ascii="Times New Roman" w:eastAsia="Times New Roman" w:hAnsi="Times New Roman" w:cs="Times New Roman"/>
                <w:color w:val="000000" w:themeColor="text1"/>
                <w:sz w:val="24"/>
                <w:szCs w:val="24"/>
                <w:lang w:val="uk-UA" w:eastAsia="ru-RU"/>
              </w:rPr>
              <w:t>є</w:t>
            </w:r>
            <w:r w:rsidRPr="00196C95">
              <w:rPr>
                <w:rFonts w:ascii="Times New Roman" w:eastAsia="Times New Roman" w:hAnsi="Times New Roman" w:cs="Times New Roman"/>
                <w:color w:val="000000" w:themeColor="text1"/>
                <w:sz w:val="24"/>
                <w:szCs w:val="24"/>
                <w:lang w:eastAsia="ru-RU"/>
              </w:rPr>
              <w:t>кту рішення</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96C95" w:rsidRPr="00196C95" w:rsidRDefault="00196C95" w:rsidP="00196C95">
            <w:pPr>
              <w:spacing w:after="150" w:line="240" w:lineRule="atLeast"/>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t> </w:t>
            </w:r>
          </w:p>
          <w:p w:rsidR="00196C95" w:rsidRPr="00196C95" w:rsidRDefault="00196C95" w:rsidP="00196C95">
            <w:pPr>
              <w:spacing w:after="0" w:line="240" w:lineRule="atLeast"/>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t>4</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96C95" w:rsidRPr="00196C95" w:rsidRDefault="00196C95" w:rsidP="00196C95">
            <w:pPr>
              <w:spacing w:after="150" w:line="240" w:lineRule="atLeast"/>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t>Цілі прийняття регуляторного акта можуть бути реалізовані повною мірою.</w:t>
            </w:r>
          </w:p>
          <w:p w:rsidR="00196C95" w:rsidRPr="00196C95" w:rsidRDefault="00196C95" w:rsidP="00196C95">
            <w:pPr>
              <w:spacing w:after="0" w:line="240" w:lineRule="atLeast"/>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t> </w:t>
            </w:r>
          </w:p>
        </w:tc>
      </w:tr>
    </w:tbl>
    <w:p w:rsidR="00196C95" w:rsidRPr="00196C95" w:rsidRDefault="00196C95" w:rsidP="00196C95">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t> </w:t>
      </w:r>
    </w:p>
    <w:p w:rsidR="00196C95" w:rsidRPr="00196C95" w:rsidRDefault="00196C95" w:rsidP="00196C95">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t> </w:t>
      </w:r>
    </w:p>
    <w:tbl>
      <w:tblPr>
        <w:tblW w:w="0" w:type="auto"/>
        <w:shd w:val="clear" w:color="auto" w:fill="FDFDFD"/>
        <w:tblCellMar>
          <w:top w:w="15" w:type="dxa"/>
          <w:left w:w="15" w:type="dxa"/>
          <w:bottom w:w="15" w:type="dxa"/>
          <w:right w:w="15" w:type="dxa"/>
        </w:tblCellMar>
        <w:tblLook w:val="04A0" w:firstRow="1" w:lastRow="0" w:firstColumn="1" w:lastColumn="0" w:noHBand="0" w:noVBand="1"/>
      </w:tblPr>
      <w:tblGrid>
        <w:gridCol w:w="1908"/>
        <w:gridCol w:w="1160"/>
        <w:gridCol w:w="1459"/>
        <w:gridCol w:w="1083"/>
        <w:gridCol w:w="815"/>
        <w:gridCol w:w="2914"/>
      </w:tblGrid>
      <w:tr w:rsidR="0071714C" w:rsidRPr="0071714C" w:rsidTr="00196C95">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96C95" w:rsidRPr="00196C95" w:rsidRDefault="00196C95" w:rsidP="00196C95">
            <w:pPr>
              <w:spacing w:after="0" w:line="240" w:lineRule="atLeast"/>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t>Рейтинг результативності</w:t>
            </w:r>
          </w:p>
        </w:tc>
        <w:tc>
          <w:tcPr>
            <w:tcW w:w="0" w:type="auto"/>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96C95" w:rsidRPr="00196C95" w:rsidRDefault="00196C95" w:rsidP="00196C95">
            <w:pPr>
              <w:spacing w:after="150" w:line="240" w:lineRule="atLeast"/>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t>Вигоди</w:t>
            </w:r>
          </w:p>
          <w:p w:rsidR="00196C95" w:rsidRPr="00196C95" w:rsidRDefault="00196C95" w:rsidP="00196C95">
            <w:pPr>
              <w:spacing w:after="0" w:line="240" w:lineRule="atLeast"/>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t>(підсумок)</w:t>
            </w:r>
          </w:p>
        </w:tc>
        <w:tc>
          <w:tcPr>
            <w:tcW w:w="0" w:type="auto"/>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96C95" w:rsidRPr="00196C95" w:rsidRDefault="00196C95" w:rsidP="00196C95">
            <w:pPr>
              <w:spacing w:after="0" w:line="240" w:lineRule="atLeast"/>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t>Витрати (підсумок)</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96C95" w:rsidRPr="00196C95" w:rsidRDefault="00196C95" w:rsidP="00196C95">
            <w:pPr>
              <w:spacing w:after="0" w:line="240" w:lineRule="atLeast"/>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t xml:space="preserve">Обґрунтування відповідного місця альтернативи </w:t>
            </w:r>
            <w:proofErr w:type="gramStart"/>
            <w:r w:rsidRPr="00196C95">
              <w:rPr>
                <w:rFonts w:ascii="Times New Roman" w:eastAsia="Times New Roman" w:hAnsi="Times New Roman" w:cs="Times New Roman"/>
                <w:color w:val="000000" w:themeColor="text1"/>
                <w:sz w:val="24"/>
                <w:szCs w:val="24"/>
                <w:lang w:eastAsia="ru-RU"/>
              </w:rPr>
              <w:t>у рейтингу</w:t>
            </w:r>
            <w:proofErr w:type="gramEnd"/>
          </w:p>
        </w:tc>
      </w:tr>
      <w:tr w:rsidR="0071714C" w:rsidRPr="0071714C" w:rsidTr="00196C95">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96C95" w:rsidRPr="00196C95" w:rsidRDefault="00196C95" w:rsidP="00196C95">
            <w:pPr>
              <w:spacing w:after="150" w:line="240" w:lineRule="atLeast"/>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t>Альтернатива 1.</w:t>
            </w:r>
          </w:p>
          <w:p w:rsidR="00196C95" w:rsidRPr="00196C95" w:rsidRDefault="00196C95" w:rsidP="00196C95">
            <w:pPr>
              <w:spacing w:after="0" w:line="240" w:lineRule="atLeast"/>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t> </w:t>
            </w:r>
          </w:p>
        </w:tc>
        <w:tc>
          <w:tcPr>
            <w:tcW w:w="0" w:type="auto"/>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96C95" w:rsidRPr="00196C95" w:rsidRDefault="00196C95" w:rsidP="00196C95">
            <w:pPr>
              <w:spacing w:after="0" w:line="240" w:lineRule="atLeast"/>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t>    Відсутні</w:t>
            </w:r>
          </w:p>
        </w:tc>
        <w:tc>
          <w:tcPr>
            <w:tcW w:w="0" w:type="auto"/>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96C95" w:rsidRPr="00196C95" w:rsidRDefault="00196C95" w:rsidP="00196C95">
            <w:pPr>
              <w:spacing w:after="150" w:line="240" w:lineRule="atLeast"/>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t xml:space="preserve">1.Відсутність правового регулювання орендних відносин на місцевому рівні та не врахування особливостей оренди комунального майна в межах </w:t>
            </w:r>
            <w:proofErr w:type="gramStart"/>
            <w:r w:rsidRPr="00196C95">
              <w:rPr>
                <w:rFonts w:ascii="Times New Roman" w:eastAsia="Times New Roman" w:hAnsi="Times New Roman" w:cs="Times New Roman"/>
                <w:color w:val="000000" w:themeColor="text1"/>
                <w:sz w:val="24"/>
                <w:szCs w:val="24"/>
                <w:lang w:eastAsia="ru-RU"/>
              </w:rPr>
              <w:t>дозволених  Законом</w:t>
            </w:r>
            <w:proofErr w:type="gramEnd"/>
            <w:r w:rsidRPr="00196C95">
              <w:rPr>
                <w:rFonts w:ascii="Times New Roman" w:eastAsia="Times New Roman" w:hAnsi="Times New Roman" w:cs="Times New Roman"/>
                <w:color w:val="000000" w:themeColor="text1"/>
                <w:sz w:val="24"/>
                <w:szCs w:val="24"/>
                <w:lang w:eastAsia="ru-RU"/>
              </w:rPr>
              <w:t xml:space="preserve"> України «Про оренду державного та комунального майна».</w:t>
            </w:r>
          </w:p>
          <w:p w:rsidR="00196C95" w:rsidRPr="00196C95" w:rsidRDefault="00196C95" w:rsidP="00196C95">
            <w:pPr>
              <w:spacing w:after="0" w:line="240" w:lineRule="atLeast"/>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t xml:space="preserve">2. Будуть не враховані інтереси територіальної громади </w:t>
            </w:r>
            <w:r w:rsidR="001B0F3B" w:rsidRPr="0071714C">
              <w:rPr>
                <w:rFonts w:ascii="Times New Roman" w:eastAsia="Times New Roman" w:hAnsi="Times New Roman" w:cs="Times New Roman"/>
                <w:color w:val="000000" w:themeColor="text1"/>
                <w:sz w:val="24"/>
                <w:szCs w:val="24"/>
                <w:lang w:val="uk-UA" w:eastAsia="ru-RU"/>
              </w:rPr>
              <w:t>Піщанської сільської ради</w:t>
            </w:r>
            <w:r w:rsidRPr="00196C95">
              <w:rPr>
                <w:rFonts w:ascii="Times New Roman" w:eastAsia="Times New Roman" w:hAnsi="Times New Roman" w:cs="Times New Roman"/>
                <w:color w:val="000000" w:themeColor="text1"/>
                <w:sz w:val="24"/>
                <w:szCs w:val="24"/>
                <w:lang w:eastAsia="ru-RU"/>
              </w:rPr>
              <w:t xml:space="preserve"> щодо максимізації доходів від оренди комунального майна, шляхом застосування максимальної кількості кроків на зниження стартової орендної плати та подальшого подання цінових пропозицій.</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96C95" w:rsidRPr="00196C95" w:rsidRDefault="00597A4E" w:rsidP="00196C95">
            <w:pPr>
              <w:spacing w:after="150" w:line="24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val="uk-UA" w:eastAsia="ru-RU"/>
              </w:rPr>
              <w:t xml:space="preserve">Не </w:t>
            </w:r>
            <w:r w:rsidR="00196C95" w:rsidRPr="00196C95">
              <w:rPr>
                <w:rFonts w:ascii="Times New Roman" w:eastAsia="Times New Roman" w:hAnsi="Times New Roman" w:cs="Times New Roman"/>
                <w:color w:val="000000" w:themeColor="text1"/>
                <w:sz w:val="24"/>
                <w:szCs w:val="24"/>
                <w:lang w:eastAsia="ru-RU"/>
              </w:rPr>
              <w:t>дозволить досягти цілей державного регулювання,      </w:t>
            </w:r>
            <w:r>
              <w:rPr>
                <w:rFonts w:ascii="Times New Roman" w:eastAsia="Times New Roman" w:hAnsi="Times New Roman" w:cs="Times New Roman"/>
                <w:color w:val="000000" w:themeColor="text1"/>
                <w:sz w:val="24"/>
                <w:szCs w:val="24"/>
                <w:lang w:val="uk-UA" w:eastAsia="ru-RU"/>
              </w:rPr>
              <w:t>о</w:t>
            </w:r>
            <w:r w:rsidR="00196C95" w:rsidRPr="00196C95">
              <w:rPr>
                <w:rFonts w:ascii="Times New Roman" w:eastAsia="Times New Roman" w:hAnsi="Times New Roman" w:cs="Times New Roman"/>
                <w:color w:val="000000" w:themeColor="text1"/>
                <w:sz w:val="24"/>
                <w:szCs w:val="24"/>
                <w:lang w:eastAsia="ru-RU"/>
              </w:rPr>
              <w:t xml:space="preserve">скільки, чинні локально нормативні правові акти територіальної громади </w:t>
            </w:r>
            <w:r w:rsidR="001B0F3B" w:rsidRPr="0071714C">
              <w:rPr>
                <w:rFonts w:ascii="Times New Roman" w:eastAsia="Times New Roman" w:hAnsi="Times New Roman" w:cs="Times New Roman"/>
                <w:color w:val="000000" w:themeColor="text1"/>
                <w:sz w:val="24"/>
                <w:szCs w:val="24"/>
                <w:lang w:val="uk-UA" w:eastAsia="ru-RU"/>
              </w:rPr>
              <w:t xml:space="preserve">Піщанської сільської ради </w:t>
            </w:r>
            <w:r w:rsidR="00196C95" w:rsidRPr="00196C95">
              <w:rPr>
                <w:rFonts w:ascii="Times New Roman" w:eastAsia="Times New Roman" w:hAnsi="Times New Roman" w:cs="Times New Roman"/>
                <w:color w:val="000000" w:themeColor="text1"/>
                <w:sz w:val="24"/>
                <w:szCs w:val="24"/>
                <w:lang w:eastAsia="ru-RU"/>
              </w:rPr>
              <w:t>з питань оренди не відповідають зміненому законодавству з питань оренди комунального майна, не передбачають механізму передачі майна в оренду способом проведення електронного аукціону з надання майна в оренду через електронну торгову систему.</w:t>
            </w:r>
          </w:p>
          <w:p w:rsidR="00196C95" w:rsidRPr="00196C95" w:rsidRDefault="00196C95" w:rsidP="00196C95">
            <w:pPr>
              <w:spacing w:after="0" w:line="240" w:lineRule="atLeast"/>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t xml:space="preserve">    Неврахування інтересів територіальної громади </w:t>
            </w:r>
            <w:r w:rsidR="001B0F3B" w:rsidRPr="0071714C">
              <w:rPr>
                <w:rFonts w:ascii="Times New Roman" w:eastAsia="Times New Roman" w:hAnsi="Times New Roman" w:cs="Times New Roman"/>
                <w:color w:val="000000" w:themeColor="text1"/>
                <w:sz w:val="24"/>
                <w:szCs w:val="24"/>
                <w:lang w:val="uk-UA" w:eastAsia="ru-RU"/>
              </w:rPr>
              <w:t>Піщанської сільської ради</w:t>
            </w:r>
            <w:r w:rsidRPr="00196C95">
              <w:rPr>
                <w:rFonts w:ascii="Times New Roman" w:eastAsia="Times New Roman" w:hAnsi="Times New Roman" w:cs="Times New Roman"/>
                <w:color w:val="000000" w:themeColor="text1"/>
                <w:sz w:val="24"/>
                <w:szCs w:val="24"/>
                <w:lang w:eastAsia="ru-RU"/>
              </w:rPr>
              <w:t xml:space="preserve"> щодо максимізації доходів від оренди комунального майна, у зв’язку із застосуванням максимальної кількості кроків на зниження стартової орендної плати та подальшого подання цінових пропозицій.</w:t>
            </w:r>
          </w:p>
        </w:tc>
      </w:tr>
      <w:tr w:rsidR="0071714C" w:rsidRPr="0071714C" w:rsidTr="00196C95">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96C95" w:rsidRPr="00196C95" w:rsidRDefault="00196C95" w:rsidP="00196C95">
            <w:pPr>
              <w:spacing w:after="150" w:line="240" w:lineRule="atLeast"/>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lastRenderedPageBreak/>
              <w:t>Альтернатива 2.</w:t>
            </w:r>
          </w:p>
          <w:p w:rsidR="00196C95" w:rsidRPr="00196C95" w:rsidRDefault="00196C95" w:rsidP="00196C95">
            <w:pPr>
              <w:spacing w:after="0" w:line="240" w:lineRule="atLeast"/>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t> </w:t>
            </w:r>
          </w:p>
        </w:tc>
        <w:tc>
          <w:tcPr>
            <w:tcW w:w="0" w:type="auto"/>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96C95" w:rsidRDefault="00196C95" w:rsidP="00196C95">
            <w:pPr>
              <w:spacing w:after="150" w:line="240" w:lineRule="atLeast"/>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t xml:space="preserve">1. Забезпечить правове регулювання орендних відносин на місцевому рівні з врахуванням особливостей оренди комунального майна та в межах дозволених Законом. Відповідно до положень нового ЗУ «Про оренду державного та комунального майна» будуть прийнятті локально–нормативні акти щодо оренди комунального майна територіальної громади </w:t>
            </w:r>
            <w:r w:rsidR="001B0F3B" w:rsidRPr="0071714C">
              <w:rPr>
                <w:rFonts w:ascii="Times New Roman" w:eastAsia="Times New Roman" w:hAnsi="Times New Roman" w:cs="Times New Roman"/>
                <w:color w:val="000000" w:themeColor="text1"/>
                <w:sz w:val="24"/>
                <w:szCs w:val="24"/>
                <w:lang w:val="uk-UA" w:eastAsia="ru-RU"/>
              </w:rPr>
              <w:t>Піщанської сільської ради</w:t>
            </w:r>
            <w:r w:rsidRPr="00196C95">
              <w:rPr>
                <w:rFonts w:ascii="Times New Roman" w:eastAsia="Times New Roman" w:hAnsi="Times New Roman" w:cs="Times New Roman"/>
                <w:color w:val="000000" w:themeColor="text1"/>
                <w:sz w:val="24"/>
                <w:szCs w:val="24"/>
                <w:lang w:eastAsia="ru-RU"/>
              </w:rPr>
              <w:t>.</w:t>
            </w:r>
          </w:p>
          <w:p w:rsidR="00597A4E" w:rsidRPr="00196C95" w:rsidRDefault="00597A4E" w:rsidP="00196C95">
            <w:pPr>
              <w:spacing w:after="150" w:line="240" w:lineRule="atLeast"/>
              <w:jc w:val="both"/>
              <w:rPr>
                <w:rFonts w:ascii="Times New Roman" w:eastAsia="Times New Roman" w:hAnsi="Times New Roman" w:cs="Times New Roman"/>
                <w:color w:val="000000" w:themeColor="text1"/>
                <w:sz w:val="24"/>
                <w:szCs w:val="24"/>
                <w:lang w:eastAsia="ru-RU"/>
              </w:rPr>
            </w:pPr>
          </w:p>
          <w:p w:rsidR="00597A4E" w:rsidRDefault="00597A4E" w:rsidP="001B0F3B">
            <w:pPr>
              <w:spacing w:after="0" w:line="240" w:lineRule="atLeast"/>
              <w:rPr>
                <w:rFonts w:ascii="Times New Roman" w:eastAsia="Times New Roman" w:hAnsi="Times New Roman" w:cs="Times New Roman"/>
                <w:color w:val="000000" w:themeColor="text1"/>
                <w:sz w:val="24"/>
                <w:szCs w:val="24"/>
                <w:lang w:eastAsia="ru-RU"/>
              </w:rPr>
            </w:pPr>
          </w:p>
          <w:p w:rsidR="00597A4E" w:rsidRDefault="00597A4E" w:rsidP="001B0F3B">
            <w:pPr>
              <w:spacing w:after="0" w:line="240" w:lineRule="atLeast"/>
              <w:rPr>
                <w:rFonts w:ascii="Times New Roman" w:eastAsia="Times New Roman" w:hAnsi="Times New Roman" w:cs="Times New Roman"/>
                <w:color w:val="000000" w:themeColor="text1"/>
                <w:sz w:val="24"/>
                <w:szCs w:val="24"/>
                <w:lang w:eastAsia="ru-RU"/>
              </w:rPr>
            </w:pPr>
          </w:p>
          <w:p w:rsidR="00196C95" w:rsidRPr="00196C95" w:rsidRDefault="00196C95" w:rsidP="001B0F3B">
            <w:pPr>
              <w:spacing w:after="0" w:line="240" w:lineRule="atLeast"/>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t xml:space="preserve">2. Прийняття запропонованих нормативних актів дасть змогу реалізувати </w:t>
            </w:r>
            <w:proofErr w:type="gramStart"/>
            <w:r w:rsidRPr="00196C95">
              <w:rPr>
                <w:rFonts w:ascii="Times New Roman" w:eastAsia="Times New Roman" w:hAnsi="Times New Roman" w:cs="Times New Roman"/>
                <w:color w:val="000000" w:themeColor="text1"/>
                <w:sz w:val="24"/>
                <w:szCs w:val="24"/>
                <w:lang w:eastAsia="ru-RU"/>
              </w:rPr>
              <w:t>норми  ЗУ</w:t>
            </w:r>
            <w:proofErr w:type="gramEnd"/>
            <w:r w:rsidRPr="00196C95">
              <w:rPr>
                <w:rFonts w:ascii="Times New Roman" w:eastAsia="Times New Roman" w:hAnsi="Times New Roman" w:cs="Times New Roman"/>
                <w:color w:val="000000" w:themeColor="text1"/>
                <w:sz w:val="24"/>
                <w:szCs w:val="24"/>
                <w:lang w:eastAsia="ru-RU"/>
              </w:rPr>
              <w:t xml:space="preserve"> «Про оренду   державного та комунального майна» з врахуванням особливостей оренди комунального майна та в межах дозволених цим Законом. А саме, передавати в оренду об’єкти комунальної власності територіальної громади </w:t>
            </w:r>
            <w:r w:rsidR="001B0F3B" w:rsidRPr="0071714C">
              <w:rPr>
                <w:rFonts w:ascii="Times New Roman" w:eastAsia="Times New Roman" w:hAnsi="Times New Roman" w:cs="Times New Roman"/>
                <w:color w:val="000000" w:themeColor="text1"/>
                <w:sz w:val="24"/>
                <w:szCs w:val="24"/>
                <w:lang w:val="uk-UA" w:eastAsia="ru-RU"/>
              </w:rPr>
              <w:t>Піщанської сільської ради</w:t>
            </w:r>
            <w:r w:rsidRPr="00196C95">
              <w:rPr>
                <w:rFonts w:ascii="Times New Roman" w:eastAsia="Times New Roman" w:hAnsi="Times New Roman" w:cs="Times New Roman"/>
                <w:color w:val="000000" w:themeColor="text1"/>
                <w:sz w:val="24"/>
                <w:szCs w:val="24"/>
                <w:lang w:eastAsia="ru-RU"/>
              </w:rPr>
              <w:t xml:space="preserve"> на конкурсних засадах способом проведення електронного аукціону з надання майна в оренду (в тому числі електронного аукціону щодо продовження договору оренди)</w:t>
            </w:r>
            <w:r w:rsidRPr="00196C95">
              <w:rPr>
                <w:rFonts w:ascii="Times New Roman" w:eastAsia="Times New Roman" w:hAnsi="Times New Roman" w:cs="Times New Roman"/>
                <w:i/>
                <w:iCs/>
                <w:color w:val="000000" w:themeColor="text1"/>
                <w:sz w:val="24"/>
                <w:szCs w:val="24"/>
                <w:lang w:eastAsia="ru-RU"/>
              </w:rPr>
              <w:t>.</w:t>
            </w:r>
          </w:p>
          <w:p w:rsidR="00196C95" w:rsidRPr="00196C95" w:rsidRDefault="00196C95" w:rsidP="00196C95">
            <w:pPr>
              <w:spacing w:after="150" w:line="240" w:lineRule="atLeast"/>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t xml:space="preserve">3. Дасть змогу врахувати інтереси територіальної громади </w:t>
            </w:r>
            <w:r w:rsidR="001B0F3B" w:rsidRPr="0071714C">
              <w:rPr>
                <w:rFonts w:ascii="Times New Roman" w:eastAsia="Times New Roman" w:hAnsi="Times New Roman" w:cs="Times New Roman"/>
                <w:color w:val="000000" w:themeColor="text1"/>
                <w:sz w:val="24"/>
                <w:szCs w:val="24"/>
                <w:lang w:val="uk-UA" w:eastAsia="ru-RU"/>
              </w:rPr>
              <w:t>Піщанської сільської ради</w:t>
            </w:r>
            <w:r w:rsidRPr="00196C95">
              <w:rPr>
                <w:rFonts w:ascii="Times New Roman" w:eastAsia="Times New Roman" w:hAnsi="Times New Roman" w:cs="Times New Roman"/>
                <w:color w:val="000000" w:themeColor="text1"/>
                <w:sz w:val="24"/>
                <w:szCs w:val="24"/>
                <w:lang w:eastAsia="ru-RU"/>
              </w:rPr>
              <w:t xml:space="preserve"> щодо максимізації доходів від оренди комунального майна, </w:t>
            </w:r>
            <w:r w:rsidRPr="00196C95">
              <w:rPr>
                <w:rFonts w:ascii="Times New Roman" w:eastAsia="Times New Roman" w:hAnsi="Times New Roman" w:cs="Times New Roman"/>
                <w:color w:val="000000" w:themeColor="text1"/>
                <w:sz w:val="24"/>
                <w:szCs w:val="24"/>
                <w:lang w:eastAsia="ru-RU"/>
              </w:rPr>
              <w:lastRenderedPageBreak/>
              <w:t>шляхом застосування обмеженої кількості кроків на зниження стартової орендної плати та подальшого подання цінових пропозицій.</w:t>
            </w:r>
          </w:p>
          <w:p w:rsidR="00196C95" w:rsidRPr="00196C95" w:rsidRDefault="00196C95" w:rsidP="00196C95">
            <w:pPr>
              <w:spacing w:after="0" w:line="240" w:lineRule="atLeast"/>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t>4. Забезпечить високий рівень відкритості, доступності інформації щодо проведення процедур передачі комунального майна в оренду, виключить корупційні ризики при передачі комунального майна в оренду, забезпечить високий рівень довіри до органів місцевого самоврядування, як до суб’єкта господарсько-правових відносин</w:t>
            </w:r>
          </w:p>
        </w:tc>
        <w:tc>
          <w:tcPr>
            <w:tcW w:w="0" w:type="auto"/>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96C95" w:rsidRPr="00196C95" w:rsidRDefault="00196C95" w:rsidP="00196C95">
            <w:pPr>
              <w:spacing w:after="150" w:line="240" w:lineRule="atLeast"/>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lastRenderedPageBreak/>
              <w:t>Відсутні</w:t>
            </w:r>
          </w:p>
          <w:p w:rsidR="00196C95" w:rsidRPr="00196C95" w:rsidRDefault="00196C95" w:rsidP="00196C95">
            <w:pPr>
              <w:spacing w:after="0" w:line="240" w:lineRule="atLeast"/>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96C95" w:rsidRPr="00196C95" w:rsidRDefault="00196C95" w:rsidP="00196C95">
            <w:pPr>
              <w:spacing w:after="150" w:line="240" w:lineRule="atLeast"/>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t>Цілі прийняття регуляторного акта можуть бути реалізовані повною мірою.</w:t>
            </w:r>
          </w:p>
          <w:p w:rsidR="00196C95" w:rsidRPr="00196C95" w:rsidRDefault="00196C95" w:rsidP="00196C95">
            <w:pPr>
              <w:spacing w:after="150" w:line="240" w:lineRule="atLeast"/>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t> </w:t>
            </w:r>
          </w:p>
          <w:p w:rsidR="00196C95" w:rsidRPr="00196C95" w:rsidRDefault="00196C95" w:rsidP="00196C95">
            <w:pPr>
              <w:spacing w:after="0" w:line="240" w:lineRule="atLeast"/>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t> </w:t>
            </w:r>
          </w:p>
        </w:tc>
      </w:tr>
      <w:tr w:rsidR="0071714C" w:rsidRPr="0071714C" w:rsidTr="00196C95">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96C95" w:rsidRPr="00196C95" w:rsidRDefault="00196C95" w:rsidP="00196C95">
            <w:pPr>
              <w:spacing w:after="0" w:line="240" w:lineRule="atLeast"/>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t> </w:t>
            </w:r>
          </w:p>
        </w:tc>
        <w:tc>
          <w:tcPr>
            <w:tcW w:w="0" w:type="auto"/>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96C95" w:rsidRPr="00196C95" w:rsidRDefault="00196C95" w:rsidP="00196C95">
            <w:pPr>
              <w:spacing w:after="0" w:line="240" w:lineRule="atLeast"/>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t> </w:t>
            </w:r>
          </w:p>
        </w:tc>
        <w:tc>
          <w:tcPr>
            <w:tcW w:w="0" w:type="auto"/>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96C95" w:rsidRPr="00196C95" w:rsidRDefault="00196C95" w:rsidP="00196C95">
            <w:pPr>
              <w:spacing w:after="0" w:line="240" w:lineRule="atLeast"/>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96C95" w:rsidRPr="00196C95" w:rsidRDefault="00196C95" w:rsidP="00196C95">
            <w:pPr>
              <w:spacing w:after="0" w:line="240" w:lineRule="atLeast"/>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t> </w:t>
            </w:r>
          </w:p>
        </w:tc>
      </w:tr>
      <w:tr w:rsidR="0071714C" w:rsidRPr="00196C95" w:rsidTr="00196C95">
        <w:tc>
          <w:tcPr>
            <w:tcW w:w="0" w:type="auto"/>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96C95" w:rsidRPr="00196C95" w:rsidRDefault="00196C95" w:rsidP="00196C95">
            <w:pPr>
              <w:spacing w:after="0" w:line="240" w:lineRule="atLeast"/>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t>Рейтинг</w:t>
            </w:r>
          </w:p>
        </w:tc>
        <w:tc>
          <w:tcPr>
            <w:tcW w:w="0" w:type="auto"/>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96C95" w:rsidRPr="00196C95" w:rsidRDefault="00196C95" w:rsidP="00196C95">
            <w:pPr>
              <w:spacing w:after="0" w:line="240" w:lineRule="atLeast"/>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t>Аргумент щодо переваг обраної альтернативи/причини відмови від альтернативи</w:t>
            </w:r>
          </w:p>
        </w:tc>
        <w:tc>
          <w:tcPr>
            <w:tcW w:w="0" w:type="auto"/>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96C95" w:rsidRPr="00196C95" w:rsidRDefault="00196C95" w:rsidP="00196C95">
            <w:pPr>
              <w:spacing w:after="0" w:line="240" w:lineRule="atLeast"/>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t>Оцінка ризику зовнішніх чинників на дію запропонованого регуляторного акта</w:t>
            </w:r>
          </w:p>
        </w:tc>
      </w:tr>
      <w:tr w:rsidR="0071714C" w:rsidRPr="00196C95" w:rsidTr="00196C95">
        <w:tc>
          <w:tcPr>
            <w:tcW w:w="0" w:type="auto"/>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96C95" w:rsidRPr="00196C95" w:rsidRDefault="00196C95" w:rsidP="00196C95">
            <w:pPr>
              <w:spacing w:after="150" w:line="240" w:lineRule="atLeast"/>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t>Альтернатива 1.</w:t>
            </w:r>
          </w:p>
          <w:p w:rsidR="00196C95" w:rsidRPr="00196C95" w:rsidRDefault="00196C95" w:rsidP="00196C95">
            <w:pPr>
              <w:spacing w:after="0" w:line="240" w:lineRule="atLeast"/>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t> </w:t>
            </w:r>
          </w:p>
        </w:tc>
        <w:tc>
          <w:tcPr>
            <w:tcW w:w="0" w:type="auto"/>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96C95" w:rsidRPr="00196C95" w:rsidRDefault="00196C95" w:rsidP="00196C95">
            <w:pPr>
              <w:spacing w:after="0" w:line="240" w:lineRule="atLeast"/>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t>Є недоцільним, оскільки не дозволить досягти цілей регулювання</w:t>
            </w:r>
          </w:p>
        </w:tc>
        <w:tc>
          <w:tcPr>
            <w:tcW w:w="0" w:type="auto"/>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96C95" w:rsidRPr="00196C95" w:rsidRDefault="00196C95" w:rsidP="00196C95">
            <w:pPr>
              <w:spacing w:after="0" w:line="240" w:lineRule="atLeast"/>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t>Відсутній ризик зовнішніх чинників на дію запропонованого регуляторного акта</w:t>
            </w:r>
          </w:p>
        </w:tc>
      </w:tr>
      <w:tr w:rsidR="0071714C" w:rsidRPr="00196C95" w:rsidTr="00196C95">
        <w:tc>
          <w:tcPr>
            <w:tcW w:w="0" w:type="auto"/>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96C95" w:rsidRPr="00196C95" w:rsidRDefault="00196C95" w:rsidP="00196C95">
            <w:pPr>
              <w:spacing w:after="150" w:line="240" w:lineRule="atLeast"/>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t>Альтернатива 2.</w:t>
            </w:r>
          </w:p>
          <w:p w:rsidR="00196C95" w:rsidRPr="00196C95" w:rsidRDefault="00196C95" w:rsidP="00196C95">
            <w:pPr>
              <w:spacing w:after="0" w:line="240" w:lineRule="atLeast"/>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t> </w:t>
            </w:r>
          </w:p>
        </w:tc>
        <w:tc>
          <w:tcPr>
            <w:tcW w:w="0" w:type="auto"/>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96C95" w:rsidRPr="00196C95" w:rsidRDefault="00196C95" w:rsidP="00196C95">
            <w:pPr>
              <w:spacing w:after="0" w:line="240" w:lineRule="atLeast"/>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t>Цілі прийняття регуляторного акта можуть бути реалізовані повною мірою.</w:t>
            </w:r>
          </w:p>
        </w:tc>
        <w:tc>
          <w:tcPr>
            <w:tcW w:w="0" w:type="auto"/>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96C95" w:rsidRPr="00196C95" w:rsidRDefault="00196C95" w:rsidP="00196C95">
            <w:pPr>
              <w:spacing w:after="0" w:line="240" w:lineRule="atLeast"/>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t>Відсутній ризик зовнішніх чинників на дію запропонованого регуляторного акта</w:t>
            </w:r>
          </w:p>
        </w:tc>
      </w:tr>
      <w:tr w:rsidR="0071714C" w:rsidRPr="0071714C" w:rsidTr="00196C95">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96C95" w:rsidRPr="00196C95" w:rsidRDefault="00196C95" w:rsidP="00196C95">
            <w:pPr>
              <w:spacing w:after="0" w:line="240" w:lineRule="atLeast"/>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96C95" w:rsidRPr="00196C95" w:rsidRDefault="00196C95" w:rsidP="00196C95">
            <w:pPr>
              <w:spacing w:after="0" w:line="240" w:lineRule="atLeast"/>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96C95" w:rsidRPr="00196C95" w:rsidRDefault="00196C95" w:rsidP="00196C95">
            <w:pPr>
              <w:spacing w:after="0" w:line="240" w:lineRule="atLeast"/>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96C95" w:rsidRPr="00196C95" w:rsidRDefault="00196C95" w:rsidP="00196C95">
            <w:pPr>
              <w:spacing w:after="0" w:line="240" w:lineRule="atLeast"/>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96C95" w:rsidRPr="00196C95" w:rsidRDefault="00196C95" w:rsidP="00196C95">
            <w:pPr>
              <w:spacing w:after="0" w:line="240" w:lineRule="atLeast"/>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96C95" w:rsidRPr="00196C95" w:rsidRDefault="00196C95" w:rsidP="00196C95">
            <w:pPr>
              <w:spacing w:after="0" w:line="240" w:lineRule="atLeast"/>
              <w:jc w:val="both"/>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color w:val="000000" w:themeColor="text1"/>
                <w:sz w:val="24"/>
                <w:szCs w:val="24"/>
                <w:lang w:eastAsia="ru-RU"/>
              </w:rPr>
              <w:t> </w:t>
            </w:r>
          </w:p>
        </w:tc>
      </w:tr>
    </w:tbl>
    <w:p w:rsidR="0071714C" w:rsidRPr="0071714C" w:rsidRDefault="0071714C" w:rsidP="001B0F3B">
      <w:pPr>
        <w:shd w:val="clear" w:color="auto" w:fill="FDFDFD"/>
        <w:spacing w:after="0" w:line="240" w:lineRule="auto"/>
        <w:jc w:val="both"/>
        <w:rPr>
          <w:rFonts w:ascii="Times New Roman" w:eastAsia="Times New Roman" w:hAnsi="Times New Roman" w:cs="Times New Roman"/>
          <w:b/>
          <w:bCs/>
          <w:color w:val="000000" w:themeColor="text1"/>
          <w:sz w:val="24"/>
          <w:szCs w:val="24"/>
          <w:lang w:eastAsia="ru-RU"/>
        </w:rPr>
      </w:pPr>
    </w:p>
    <w:p w:rsidR="001B0F3B" w:rsidRPr="001B0F3B" w:rsidRDefault="00196C95" w:rsidP="0071714C">
      <w:pPr>
        <w:shd w:val="clear" w:color="auto" w:fill="FDFDFD"/>
        <w:spacing w:after="0" w:line="240" w:lineRule="auto"/>
        <w:jc w:val="center"/>
        <w:rPr>
          <w:rFonts w:ascii="Times New Roman" w:eastAsia="Times New Roman" w:hAnsi="Times New Roman" w:cs="Times New Roman"/>
          <w:color w:val="000000" w:themeColor="text1"/>
          <w:sz w:val="24"/>
          <w:szCs w:val="24"/>
          <w:lang w:eastAsia="ru-RU"/>
        </w:rPr>
      </w:pPr>
      <w:r w:rsidRPr="00196C95">
        <w:rPr>
          <w:rFonts w:ascii="Times New Roman" w:eastAsia="Times New Roman" w:hAnsi="Times New Roman" w:cs="Times New Roman"/>
          <w:b/>
          <w:bCs/>
          <w:color w:val="000000" w:themeColor="text1"/>
          <w:sz w:val="24"/>
          <w:szCs w:val="24"/>
          <w:lang w:eastAsia="ru-RU"/>
        </w:rPr>
        <w:t>V. Механізми та заходи, які забезпечать розв’язання</w:t>
      </w:r>
      <w:r w:rsidR="001B0F3B" w:rsidRPr="0071714C">
        <w:rPr>
          <w:rFonts w:ascii="Times New Roman" w:eastAsia="Times New Roman" w:hAnsi="Times New Roman" w:cs="Times New Roman"/>
          <w:b/>
          <w:bCs/>
          <w:color w:val="000000" w:themeColor="text1"/>
          <w:sz w:val="24"/>
          <w:szCs w:val="24"/>
          <w:lang w:val="uk-UA" w:eastAsia="ru-RU"/>
        </w:rPr>
        <w:t xml:space="preserve"> </w:t>
      </w:r>
      <w:r w:rsidR="001B0F3B" w:rsidRPr="001B0F3B">
        <w:rPr>
          <w:rFonts w:ascii="Times New Roman" w:eastAsia="Times New Roman" w:hAnsi="Times New Roman" w:cs="Times New Roman"/>
          <w:b/>
          <w:bCs/>
          <w:color w:val="000000" w:themeColor="text1"/>
          <w:sz w:val="24"/>
          <w:szCs w:val="24"/>
          <w:lang w:eastAsia="ru-RU"/>
        </w:rPr>
        <w:t>визначеної проблеми</w:t>
      </w:r>
    </w:p>
    <w:p w:rsidR="001B0F3B" w:rsidRPr="0071714C" w:rsidRDefault="001B0F3B" w:rsidP="001B0F3B">
      <w:pPr>
        <w:shd w:val="clear" w:color="auto" w:fill="FDFDFD"/>
        <w:spacing w:after="0" w:line="240" w:lineRule="auto"/>
        <w:jc w:val="both"/>
        <w:rPr>
          <w:rFonts w:ascii="Times New Roman" w:eastAsia="Times New Roman" w:hAnsi="Times New Roman" w:cs="Times New Roman"/>
          <w:b/>
          <w:bCs/>
          <w:color w:val="000000" w:themeColor="text1"/>
          <w:sz w:val="24"/>
          <w:szCs w:val="24"/>
          <w:lang w:eastAsia="ru-RU"/>
        </w:rPr>
      </w:pPr>
    </w:p>
    <w:p w:rsidR="0071714C" w:rsidRPr="0071714C" w:rsidRDefault="0071714C" w:rsidP="0071714C">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71714C">
        <w:rPr>
          <w:rFonts w:ascii="Times New Roman" w:eastAsia="Times New Roman" w:hAnsi="Times New Roman" w:cs="Times New Roman"/>
          <w:color w:val="000000" w:themeColor="text1"/>
          <w:sz w:val="24"/>
          <w:szCs w:val="24"/>
          <w:lang w:eastAsia="ru-RU"/>
        </w:rPr>
        <w:t>Запропоновані механізми регуляторного акта за допомогою яких можна розв’язати проблему:</w:t>
      </w:r>
    </w:p>
    <w:p w:rsidR="0071714C" w:rsidRPr="0071714C" w:rsidRDefault="0071714C" w:rsidP="0071714C">
      <w:pPr>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71714C">
        <w:rPr>
          <w:rFonts w:ascii="Times New Roman" w:eastAsia="Times New Roman" w:hAnsi="Times New Roman" w:cs="Times New Roman"/>
          <w:color w:val="000000" w:themeColor="text1"/>
          <w:sz w:val="24"/>
          <w:szCs w:val="24"/>
          <w:lang w:eastAsia="ru-RU"/>
        </w:rPr>
        <w:t>- прийняття запропонованого про</w:t>
      </w:r>
      <w:r w:rsidRPr="0071714C">
        <w:rPr>
          <w:rFonts w:ascii="Times New Roman" w:eastAsia="Times New Roman" w:hAnsi="Times New Roman" w:cs="Times New Roman"/>
          <w:color w:val="000000" w:themeColor="text1"/>
          <w:sz w:val="24"/>
          <w:szCs w:val="24"/>
          <w:lang w:val="uk-UA" w:eastAsia="ru-RU"/>
        </w:rPr>
        <w:t>є</w:t>
      </w:r>
      <w:r w:rsidRPr="0071714C">
        <w:rPr>
          <w:rFonts w:ascii="Times New Roman" w:eastAsia="Times New Roman" w:hAnsi="Times New Roman" w:cs="Times New Roman"/>
          <w:color w:val="000000" w:themeColor="text1"/>
          <w:sz w:val="24"/>
          <w:szCs w:val="24"/>
          <w:lang w:eastAsia="ru-RU"/>
        </w:rPr>
        <w:t>кту рішення;</w:t>
      </w:r>
    </w:p>
    <w:p w:rsidR="0071714C" w:rsidRPr="0071714C" w:rsidRDefault="0071714C" w:rsidP="0071714C">
      <w:pPr>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71714C">
        <w:rPr>
          <w:rFonts w:ascii="Times New Roman" w:eastAsia="Times New Roman" w:hAnsi="Times New Roman" w:cs="Times New Roman"/>
          <w:color w:val="000000" w:themeColor="text1"/>
          <w:sz w:val="24"/>
          <w:szCs w:val="24"/>
          <w:lang w:eastAsia="ru-RU"/>
        </w:rPr>
        <w:t>- фактична реалізація положень регуляторного акта. Механізм дії даного регуляторного акт</w:t>
      </w:r>
      <w:r w:rsidRPr="0071714C">
        <w:rPr>
          <w:rFonts w:ascii="Times New Roman" w:eastAsia="Times New Roman" w:hAnsi="Times New Roman" w:cs="Times New Roman"/>
          <w:color w:val="000000" w:themeColor="text1"/>
          <w:sz w:val="24"/>
          <w:szCs w:val="24"/>
          <w:lang w:val="uk-UA" w:eastAsia="ru-RU"/>
        </w:rPr>
        <w:t>а</w:t>
      </w:r>
      <w:r w:rsidRPr="0071714C">
        <w:rPr>
          <w:rFonts w:ascii="Times New Roman" w:eastAsia="Times New Roman" w:hAnsi="Times New Roman" w:cs="Times New Roman"/>
          <w:color w:val="000000" w:themeColor="text1"/>
          <w:sz w:val="24"/>
          <w:szCs w:val="24"/>
          <w:lang w:eastAsia="ru-RU"/>
        </w:rPr>
        <w:t xml:space="preserve"> спрямований на безпосереднє розв’язання проблеми –</w:t>
      </w:r>
      <w:r>
        <w:rPr>
          <w:rFonts w:ascii="Times New Roman" w:eastAsia="Times New Roman" w:hAnsi="Times New Roman" w:cs="Times New Roman"/>
          <w:color w:val="000000" w:themeColor="text1"/>
          <w:sz w:val="24"/>
          <w:szCs w:val="24"/>
          <w:lang w:val="uk-UA" w:eastAsia="ru-RU"/>
        </w:rPr>
        <w:t xml:space="preserve"> </w:t>
      </w:r>
      <w:r w:rsidRPr="0071714C">
        <w:rPr>
          <w:rFonts w:ascii="Times New Roman" w:eastAsia="Times New Roman" w:hAnsi="Times New Roman" w:cs="Times New Roman"/>
          <w:color w:val="000000" w:themeColor="text1"/>
          <w:sz w:val="24"/>
          <w:szCs w:val="24"/>
          <w:lang w:eastAsia="ru-RU"/>
        </w:rPr>
        <w:t xml:space="preserve">удосконалення процесу </w:t>
      </w:r>
      <w:r>
        <w:rPr>
          <w:rFonts w:ascii="Times New Roman" w:eastAsia="Times New Roman" w:hAnsi="Times New Roman" w:cs="Times New Roman"/>
          <w:color w:val="000000" w:themeColor="text1"/>
          <w:sz w:val="24"/>
          <w:szCs w:val="24"/>
          <w:lang w:val="uk-UA" w:eastAsia="ru-RU"/>
        </w:rPr>
        <w:t xml:space="preserve">надання в оренду </w:t>
      </w:r>
      <w:proofErr w:type="gramStart"/>
      <w:r>
        <w:rPr>
          <w:rFonts w:ascii="Times New Roman" w:eastAsia="Times New Roman" w:hAnsi="Times New Roman" w:cs="Times New Roman"/>
          <w:color w:val="000000" w:themeColor="text1"/>
          <w:sz w:val="24"/>
          <w:szCs w:val="24"/>
          <w:lang w:val="uk-UA" w:eastAsia="ru-RU"/>
        </w:rPr>
        <w:t xml:space="preserve">майна </w:t>
      </w:r>
      <w:r w:rsidRPr="0071714C">
        <w:rPr>
          <w:rFonts w:ascii="Times New Roman" w:eastAsia="Times New Roman" w:hAnsi="Times New Roman" w:cs="Times New Roman"/>
          <w:color w:val="000000" w:themeColor="text1"/>
          <w:sz w:val="24"/>
          <w:szCs w:val="24"/>
          <w:lang w:eastAsia="ru-RU"/>
        </w:rPr>
        <w:t xml:space="preserve"> комунальної</w:t>
      </w:r>
      <w:proofErr w:type="gramEnd"/>
      <w:r w:rsidRPr="0071714C">
        <w:rPr>
          <w:rFonts w:ascii="Times New Roman" w:eastAsia="Times New Roman" w:hAnsi="Times New Roman" w:cs="Times New Roman"/>
          <w:color w:val="000000" w:themeColor="text1"/>
          <w:sz w:val="24"/>
          <w:szCs w:val="24"/>
          <w:lang w:eastAsia="ru-RU"/>
        </w:rPr>
        <w:t xml:space="preserve"> власності територіальної громади </w:t>
      </w:r>
      <w:r w:rsidRPr="0071714C">
        <w:rPr>
          <w:rFonts w:ascii="Times New Roman" w:eastAsia="Times New Roman" w:hAnsi="Times New Roman" w:cs="Times New Roman"/>
          <w:color w:val="000000" w:themeColor="text1"/>
          <w:sz w:val="24"/>
          <w:szCs w:val="24"/>
          <w:lang w:val="uk-UA" w:eastAsia="ru-RU"/>
        </w:rPr>
        <w:t xml:space="preserve">Піщанської сільської </w:t>
      </w:r>
      <w:r w:rsidRPr="0071714C">
        <w:rPr>
          <w:rFonts w:ascii="Times New Roman" w:eastAsia="Times New Roman" w:hAnsi="Times New Roman" w:cs="Times New Roman"/>
          <w:color w:val="000000" w:themeColor="text1"/>
          <w:sz w:val="24"/>
          <w:szCs w:val="24"/>
          <w:lang w:eastAsia="ru-RU"/>
        </w:rPr>
        <w:t xml:space="preserve"> ради. Механізм дії даного регуляторного акта полягає у забезпеченні збалансованості інтересів органів місцевого самоврядування та суб’єктів господарювання на основі правових та організаційних засад, основних принципів здійснення державного контролю, визначених чинним законодавством. Визначаються права і обов’язки сторін під час здійснення контролю, що сприятиме досягненню поставлених цілей державного регулювання. Цей регуляторний акт містить норми, які спрямовані на приведення його у відповідність до </w:t>
      </w:r>
      <w:r w:rsidRPr="0071714C">
        <w:rPr>
          <w:rFonts w:ascii="Times New Roman" w:eastAsia="Times New Roman" w:hAnsi="Times New Roman" w:cs="Times New Roman"/>
          <w:color w:val="000000" w:themeColor="text1"/>
          <w:sz w:val="24"/>
          <w:szCs w:val="24"/>
          <w:lang w:eastAsia="ru-RU"/>
        </w:rPr>
        <w:lastRenderedPageBreak/>
        <w:t>чинного законодавства. Основними завданнями запропонованого про</w:t>
      </w:r>
      <w:r w:rsidRPr="0071714C">
        <w:rPr>
          <w:rFonts w:ascii="Times New Roman" w:eastAsia="Times New Roman" w:hAnsi="Times New Roman" w:cs="Times New Roman"/>
          <w:color w:val="000000" w:themeColor="text1"/>
          <w:sz w:val="24"/>
          <w:szCs w:val="24"/>
          <w:lang w:val="uk-UA" w:eastAsia="ru-RU"/>
        </w:rPr>
        <w:t>є</w:t>
      </w:r>
      <w:r w:rsidRPr="0071714C">
        <w:rPr>
          <w:rFonts w:ascii="Times New Roman" w:eastAsia="Times New Roman" w:hAnsi="Times New Roman" w:cs="Times New Roman"/>
          <w:color w:val="000000" w:themeColor="text1"/>
          <w:sz w:val="24"/>
          <w:szCs w:val="24"/>
          <w:lang w:eastAsia="ru-RU"/>
        </w:rPr>
        <w:t>кту рішення є забезпечення прозорого процесу дій органів місцевого самоврядування та суб’єктів господарювання при вирішенні питань, пов’язаних з комунальним майном.</w:t>
      </w:r>
    </w:p>
    <w:p w:rsidR="0071714C" w:rsidRPr="0071714C" w:rsidRDefault="0071714C" w:rsidP="0071714C">
      <w:pPr>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71714C">
        <w:rPr>
          <w:rFonts w:ascii="Times New Roman" w:eastAsia="Times New Roman" w:hAnsi="Times New Roman" w:cs="Times New Roman"/>
          <w:color w:val="000000" w:themeColor="text1"/>
          <w:sz w:val="24"/>
          <w:szCs w:val="24"/>
          <w:lang w:eastAsia="ru-RU"/>
        </w:rPr>
        <w:t> 2. Для впровадження цього регуляторного акта необхідно здійснити такі організаційні заходи:</w:t>
      </w:r>
    </w:p>
    <w:p w:rsidR="0071714C" w:rsidRPr="0071714C" w:rsidRDefault="0071714C" w:rsidP="0071714C">
      <w:pPr>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val="uk-UA" w:eastAsia="ru-RU"/>
        </w:rPr>
      </w:pPr>
      <w:r w:rsidRPr="0071714C">
        <w:rPr>
          <w:rFonts w:ascii="Times New Roman" w:eastAsia="Times New Roman" w:hAnsi="Times New Roman" w:cs="Times New Roman"/>
          <w:color w:val="000000" w:themeColor="text1"/>
          <w:sz w:val="24"/>
          <w:szCs w:val="24"/>
          <w:lang w:val="uk-UA" w:eastAsia="ru-RU"/>
        </w:rPr>
        <w:t xml:space="preserve">- розробка проєкту рішення Піщанської сільської </w:t>
      </w:r>
      <w:r w:rsidR="009D7C29">
        <w:rPr>
          <w:rFonts w:ascii="Times New Roman" w:eastAsia="Times New Roman" w:hAnsi="Times New Roman" w:cs="Times New Roman"/>
          <w:color w:val="000000" w:themeColor="text1"/>
          <w:sz w:val="24"/>
          <w:szCs w:val="24"/>
          <w:lang w:val="uk-UA" w:eastAsia="ru-RU"/>
        </w:rPr>
        <w:t xml:space="preserve">ради </w:t>
      </w:r>
      <w:r w:rsidRPr="0071714C">
        <w:rPr>
          <w:rFonts w:ascii="Times New Roman" w:eastAsia="Times New Roman" w:hAnsi="Times New Roman" w:cs="Times New Roman"/>
          <w:color w:val="000000" w:themeColor="text1"/>
          <w:sz w:val="24"/>
          <w:szCs w:val="24"/>
          <w:lang w:val="uk-UA" w:eastAsia="ru-RU"/>
        </w:rPr>
        <w:t>«</w:t>
      </w:r>
      <w:r w:rsidRPr="0071714C">
        <w:rPr>
          <w:rFonts w:ascii="Times New Roman" w:eastAsia="Times New Roman" w:hAnsi="Times New Roman" w:cs="Times New Roman"/>
          <w:color w:val="000000" w:themeColor="text1"/>
          <w:sz w:val="24"/>
          <w:szCs w:val="24"/>
          <w:lang w:eastAsia="ru-RU"/>
        </w:rPr>
        <w:t>Про затвердження</w:t>
      </w:r>
      <w:r w:rsidRPr="0071714C">
        <w:rPr>
          <w:rFonts w:ascii="Times New Roman" w:eastAsia="Times New Roman" w:hAnsi="Times New Roman" w:cs="Times New Roman"/>
          <w:color w:val="000000" w:themeColor="text1"/>
          <w:sz w:val="24"/>
          <w:szCs w:val="24"/>
          <w:lang w:val="uk-UA" w:eastAsia="ru-RU"/>
        </w:rPr>
        <w:t xml:space="preserve"> </w:t>
      </w:r>
      <w:r w:rsidRPr="0071714C">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val="uk-UA" w:eastAsia="ru-RU"/>
        </w:rPr>
        <w:t xml:space="preserve">Положення про оренду майна </w:t>
      </w:r>
      <w:r w:rsidRPr="0071714C">
        <w:rPr>
          <w:rFonts w:ascii="Times New Roman" w:eastAsia="Times New Roman" w:hAnsi="Times New Roman" w:cs="Times New Roman"/>
          <w:color w:val="000000" w:themeColor="text1"/>
          <w:sz w:val="24"/>
          <w:szCs w:val="24"/>
          <w:lang w:val="uk-UA" w:eastAsia="ru-RU"/>
        </w:rPr>
        <w:t xml:space="preserve"> територіальної громади Піщанської сільської ради» та аналізу регуляторного впливу до нього; </w:t>
      </w:r>
    </w:p>
    <w:p w:rsidR="0071714C" w:rsidRPr="009D7C29" w:rsidRDefault="0071714C" w:rsidP="0071714C">
      <w:pPr>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val="uk-UA" w:eastAsia="ru-RU"/>
        </w:rPr>
      </w:pPr>
      <w:r w:rsidRPr="0071714C">
        <w:rPr>
          <w:rFonts w:ascii="Times New Roman" w:eastAsia="Times New Roman" w:hAnsi="Times New Roman" w:cs="Times New Roman"/>
          <w:bCs/>
          <w:iCs/>
          <w:color w:val="000000" w:themeColor="text1"/>
          <w:sz w:val="24"/>
          <w:szCs w:val="24"/>
          <w:lang w:val="uk-UA" w:eastAsia="ru-RU"/>
        </w:rPr>
        <w:t xml:space="preserve">- опублікування повідомлення про оприлюднення </w:t>
      </w:r>
      <w:r w:rsidRPr="0071714C">
        <w:rPr>
          <w:rFonts w:ascii="Times New Roman" w:eastAsia="Times New Roman" w:hAnsi="Times New Roman" w:cs="Times New Roman"/>
          <w:color w:val="000000" w:themeColor="text1"/>
          <w:sz w:val="24"/>
          <w:szCs w:val="24"/>
          <w:lang w:val="uk-UA" w:eastAsia="ru-RU"/>
        </w:rPr>
        <w:t xml:space="preserve">проєкту рішення «Про затвердження  </w:t>
      </w:r>
      <w:r>
        <w:rPr>
          <w:rFonts w:ascii="Times New Roman" w:eastAsia="Times New Roman" w:hAnsi="Times New Roman" w:cs="Times New Roman"/>
          <w:color w:val="000000" w:themeColor="text1"/>
          <w:sz w:val="24"/>
          <w:szCs w:val="24"/>
          <w:lang w:val="uk-UA" w:eastAsia="ru-RU"/>
        </w:rPr>
        <w:t xml:space="preserve">Положення про оренду майна </w:t>
      </w:r>
      <w:r w:rsidRPr="0071714C">
        <w:rPr>
          <w:rFonts w:ascii="Times New Roman" w:eastAsia="Times New Roman" w:hAnsi="Times New Roman" w:cs="Times New Roman"/>
          <w:color w:val="000000" w:themeColor="text1"/>
          <w:sz w:val="24"/>
          <w:szCs w:val="24"/>
          <w:lang w:val="uk-UA" w:eastAsia="ru-RU"/>
        </w:rPr>
        <w:t xml:space="preserve"> територіальної громади Піщанської сільської ради» </w:t>
      </w:r>
      <w:r w:rsidR="00E4358F" w:rsidRPr="00E4358F">
        <w:rPr>
          <w:rFonts w:ascii="Times New Roman" w:eastAsia="Times New Roman" w:hAnsi="Times New Roman" w:cs="Times New Roman"/>
          <w:color w:val="000000" w:themeColor="text1"/>
          <w:sz w:val="24"/>
          <w:szCs w:val="24"/>
          <w:lang w:val="uk-UA" w:eastAsia="ru-RU"/>
        </w:rPr>
        <w:t>на офіційному веб-сайті Піщанської сільської ради та її виконавчого комітету в розділі «Діяльність-Регуляторна політика</w:t>
      </w:r>
      <w:r w:rsidR="00E4358F" w:rsidRPr="009D7C29">
        <w:rPr>
          <w:rFonts w:ascii="Times New Roman" w:eastAsia="Times New Roman" w:hAnsi="Times New Roman" w:cs="Times New Roman"/>
          <w:color w:val="000000" w:themeColor="text1"/>
          <w:sz w:val="24"/>
          <w:szCs w:val="24"/>
          <w:lang w:val="uk-UA" w:eastAsia="ru-RU"/>
        </w:rPr>
        <w:t xml:space="preserve">» </w:t>
      </w:r>
      <w:hyperlink r:id="rId5" w:history="1">
        <w:r w:rsidR="00E4358F" w:rsidRPr="009D7C29">
          <w:rPr>
            <w:rStyle w:val="a6"/>
            <w:rFonts w:ascii="Times New Roman" w:eastAsia="Times New Roman" w:hAnsi="Times New Roman" w:cs="Times New Roman"/>
            <w:color w:val="000000" w:themeColor="text1"/>
            <w:sz w:val="24"/>
            <w:szCs w:val="24"/>
            <w:u w:val="none"/>
            <w:lang w:val="uk-UA" w:eastAsia="ru-RU"/>
          </w:rPr>
          <w:t>info@pishchanska.otg.dp.gov.ua</w:t>
        </w:r>
      </w:hyperlink>
      <w:r w:rsidR="00E4358F" w:rsidRPr="009D7C29">
        <w:rPr>
          <w:rFonts w:ascii="Times New Roman" w:eastAsia="Times New Roman" w:hAnsi="Times New Roman" w:cs="Times New Roman"/>
          <w:color w:val="000000" w:themeColor="text1"/>
          <w:sz w:val="24"/>
          <w:szCs w:val="24"/>
          <w:lang w:val="uk-UA" w:eastAsia="ru-RU"/>
        </w:rPr>
        <w:t xml:space="preserve"> та  у засобах масової інформації</w:t>
      </w:r>
      <w:r w:rsidRPr="009D7C29">
        <w:rPr>
          <w:rFonts w:ascii="Times New Roman" w:eastAsia="Times New Roman" w:hAnsi="Times New Roman" w:cs="Times New Roman"/>
          <w:color w:val="000000" w:themeColor="text1"/>
          <w:sz w:val="24"/>
          <w:szCs w:val="24"/>
          <w:lang w:val="uk-UA" w:eastAsia="ru-RU"/>
        </w:rPr>
        <w:t xml:space="preserve">; </w:t>
      </w:r>
    </w:p>
    <w:p w:rsidR="00E4358F" w:rsidRPr="009D7C29" w:rsidRDefault="00E4358F" w:rsidP="0071714C">
      <w:pPr>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 опублікувати аналіз регуляторного впливу до проєкту </w:t>
      </w:r>
      <w:r w:rsidRPr="00E4358F">
        <w:rPr>
          <w:rFonts w:ascii="Times New Roman" w:eastAsia="Times New Roman" w:hAnsi="Times New Roman" w:cs="Times New Roman"/>
          <w:color w:val="000000" w:themeColor="text1"/>
          <w:sz w:val="24"/>
          <w:szCs w:val="24"/>
          <w:lang w:val="uk-UA" w:eastAsia="ru-RU"/>
        </w:rPr>
        <w:t>рішення «Про затвердження  Положення про оренду майна  територіальної громади Піщанської сільської ради» на офіційному веб-сайті Піщанської сільської ради та її виконавчого комітету в розділі «Діяльність-Регуляторна політика</w:t>
      </w:r>
      <w:r w:rsidRPr="009D7C29">
        <w:rPr>
          <w:rFonts w:ascii="Times New Roman" w:eastAsia="Times New Roman" w:hAnsi="Times New Roman" w:cs="Times New Roman"/>
          <w:color w:val="000000" w:themeColor="text1"/>
          <w:sz w:val="24"/>
          <w:szCs w:val="24"/>
          <w:lang w:val="uk-UA" w:eastAsia="ru-RU"/>
        </w:rPr>
        <w:t xml:space="preserve">» </w:t>
      </w:r>
      <w:hyperlink r:id="rId6" w:history="1">
        <w:r w:rsidRPr="009D7C29">
          <w:rPr>
            <w:rStyle w:val="a6"/>
            <w:rFonts w:ascii="Times New Roman" w:eastAsia="Times New Roman" w:hAnsi="Times New Roman" w:cs="Times New Roman"/>
            <w:color w:val="000000" w:themeColor="text1"/>
            <w:sz w:val="24"/>
            <w:szCs w:val="24"/>
            <w:u w:val="none"/>
            <w:lang w:val="uk-UA" w:eastAsia="ru-RU"/>
          </w:rPr>
          <w:t>info@pishchanska.otg.dp.gov.ua</w:t>
        </w:r>
      </w:hyperlink>
      <w:r w:rsidR="00273C4E">
        <w:rPr>
          <w:rFonts w:ascii="Times New Roman" w:eastAsia="Times New Roman" w:hAnsi="Times New Roman" w:cs="Times New Roman"/>
          <w:color w:val="000000" w:themeColor="text1"/>
          <w:sz w:val="24"/>
          <w:szCs w:val="24"/>
          <w:lang w:val="uk-UA" w:eastAsia="ru-RU"/>
        </w:rPr>
        <w:t>;</w:t>
      </w:r>
    </w:p>
    <w:p w:rsidR="0071714C" w:rsidRPr="0071714C" w:rsidRDefault="0071714C" w:rsidP="0071714C">
      <w:pPr>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val="uk-UA" w:eastAsia="ru-RU"/>
        </w:rPr>
      </w:pPr>
      <w:r w:rsidRPr="0071714C">
        <w:rPr>
          <w:rFonts w:ascii="Times New Roman" w:eastAsia="Times New Roman" w:hAnsi="Times New Roman" w:cs="Times New Roman"/>
          <w:color w:val="000000" w:themeColor="text1"/>
          <w:sz w:val="24"/>
          <w:szCs w:val="24"/>
          <w:lang w:val="uk-UA" w:eastAsia="ru-RU"/>
        </w:rPr>
        <w:t xml:space="preserve">- оприлюднення проєкту рішення «Про затвердження  </w:t>
      </w:r>
      <w:r>
        <w:rPr>
          <w:rFonts w:ascii="Times New Roman" w:eastAsia="Times New Roman" w:hAnsi="Times New Roman" w:cs="Times New Roman"/>
          <w:color w:val="000000" w:themeColor="text1"/>
          <w:sz w:val="24"/>
          <w:szCs w:val="24"/>
          <w:lang w:val="uk-UA" w:eastAsia="ru-RU"/>
        </w:rPr>
        <w:t xml:space="preserve">Положення про оренду майна </w:t>
      </w:r>
      <w:r w:rsidRPr="0071714C">
        <w:rPr>
          <w:rFonts w:ascii="Times New Roman" w:eastAsia="Times New Roman" w:hAnsi="Times New Roman" w:cs="Times New Roman"/>
          <w:color w:val="000000" w:themeColor="text1"/>
          <w:sz w:val="24"/>
          <w:szCs w:val="24"/>
          <w:lang w:val="uk-UA" w:eastAsia="ru-RU"/>
        </w:rPr>
        <w:t xml:space="preserve"> територіальної громади Піщанської сільської ради» на офіційному веб-сайті Піщанської сільської ради та її виконавчого комітету в розділі «Діяльність-Регуляторна політика» </w:t>
      </w:r>
      <w:r w:rsidRPr="0071714C">
        <w:rPr>
          <w:rFonts w:ascii="Times New Roman" w:eastAsia="Times New Roman" w:hAnsi="Times New Roman" w:cs="Times New Roman"/>
          <w:color w:val="000000" w:themeColor="text1"/>
          <w:sz w:val="24"/>
          <w:szCs w:val="24"/>
          <w:u w:val="single"/>
          <w:lang w:val="uk-UA" w:eastAsia="ru-RU"/>
        </w:rPr>
        <w:t>info@pishchanska.otg.dp.gov.ua</w:t>
      </w:r>
      <w:r w:rsidRPr="0071714C">
        <w:rPr>
          <w:rFonts w:ascii="Times New Roman" w:eastAsia="Times New Roman" w:hAnsi="Times New Roman" w:cs="Times New Roman"/>
          <w:color w:val="000000" w:themeColor="text1"/>
          <w:sz w:val="24"/>
          <w:szCs w:val="24"/>
          <w:lang w:val="uk-UA" w:eastAsia="ru-RU"/>
        </w:rPr>
        <w:t xml:space="preserve"> з метою отримання зауважень і пропозицій у термін, визначений Законом України «Про засади державної регуляторної політики у сфері господарської діяльності»; </w:t>
      </w:r>
    </w:p>
    <w:p w:rsidR="0071714C" w:rsidRPr="0071714C" w:rsidRDefault="0071714C" w:rsidP="0071714C">
      <w:pPr>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71714C">
        <w:rPr>
          <w:rFonts w:ascii="Times New Roman" w:eastAsia="Times New Roman" w:hAnsi="Times New Roman" w:cs="Times New Roman"/>
          <w:color w:val="000000" w:themeColor="text1"/>
          <w:sz w:val="24"/>
          <w:szCs w:val="24"/>
          <w:lang w:val="uk-UA" w:eastAsia="ru-RU"/>
        </w:rPr>
        <w:t xml:space="preserve">- </w:t>
      </w:r>
      <w:r w:rsidRPr="0071714C">
        <w:rPr>
          <w:rFonts w:ascii="Times New Roman" w:eastAsia="Times New Roman" w:hAnsi="Times New Roman" w:cs="Times New Roman"/>
          <w:color w:val="000000" w:themeColor="text1"/>
          <w:sz w:val="24"/>
          <w:szCs w:val="24"/>
          <w:lang w:eastAsia="ru-RU"/>
        </w:rPr>
        <w:t>розгляд обґрунтован</w:t>
      </w:r>
      <w:r w:rsidRPr="0071714C">
        <w:rPr>
          <w:rFonts w:ascii="Times New Roman" w:eastAsia="Times New Roman" w:hAnsi="Times New Roman" w:cs="Times New Roman"/>
          <w:color w:val="000000" w:themeColor="text1"/>
          <w:sz w:val="24"/>
          <w:szCs w:val="24"/>
          <w:lang w:val="uk-UA" w:eastAsia="ru-RU"/>
        </w:rPr>
        <w:t>их</w:t>
      </w:r>
      <w:r w:rsidRPr="0071714C">
        <w:rPr>
          <w:rFonts w:ascii="Times New Roman" w:eastAsia="Times New Roman" w:hAnsi="Times New Roman" w:cs="Times New Roman"/>
          <w:color w:val="000000" w:themeColor="text1"/>
          <w:sz w:val="24"/>
          <w:szCs w:val="24"/>
          <w:lang w:eastAsia="ru-RU"/>
        </w:rPr>
        <w:t xml:space="preserve"> пропозиці</w:t>
      </w:r>
      <w:r w:rsidRPr="0071714C">
        <w:rPr>
          <w:rFonts w:ascii="Times New Roman" w:eastAsia="Times New Roman" w:hAnsi="Times New Roman" w:cs="Times New Roman"/>
          <w:color w:val="000000" w:themeColor="text1"/>
          <w:sz w:val="24"/>
          <w:szCs w:val="24"/>
          <w:lang w:val="uk-UA" w:eastAsia="ru-RU"/>
        </w:rPr>
        <w:t>й</w:t>
      </w:r>
      <w:r w:rsidRPr="0071714C">
        <w:rPr>
          <w:rFonts w:ascii="Times New Roman" w:eastAsia="Times New Roman" w:hAnsi="Times New Roman" w:cs="Times New Roman"/>
          <w:color w:val="000000" w:themeColor="text1"/>
          <w:sz w:val="24"/>
          <w:szCs w:val="24"/>
          <w:lang w:eastAsia="ru-RU"/>
        </w:rPr>
        <w:t xml:space="preserve"> та зауважен</w:t>
      </w:r>
      <w:r w:rsidRPr="0071714C">
        <w:rPr>
          <w:rFonts w:ascii="Times New Roman" w:eastAsia="Times New Roman" w:hAnsi="Times New Roman" w:cs="Times New Roman"/>
          <w:color w:val="000000" w:themeColor="text1"/>
          <w:sz w:val="24"/>
          <w:szCs w:val="24"/>
          <w:lang w:val="uk-UA" w:eastAsia="ru-RU"/>
        </w:rPr>
        <w:t>ь</w:t>
      </w:r>
      <w:r w:rsidRPr="0071714C">
        <w:rPr>
          <w:rFonts w:ascii="Times New Roman" w:eastAsia="Times New Roman" w:hAnsi="Times New Roman" w:cs="Times New Roman"/>
          <w:color w:val="000000" w:themeColor="text1"/>
          <w:sz w:val="24"/>
          <w:szCs w:val="24"/>
          <w:lang w:eastAsia="ru-RU"/>
        </w:rPr>
        <w:t xml:space="preserve"> до проєкту рішення, надані суб’єктами господарювання, представниками територіальної громади в установленому законом порядку;</w:t>
      </w:r>
    </w:p>
    <w:p w:rsidR="00E4358F" w:rsidRDefault="0071714C" w:rsidP="00E4358F">
      <w:pPr>
        <w:ind w:left="-122" w:right="-90" w:firstLine="548"/>
        <w:jc w:val="both"/>
        <w:rPr>
          <w:rFonts w:ascii="Times New Roman" w:eastAsia="Times New Roman" w:hAnsi="Times New Roman" w:cs="Times New Roman"/>
          <w:color w:val="000000" w:themeColor="text1"/>
          <w:sz w:val="24"/>
          <w:szCs w:val="24"/>
          <w:lang w:val="uk-UA" w:eastAsia="ru-RU"/>
        </w:rPr>
      </w:pPr>
      <w:r w:rsidRPr="0071714C">
        <w:rPr>
          <w:rFonts w:ascii="Times New Roman" w:eastAsia="Times New Roman" w:hAnsi="Times New Roman" w:cs="Times New Roman"/>
          <w:color w:val="000000" w:themeColor="text1"/>
          <w:sz w:val="24"/>
          <w:szCs w:val="24"/>
          <w:lang w:val="uk-UA" w:eastAsia="ru-RU"/>
        </w:rPr>
        <w:t xml:space="preserve">- підготовка експертного висновку постійної комісії з питань інфраструктури, транспорту, благоустрою, житлово-комунального господарства та комунальної власності щодо відповідності проєкту рішення вимогам статей 4 та 8 Закону України «Про засади державної регуляторної політики у сфері господарської діяльності»; </w:t>
      </w:r>
    </w:p>
    <w:p w:rsidR="0071714C" w:rsidRPr="0071714C" w:rsidRDefault="0071714C" w:rsidP="00E4358F">
      <w:pPr>
        <w:ind w:left="-122" w:right="-90" w:firstLine="548"/>
        <w:jc w:val="both"/>
        <w:rPr>
          <w:rFonts w:ascii="Times New Roman" w:eastAsia="Times New Roman" w:hAnsi="Times New Roman" w:cs="Times New Roman"/>
          <w:color w:val="000000" w:themeColor="text1"/>
          <w:sz w:val="24"/>
          <w:szCs w:val="24"/>
          <w:lang w:val="uk-UA" w:eastAsia="ru-RU"/>
        </w:rPr>
      </w:pPr>
      <w:r w:rsidRPr="0071714C">
        <w:rPr>
          <w:rFonts w:ascii="Times New Roman" w:eastAsia="Times New Roman" w:hAnsi="Times New Roman" w:cs="Times New Roman"/>
          <w:color w:val="000000" w:themeColor="text1"/>
          <w:sz w:val="24"/>
          <w:szCs w:val="24"/>
          <w:lang w:val="uk-UA" w:eastAsia="ru-RU"/>
        </w:rPr>
        <w:t xml:space="preserve">- отримання пропозицій по удосконаленню проєкту рішення «Про затвердження  </w:t>
      </w:r>
      <w:r w:rsidR="00E4358F">
        <w:rPr>
          <w:rFonts w:ascii="Times New Roman" w:eastAsia="Times New Roman" w:hAnsi="Times New Roman" w:cs="Times New Roman"/>
          <w:color w:val="000000" w:themeColor="text1"/>
          <w:sz w:val="24"/>
          <w:szCs w:val="24"/>
          <w:lang w:val="uk-UA" w:eastAsia="ru-RU"/>
        </w:rPr>
        <w:t>Положення про оренду майна</w:t>
      </w:r>
      <w:r w:rsidRPr="0071714C">
        <w:rPr>
          <w:rFonts w:ascii="Times New Roman" w:eastAsia="Times New Roman" w:hAnsi="Times New Roman" w:cs="Times New Roman"/>
          <w:color w:val="000000" w:themeColor="text1"/>
          <w:sz w:val="24"/>
          <w:szCs w:val="24"/>
          <w:lang w:val="uk-UA" w:eastAsia="ru-RU"/>
        </w:rPr>
        <w:t xml:space="preserve"> територіальної громади Піщанської сільської ради» від Державної регуляторної служби України;</w:t>
      </w:r>
    </w:p>
    <w:p w:rsidR="0071714C" w:rsidRPr="0071714C" w:rsidRDefault="0071714C" w:rsidP="0071714C">
      <w:pPr>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val="uk-UA" w:eastAsia="ru-RU"/>
        </w:rPr>
      </w:pPr>
      <w:r w:rsidRPr="0071714C">
        <w:rPr>
          <w:rFonts w:ascii="Times New Roman" w:eastAsia="Times New Roman" w:hAnsi="Times New Roman" w:cs="Times New Roman"/>
          <w:color w:val="000000" w:themeColor="text1"/>
          <w:sz w:val="24"/>
          <w:szCs w:val="24"/>
          <w:lang w:val="uk-UA" w:eastAsia="ru-RU"/>
        </w:rPr>
        <w:t xml:space="preserve">- прийняття рішення «Про затвердження  </w:t>
      </w:r>
      <w:r w:rsidR="00E4358F">
        <w:rPr>
          <w:rFonts w:ascii="Times New Roman" w:eastAsia="Times New Roman" w:hAnsi="Times New Roman" w:cs="Times New Roman"/>
          <w:color w:val="000000" w:themeColor="text1"/>
          <w:sz w:val="24"/>
          <w:szCs w:val="24"/>
          <w:lang w:val="uk-UA" w:eastAsia="ru-RU"/>
        </w:rPr>
        <w:t xml:space="preserve">Положення </w:t>
      </w:r>
      <w:r w:rsidR="0070508E">
        <w:rPr>
          <w:rFonts w:ascii="Times New Roman" w:eastAsia="Times New Roman" w:hAnsi="Times New Roman" w:cs="Times New Roman"/>
          <w:color w:val="000000" w:themeColor="text1"/>
          <w:sz w:val="24"/>
          <w:szCs w:val="24"/>
          <w:lang w:val="uk-UA" w:eastAsia="ru-RU"/>
        </w:rPr>
        <w:t xml:space="preserve">про </w:t>
      </w:r>
      <w:r w:rsidR="00E4358F">
        <w:rPr>
          <w:rFonts w:ascii="Times New Roman" w:eastAsia="Times New Roman" w:hAnsi="Times New Roman" w:cs="Times New Roman"/>
          <w:color w:val="000000" w:themeColor="text1"/>
          <w:sz w:val="24"/>
          <w:szCs w:val="24"/>
          <w:lang w:val="uk-UA" w:eastAsia="ru-RU"/>
        </w:rPr>
        <w:t>оренд</w:t>
      </w:r>
      <w:r w:rsidR="0070508E">
        <w:rPr>
          <w:rFonts w:ascii="Times New Roman" w:eastAsia="Times New Roman" w:hAnsi="Times New Roman" w:cs="Times New Roman"/>
          <w:color w:val="000000" w:themeColor="text1"/>
          <w:sz w:val="24"/>
          <w:szCs w:val="24"/>
          <w:lang w:val="uk-UA" w:eastAsia="ru-RU"/>
        </w:rPr>
        <w:t>у</w:t>
      </w:r>
      <w:r w:rsidR="00E4358F">
        <w:rPr>
          <w:rFonts w:ascii="Times New Roman" w:eastAsia="Times New Roman" w:hAnsi="Times New Roman" w:cs="Times New Roman"/>
          <w:color w:val="000000" w:themeColor="text1"/>
          <w:sz w:val="24"/>
          <w:szCs w:val="24"/>
          <w:lang w:val="uk-UA" w:eastAsia="ru-RU"/>
        </w:rPr>
        <w:t xml:space="preserve"> майна </w:t>
      </w:r>
      <w:r w:rsidRPr="0071714C">
        <w:rPr>
          <w:rFonts w:ascii="Times New Roman" w:eastAsia="Times New Roman" w:hAnsi="Times New Roman" w:cs="Times New Roman"/>
          <w:color w:val="000000" w:themeColor="text1"/>
          <w:sz w:val="24"/>
          <w:szCs w:val="24"/>
          <w:lang w:val="uk-UA" w:eastAsia="ru-RU"/>
        </w:rPr>
        <w:t>територіальної громади Піщанської сільської ради» на пленарному засіданні сільської ради;</w:t>
      </w:r>
    </w:p>
    <w:p w:rsidR="0071714C" w:rsidRPr="0071714C" w:rsidRDefault="0071714C" w:rsidP="0071714C">
      <w:pPr>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val="uk-UA" w:eastAsia="ru-RU"/>
        </w:rPr>
      </w:pPr>
      <w:r w:rsidRPr="0071714C">
        <w:rPr>
          <w:rFonts w:ascii="Times New Roman" w:eastAsia="Times New Roman" w:hAnsi="Times New Roman" w:cs="Times New Roman"/>
          <w:color w:val="000000" w:themeColor="text1"/>
          <w:sz w:val="24"/>
          <w:szCs w:val="24"/>
          <w:lang w:val="uk-UA" w:eastAsia="ru-RU"/>
        </w:rPr>
        <w:t xml:space="preserve">- офіційне оприлюднення рішення «Про затвердження  </w:t>
      </w:r>
      <w:r w:rsidR="0070508E">
        <w:rPr>
          <w:rFonts w:ascii="Times New Roman" w:eastAsia="Times New Roman" w:hAnsi="Times New Roman" w:cs="Times New Roman"/>
          <w:color w:val="000000" w:themeColor="text1"/>
          <w:sz w:val="24"/>
          <w:szCs w:val="24"/>
          <w:lang w:val="uk-UA" w:eastAsia="ru-RU"/>
        </w:rPr>
        <w:t xml:space="preserve">Положення про оренду майна </w:t>
      </w:r>
      <w:r w:rsidRPr="0071714C">
        <w:rPr>
          <w:rFonts w:ascii="Times New Roman" w:eastAsia="Times New Roman" w:hAnsi="Times New Roman" w:cs="Times New Roman"/>
          <w:color w:val="000000" w:themeColor="text1"/>
          <w:sz w:val="24"/>
          <w:szCs w:val="24"/>
          <w:lang w:val="uk-UA" w:eastAsia="ru-RU"/>
        </w:rPr>
        <w:t xml:space="preserve">територіальної громади Піщанської сільської ради» у спосіб, передбачений статтею 12 Закону України «Про засади державної регуляторної політики у сфері господарської діяльності». З метою забезпечення інформованості громади та суб’єктів господарювання у друкованих засобах масової інформації та офіційному веб-сайті Піщанської сільської ради та її виконавчого комітету в розділі «Діяльність-Регуляторна політика» </w:t>
      </w:r>
      <w:hyperlink r:id="rId7" w:history="1">
        <w:r w:rsidRPr="0071714C">
          <w:rPr>
            <w:rStyle w:val="a6"/>
            <w:rFonts w:ascii="Times New Roman" w:eastAsia="Times New Roman" w:hAnsi="Times New Roman" w:cs="Times New Roman"/>
            <w:color w:val="000000" w:themeColor="text1"/>
            <w:sz w:val="24"/>
            <w:szCs w:val="24"/>
            <w:lang w:val="uk-UA" w:eastAsia="ru-RU"/>
          </w:rPr>
          <w:t>info@pishchanska.otg.dp.gov.ua</w:t>
        </w:r>
      </w:hyperlink>
      <w:r w:rsidRPr="0071714C">
        <w:rPr>
          <w:rFonts w:ascii="Times New Roman" w:eastAsia="Times New Roman" w:hAnsi="Times New Roman" w:cs="Times New Roman"/>
          <w:color w:val="000000" w:themeColor="text1"/>
          <w:sz w:val="24"/>
          <w:szCs w:val="24"/>
          <w:lang w:val="uk-UA" w:eastAsia="ru-RU"/>
        </w:rPr>
        <w:t xml:space="preserve"> проведення заходів з відстеження результативності дії прийнятого рішення.</w:t>
      </w:r>
    </w:p>
    <w:p w:rsidR="0071714C" w:rsidRPr="0071714C" w:rsidRDefault="0071714C" w:rsidP="0071714C">
      <w:pPr>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71714C">
        <w:rPr>
          <w:rFonts w:ascii="Times New Roman" w:eastAsia="Times New Roman" w:hAnsi="Times New Roman" w:cs="Times New Roman"/>
          <w:color w:val="000000" w:themeColor="text1"/>
          <w:sz w:val="24"/>
          <w:szCs w:val="24"/>
          <w:lang w:val="uk-UA" w:eastAsia="ru-RU"/>
        </w:rPr>
        <w:t xml:space="preserve"> </w:t>
      </w:r>
      <w:r w:rsidRPr="0071714C">
        <w:rPr>
          <w:rFonts w:ascii="Times New Roman" w:eastAsia="Times New Roman" w:hAnsi="Times New Roman" w:cs="Times New Roman"/>
          <w:color w:val="000000" w:themeColor="text1"/>
          <w:sz w:val="24"/>
          <w:szCs w:val="24"/>
          <w:lang w:eastAsia="ru-RU"/>
        </w:rPr>
        <w:t xml:space="preserve">Ризику впливу зовнішніх факторів на дію регуляторного акта немає. </w:t>
      </w:r>
    </w:p>
    <w:p w:rsidR="0071714C" w:rsidRPr="0071714C" w:rsidRDefault="0071714C" w:rsidP="0071714C">
      <w:pPr>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4"/>
          <w:szCs w:val="24"/>
          <w:lang w:eastAsia="ru-RU"/>
        </w:rPr>
      </w:pPr>
      <w:r w:rsidRPr="0071714C">
        <w:rPr>
          <w:rFonts w:ascii="Times New Roman" w:eastAsia="Times New Roman" w:hAnsi="Times New Roman" w:cs="Times New Roman"/>
          <w:color w:val="000000" w:themeColor="text1"/>
          <w:sz w:val="24"/>
          <w:szCs w:val="24"/>
          <w:lang w:eastAsia="ru-RU"/>
        </w:rPr>
        <w:t xml:space="preserve">Досягнення цілей не передбачає додаткових організаційних заходів. Запропонований вихід із ситуації, що склалася, відповідає принципам державної регуляторної політики, а саме: доцільності, ефективності, прозорості, передбачуваності, врахуванню громадської думки при вирішенні питань, пов’язаних з комунальним майном територіальної громади </w:t>
      </w:r>
      <w:r w:rsidRPr="0071714C">
        <w:rPr>
          <w:rFonts w:ascii="Times New Roman" w:eastAsia="Times New Roman" w:hAnsi="Times New Roman" w:cs="Times New Roman"/>
          <w:color w:val="000000" w:themeColor="text1"/>
          <w:sz w:val="24"/>
          <w:szCs w:val="24"/>
          <w:lang w:val="uk-UA" w:eastAsia="ru-RU"/>
        </w:rPr>
        <w:t>Піщанської сільської</w:t>
      </w:r>
      <w:r w:rsidRPr="0071714C">
        <w:rPr>
          <w:rFonts w:ascii="Times New Roman" w:eastAsia="Times New Roman" w:hAnsi="Times New Roman" w:cs="Times New Roman"/>
          <w:color w:val="000000" w:themeColor="text1"/>
          <w:sz w:val="24"/>
          <w:szCs w:val="24"/>
          <w:lang w:eastAsia="ru-RU"/>
        </w:rPr>
        <w:t xml:space="preserve"> ради. Для розв’язання проблеми, зазначеної в розділі І цього Аналізу, пропонується прийняття </w:t>
      </w:r>
      <w:r w:rsidRPr="0071714C">
        <w:rPr>
          <w:rFonts w:ascii="Times New Roman" w:eastAsia="Times New Roman" w:hAnsi="Times New Roman" w:cs="Times New Roman"/>
          <w:color w:val="000000" w:themeColor="text1"/>
          <w:sz w:val="24"/>
          <w:szCs w:val="24"/>
          <w:lang w:val="uk-UA" w:eastAsia="ru-RU"/>
        </w:rPr>
        <w:t>сільською</w:t>
      </w:r>
      <w:r w:rsidRPr="0071714C">
        <w:rPr>
          <w:rFonts w:ascii="Times New Roman" w:eastAsia="Times New Roman" w:hAnsi="Times New Roman" w:cs="Times New Roman"/>
          <w:color w:val="000000" w:themeColor="text1"/>
          <w:sz w:val="24"/>
          <w:szCs w:val="24"/>
          <w:lang w:eastAsia="ru-RU"/>
        </w:rPr>
        <w:t xml:space="preserve"> радою про</w:t>
      </w:r>
      <w:r w:rsidRPr="0071714C">
        <w:rPr>
          <w:rFonts w:ascii="Times New Roman" w:eastAsia="Times New Roman" w:hAnsi="Times New Roman" w:cs="Times New Roman"/>
          <w:color w:val="000000" w:themeColor="text1"/>
          <w:sz w:val="24"/>
          <w:szCs w:val="24"/>
          <w:lang w:val="uk-UA" w:eastAsia="ru-RU"/>
        </w:rPr>
        <w:t>є</w:t>
      </w:r>
      <w:r w:rsidRPr="0071714C">
        <w:rPr>
          <w:rFonts w:ascii="Times New Roman" w:eastAsia="Times New Roman" w:hAnsi="Times New Roman" w:cs="Times New Roman"/>
          <w:color w:val="000000" w:themeColor="text1"/>
          <w:sz w:val="24"/>
          <w:szCs w:val="24"/>
          <w:lang w:eastAsia="ru-RU"/>
        </w:rPr>
        <w:t>кт рішення «</w:t>
      </w:r>
      <w:r w:rsidRPr="0071714C">
        <w:rPr>
          <w:rFonts w:ascii="Times New Roman" w:eastAsia="Times New Roman" w:hAnsi="Times New Roman" w:cs="Times New Roman"/>
          <w:color w:val="000000" w:themeColor="text1"/>
          <w:sz w:val="24"/>
          <w:szCs w:val="24"/>
          <w:lang w:val="uk-UA" w:eastAsia="ru-RU"/>
        </w:rPr>
        <w:t xml:space="preserve">Про </w:t>
      </w:r>
      <w:proofErr w:type="gramStart"/>
      <w:r w:rsidRPr="0071714C">
        <w:rPr>
          <w:rFonts w:ascii="Times New Roman" w:eastAsia="Times New Roman" w:hAnsi="Times New Roman" w:cs="Times New Roman"/>
          <w:color w:val="000000" w:themeColor="text1"/>
          <w:sz w:val="24"/>
          <w:szCs w:val="24"/>
          <w:lang w:val="uk-UA" w:eastAsia="ru-RU"/>
        </w:rPr>
        <w:t xml:space="preserve">затвердження  </w:t>
      </w:r>
      <w:r w:rsidR="0070508E">
        <w:rPr>
          <w:rFonts w:ascii="Times New Roman" w:eastAsia="Times New Roman" w:hAnsi="Times New Roman" w:cs="Times New Roman"/>
          <w:color w:val="000000" w:themeColor="text1"/>
          <w:sz w:val="24"/>
          <w:szCs w:val="24"/>
          <w:lang w:val="uk-UA" w:eastAsia="ru-RU"/>
        </w:rPr>
        <w:t>Положення</w:t>
      </w:r>
      <w:proofErr w:type="gramEnd"/>
      <w:r w:rsidR="0070508E">
        <w:rPr>
          <w:rFonts w:ascii="Times New Roman" w:eastAsia="Times New Roman" w:hAnsi="Times New Roman" w:cs="Times New Roman"/>
          <w:color w:val="000000" w:themeColor="text1"/>
          <w:sz w:val="24"/>
          <w:szCs w:val="24"/>
          <w:lang w:val="uk-UA" w:eastAsia="ru-RU"/>
        </w:rPr>
        <w:t xml:space="preserve"> про оренду майна</w:t>
      </w:r>
      <w:r w:rsidRPr="0071714C">
        <w:rPr>
          <w:rFonts w:ascii="Times New Roman" w:eastAsia="Times New Roman" w:hAnsi="Times New Roman" w:cs="Times New Roman"/>
          <w:color w:val="000000" w:themeColor="text1"/>
          <w:sz w:val="24"/>
          <w:szCs w:val="24"/>
          <w:lang w:val="uk-UA" w:eastAsia="ru-RU"/>
        </w:rPr>
        <w:t xml:space="preserve"> територіальної громади Піщанської сільської ради</w:t>
      </w:r>
      <w:r w:rsidRPr="0071714C">
        <w:rPr>
          <w:rFonts w:ascii="Times New Roman" w:eastAsia="Times New Roman" w:hAnsi="Times New Roman" w:cs="Times New Roman"/>
          <w:color w:val="000000" w:themeColor="text1"/>
          <w:sz w:val="24"/>
          <w:szCs w:val="24"/>
          <w:lang w:eastAsia="ru-RU"/>
        </w:rPr>
        <w:t>».</w:t>
      </w:r>
    </w:p>
    <w:p w:rsidR="0071714C" w:rsidRPr="0071714C" w:rsidRDefault="0071714C" w:rsidP="0071714C">
      <w:pPr>
        <w:pStyle w:val="a8"/>
        <w:shd w:val="clear" w:color="auto" w:fill="FDFDFD"/>
        <w:spacing w:after="0" w:line="240" w:lineRule="auto"/>
        <w:ind w:left="567"/>
        <w:jc w:val="both"/>
        <w:rPr>
          <w:rFonts w:ascii="Times New Roman" w:eastAsia="Times New Roman" w:hAnsi="Times New Roman" w:cs="Times New Roman"/>
          <w:color w:val="000000" w:themeColor="text1"/>
          <w:sz w:val="24"/>
          <w:szCs w:val="24"/>
          <w:lang w:eastAsia="ru-RU"/>
        </w:rPr>
      </w:pPr>
    </w:p>
    <w:p w:rsidR="0071714C" w:rsidRPr="0071714C" w:rsidRDefault="0071714C" w:rsidP="0071714C">
      <w:pPr>
        <w:pStyle w:val="a8"/>
        <w:shd w:val="clear" w:color="auto" w:fill="FDFDFD"/>
        <w:spacing w:after="0" w:line="240" w:lineRule="auto"/>
        <w:ind w:left="567"/>
        <w:jc w:val="both"/>
        <w:rPr>
          <w:rFonts w:ascii="Times New Roman" w:eastAsia="Times New Roman" w:hAnsi="Times New Roman" w:cs="Times New Roman"/>
          <w:color w:val="000000" w:themeColor="text1"/>
          <w:sz w:val="24"/>
          <w:szCs w:val="24"/>
          <w:lang w:eastAsia="ru-RU"/>
        </w:rPr>
      </w:pPr>
    </w:p>
    <w:p w:rsidR="0071714C" w:rsidRPr="0071714C" w:rsidRDefault="0071714C" w:rsidP="0071714C">
      <w:pPr>
        <w:pStyle w:val="a8"/>
        <w:shd w:val="clear" w:color="auto" w:fill="FDFDFD"/>
        <w:spacing w:after="0" w:line="240" w:lineRule="auto"/>
        <w:ind w:left="567"/>
        <w:jc w:val="both"/>
        <w:rPr>
          <w:rFonts w:ascii="Times New Roman" w:eastAsia="Times New Roman" w:hAnsi="Times New Roman" w:cs="Times New Roman"/>
          <w:color w:val="000000" w:themeColor="text1"/>
          <w:sz w:val="24"/>
          <w:szCs w:val="24"/>
          <w:lang w:eastAsia="ru-RU"/>
        </w:rPr>
      </w:pPr>
    </w:p>
    <w:p w:rsidR="0071714C" w:rsidRPr="0070508E" w:rsidRDefault="0071714C" w:rsidP="0070508E">
      <w:pPr>
        <w:shd w:val="clear" w:color="auto" w:fill="FDFDFD"/>
        <w:spacing w:after="0" w:line="240" w:lineRule="auto"/>
        <w:rPr>
          <w:rFonts w:ascii="Times New Roman" w:eastAsia="Times New Roman" w:hAnsi="Times New Roman" w:cs="Times New Roman"/>
          <w:color w:val="000000" w:themeColor="text1"/>
          <w:sz w:val="24"/>
          <w:szCs w:val="24"/>
          <w:lang w:eastAsia="ru-RU"/>
        </w:rPr>
      </w:pPr>
    </w:p>
    <w:p w:rsidR="001B0F3B" w:rsidRPr="001B0F3B" w:rsidRDefault="001B0F3B" w:rsidP="001B0F3B">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1B0F3B">
        <w:rPr>
          <w:rFonts w:ascii="Times New Roman" w:eastAsia="Times New Roman" w:hAnsi="Times New Roman" w:cs="Times New Roman"/>
          <w:b/>
          <w:bCs/>
          <w:color w:val="000000" w:themeColor="text1"/>
          <w:sz w:val="24"/>
          <w:szCs w:val="24"/>
          <w:lang w:eastAsia="ru-RU"/>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1B0F3B" w:rsidRPr="001B0F3B" w:rsidRDefault="001B0F3B" w:rsidP="001B0F3B">
      <w:pPr>
        <w:shd w:val="clear" w:color="auto" w:fill="FDFDFD"/>
        <w:spacing w:after="150" w:line="240" w:lineRule="auto"/>
        <w:ind w:firstLine="708"/>
        <w:jc w:val="both"/>
        <w:rPr>
          <w:rFonts w:ascii="Times New Roman" w:eastAsia="Times New Roman" w:hAnsi="Times New Roman" w:cs="Times New Roman"/>
          <w:color w:val="000000" w:themeColor="text1"/>
          <w:sz w:val="24"/>
          <w:szCs w:val="24"/>
          <w:lang w:eastAsia="ru-RU"/>
        </w:rPr>
      </w:pPr>
      <w:r w:rsidRPr="001B0F3B">
        <w:rPr>
          <w:rFonts w:ascii="Times New Roman" w:eastAsia="Times New Roman" w:hAnsi="Times New Roman" w:cs="Times New Roman"/>
          <w:color w:val="000000" w:themeColor="text1"/>
          <w:sz w:val="24"/>
          <w:szCs w:val="24"/>
          <w:lang w:eastAsia="ru-RU"/>
        </w:rPr>
        <w:t> Розрахунок бюджетних витрат на адміністрування регулювання: виконання вимог регуляторного акта не призводить до виникнення додаткових витрат з боку органу місцевого самоврядування.</w:t>
      </w:r>
    </w:p>
    <w:p w:rsidR="001B0F3B" w:rsidRPr="001B0F3B" w:rsidRDefault="001B0F3B" w:rsidP="001B0F3B">
      <w:pPr>
        <w:shd w:val="clear" w:color="auto" w:fill="FDFDFD"/>
        <w:spacing w:after="150" w:line="240" w:lineRule="auto"/>
        <w:ind w:firstLine="708"/>
        <w:jc w:val="both"/>
        <w:rPr>
          <w:rFonts w:ascii="Times New Roman" w:eastAsia="Times New Roman" w:hAnsi="Times New Roman" w:cs="Times New Roman"/>
          <w:color w:val="000000" w:themeColor="text1"/>
          <w:sz w:val="24"/>
          <w:szCs w:val="24"/>
          <w:lang w:eastAsia="ru-RU"/>
        </w:rPr>
      </w:pPr>
      <w:r w:rsidRPr="001B0F3B">
        <w:rPr>
          <w:rFonts w:ascii="Times New Roman" w:eastAsia="Times New Roman" w:hAnsi="Times New Roman" w:cs="Times New Roman"/>
          <w:color w:val="000000" w:themeColor="text1"/>
          <w:sz w:val="24"/>
          <w:szCs w:val="24"/>
          <w:lang w:eastAsia="ru-RU"/>
        </w:rPr>
        <w:t> Розрахунок витрат суб’єктів господарювання: виконання вимог регуляторного акта не призведе до додаткових витрат кожного суб’єкта господарювання. Кожен суб’єкт господарювання на власний розсуд обирає для себе, чи скористатись йому своїм правом на оренду комунального майна та чи прийнятні для нього умови отримання майна в оренду, крім того в ході проведення електронного аукціону на право оренди, суб’єкт господарювання самостійно пропонує прийнятний для нього розмір орендної плати враховуючи розмір стартової орендної плати розрахованої відповідно до вимог законодавства.</w:t>
      </w:r>
    </w:p>
    <w:p w:rsidR="001B0F3B" w:rsidRPr="001B0F3B" w:rsidRDefault="001B0F3B" w:rsidP="001B0F3B">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1B0F3B">
        <w:rPr>
          <w:rFonts w:ascii="Times New Roman" w:eastAsia="Times New Roman" w:hAnsi="Times New Roman" w:cs="Times New Roman"/>
          <w:color w:val="000000" w:themeColor="text1"/>
          <w:sz w:val="24"/>
          <w:szCs w:val="24"/>
          <w:lang w:eastAsia="ru-RU"/>
        </w:rPr>
        <w:t>     ТЕСТ малого підприємництва (М-Тест)</w:t>
      </w:r>
    </w:p>
    <w:p w:rsidR="001B0F3B" w:rsidRPr="001B0F3B" w:rsidRDefault="001B0F3B" w:rsidP="001B0F3B">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1B0F3B">
        <w:rPr>
          <w:rFonts w:ascii="Times New Roman" w:eastAsia="Times New Roman" w:hAnsi="Times New Roman" w:cs="Times New Roman"/>
          <w:i/>
          <w:iCs/>
          <w:color w:val="000000" w:themeColor="text1"/>
          <w:sz w:val="24"/>
          <w:szCs w:val="24"/>
          <w:lang w:eastAsia="ru-RU"/>
        </w:rPr>
        <w:t>1. Консультації з представниками мікро- та малого підприємництва щодо оцінки впливу регулювання.</w:t>
      </w:r>
    </w:p>
    <w:p w:rsidR="001B0F3B" w:rsidRPr="001B0F3B" w:rsidRDefault="001B0F3B" w:rsidP="001B0F3B">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1B0F3B">
        <w:rPr>
          <w:rFonts w:ascii="Times New Roman" w:eastAsia="Times New Roman" w:hAnsi="Times New Roman" w:cs="Times New Roman"/>
          <w:color w:val="000000" w:themeColor="text1"/>
          <w:sz w:val="24"/>
          <w:szCs w:val="24"/>
          <w:lang w:eastAsia="ru-RU"/>
        </w:rPr>
        <w:t>Консультації щодо визначення впливу запропонованого регулювання на суб'єктів малого підприємництва (далі - СМП) не проводилися, оскільки даним про</w:t>
      </w:r>
      <w:r w:rsidR="00597A4E">
        <w:rPr>
          <w:rFonts w:ascii="Times New Roman" w:eastAsia="Times New Roman" w:hAnsi="Times New Roman" w:cs="Times New Roman"/>
          <w:color w:val="000000" w:themeColor="text1"/>
          <w:sz w:val="24"/>
          <w:szCs w:val="24"/>
          <w:lang w:val="uk-UA" w:eastAsia="ru-RU"/>
        </w:rPr>
        <w:t>є</w:t>
      </w:r>
      <w:r w:rsidRPr="001B0F3B">
        <w:rPr>
          <w:rFonts w:ascii="Times New Roman" w:eastAsia="Times New Roman" w:hAnsi="Times New Roman" w:cs="Times New Roman"/>
          <w:color w:val="000000" w:themeColor="text1"/>
          <w:sz w:val="24"/>
          <w:szCs w:val="24"/>
          <w:lang w:eastAsia="ru-RU"/>
        </w:rPr>
        <w:t xml:space="preserve">ктом рішення </w:t>
      </w:r>
      <w:r w:rsidR="00597A4E">
        <w:rPr>
          <w:rFonts w:ascii="Times New Roman" w:eastAsia="Times New Roman" w:hAnsi="Times New Roman" w:cs="Times New Roman"/>
          <w:color w:val="000000" w:themeColor="text1"/>
          <w:sz w:val="24"/>
          <w:szCs w:val="24"/>
          <w:lang w:val="uk-UA" w:eastAsia="ru-RU"/>
        </w:rPr>
        <w:t>сільська</w:t>
      </w:r>
      <w:r w:rsidRPr="001B0F3B">
        <w:rPr>
          <w:rFonts w:ascii="Times New Roman" w:eastAsia="Times New Roman" w:hAnsi="Times New Roman" w:cs="Times New Roman"/>
          <w:color w:val="000000" w:themeColor="text1"/>
          <w:sz w:val="24"/>
          <w:szCs w:val="24"/>
          <w:lang w:eastAsia="ru-RU"/>
        </w:rPr>
        <w:t xml:space="preserve"> рада реалізує </w:t>
      </w:r>
      <w:proofErr w:type="gramStart"/>
      <w:r w:rsidRPr="001B0F3B">
        <w:rPr>
          <w:rFonts w:ascii="Times New Roman" w:eastAsia="Times New Roman" w:hAnsi="Times New Roman" w:cs="Times New Roman"/>
          <w:color w:val="000000" w:themeColor="text1"/>
          <w:sz w:val="24"/>
          <w:szCs w:val="24"/>
          <w:lang w:eastAsia="ru-RU"/>
        </w:rPr>
        <w:t>передбачену</w:t>
      </w:r>
      <w:r w:rsidR="00597A4E">
        <w:rPr>
          <w:rFonts w:ascii="Times New Roman" w:eastAsia="Times New Roman" w:hAnsi="Times New Roman" w:cs="Times New Roman"/>
          <w:color w:val="000000" w:themeColor="text1"/>
          <w:sz w:val="24"/>
          <w:szCs w:val="24"/>
          <w:lang w:val="uk-UA" w:eastAsia="ru-RU"/>
        </w:rPr>
        <w:t xml:space="preserve"> </w:t>
      </w:r>
      <w:r w:rsidRPr="001B0F3B">
        <w:rPr>
          <w:rFonts w:ascii="Times New Roman" w:eastAsia="Times New Roman" w:hAnsi="Times New Roman" w:cs="Times New Roman"/>
          <w:color w:val="000000" w:themeColor="text1"/>
          <w:sz w:val="24"/>
          <w:szCs w:val="24"/>
          <w:lang w:eastAsia="ru-RU"/>
        </w:rPr>
        <w:t xml:space="preserve"> Законом</w:t>
      </w:r>
      <w:proofErr w:type="gramEnd"/>
      <w:r w:rsidRPr="001B0F3B">
        <w:rPr>
          <w:rFonts w:ascii="Times New Roman" w:eastAsia="Times New Roman" w:hAnsi="Times New Roman" w:cs="Times New Roman"/>
          <w:color w:val="000000" w:themeColor="text1"/>
          <w:sz w:val="24"/>
          <w:szCs w:val="24"/>
          <w:lang w:eastAsia="ru-RU"/>
        </w:rPr>
        <w:t xml:space="preserve"> України «Про оренду державного та комунального майна» можливість для представницьких органів місцевого самоврядування самостійного розроблення та затвердження нормативних актів щодо комунального майна в чітких межах визначених законом з метою врахування особливостей комунального майна.</w:t>
      </w:r>
    </w:p>
    <w:p w:rsidR="001B0F3B" w:rsidRPr="001B0F3B" w:rsidRDefault="001B0F3B" w:rsidP="001B0F3B">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1B0F3B">
        <w:rPr>
          <w:rFonts w:ascii="Times New Roman" w:eastAsia="Times New Roman" w:hAnsi="Times New Roman" w:cs="Times New Roman"/>
          <w:i/>
          <w:iCs/>
          <w:color w:val="000000" w:themeColor="text1"/>
          <w:sz w:val="24"/>
          <w:szCs w:val="24"/>
          <w:lang w:eastAsia="ru-RU"/>
        </w:rPr>
        <w:t>2. Попередня оцінка впливу регулювання на СМП</w:t>
      </w:r>
    </w:p>
    <w:p w:rsidR="001B0F3B" w:rsidRPr="0071714C" w:rsidRDefault="001B0F3B" w:rsidP="001B0F3B">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1B0F3B">
        <w:rPr>
          <w:rFonts w:ascii="Times New Roman" w:eastAsia="Times New Roman" w:hAnsi="Times New Roman" w:cs="Times New Roman"/>
          <w:color w:val="000000" w:themeColor="text1"/>
          <w:sz w:val="24"/>
          <w:szCs w:val="24"/>
          <w:lang w:eastAsia="ru-RU"/>
        </w:rPr>
        <w:t>Кількість суб'єктів господарювання, на які поширюватиметься регулювання та питому вагу СМП у загальній кількості суб'єктів господарювання визначити не можливо, оскільки потенційним орендарем комунального майна може стати будь-який суб'єкт господарювання (за винятком осіб, які не можуть бути орендарями відповідно до закону), таким чином, можлива кількість суб'єктів господарювання, на яких може поширюватись регулювання, - це вся кількість суб’єктів господарювання, зареєстрованих в нашій державі і не тільки. Оскільки, відповідно до ст. 4 нового Закону України «Про оренду державного та комунального майна» орендарями можуть бути фізичні та юридичні особи, у тому числі фізичні та юридичні особи іноземних держав, міжнародні організації та особи без громадянства.</w:t>
      </w:r>
    </w:p>
    <w:p w:rsidR="001B0F3B" w:rsidRPr="001B0F3B" w:rsidRDefault="001B0F3B" w:rsidP="001B0F3B">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p>
    <w:p w:rsidR="001B0F3B" w:rsidRPr="001B0F3B" w:rsidRDefault="001B0F3B" w:rsidP="001B0F3B">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1B0F3B">
        <w:rPr>
          <w:rFonts w:ascii="Times New Roman" w:eastAsia="Times New Roman" w:hAnsi="Times New Roman" w:cs="Times New Roman"/>
          <w:i/>
          <w:iCs/>
          <w:color w:val="000000" w:themeColor="text1"/>
          <w:sz w:val="24"/>
          <w:szCs w:val="24"/>
          <w:lang w:eastAsia="ru-RU"/>
        </w:rPr>
        <w:t>3. Розрахунок витрат суб'єктів малого підприємництва на виконання вимог регулювання</w:t>
      </w:r>
    </w:p>
    <w:tbl>
      <w:tblPr>
        <w:tblW w:w="0" w:type="auto"/>
        <w:tblBorders>
          <w:top w:val="outset" w:sz="6" w:space="0" w:color="auto"/>
          <w:left w:val="outset" w:sz="6" w:space="0" w:color="auto"/>
          <w:bottom w:val="outset" w:sz="6" w:space="0" w:color="auto"/>
          <w:right w:val="outset" w:sz="6" w:space="0" w:color="auto"/>
        </w:tblBorders>
        <w:shd w:val="clear" w:color="auto" w:fill="FDFDFD"/>
        <w:tblCellMar>
          <w:top w:w="15" w:type="dxa"/>
          <w:left w:w="15" w:type="dxa"/>
          <w:bottom w:w="15" w:type="dxa"/>
          <w:right w:w="15" w:type="dxa"/>
        </w:tblCellMar>
        <w:tblLook w:val="04A0" w:firstRow="1" w:lastRow="0" w:firstColumn="1" w:lastColumn="0" w:noHBand="0" w:noVBand="1"/>
      </w:tblPr>
      <w:tblGrid>
        <w:gridCol w:w="884"/>
        <w:gridCol w:w="3769"/>
        <w:gridCol w:w="1835"/>
        <w:gridCol w:w="1617"/>
        <w:gridCol w:w="1234"/>
      </w:tblGrid>
      <w:tr w:rsidR="0071714C" w:rsidRPr="001B0F3B" w:rsidTr="001B0F3B">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B0F3B" w:rsidRPr="001B0F3B" w:rsidRDefault="001B0F3B" w:rsidP="001B0F3B">
            <w:pPr>
              <w:spacing w:after="0" w:line="240" w:lineRule="atLeast"/>
              <w:rPr>
                <w:rFonts w:ascii="Times New Roman" w:eastAsia="Times New Roman" w:hAnsi="Times New Roman" w:cs="Times New Roman"/>
                <w:color w:val="000000" w:themeColor="text1"/>
                <w:sz w:val="24"/>
                <w:szCs w:val="24"/>
                <w:lang w:eastAsia="ru-RU"/>
              </w:rPr>
            </w:pPr>
            <w:r w:rsidRPr="001B0F3B">
              <w:rPr>
                <w:rFonts w:ascii="Times New Roman" w:eastAsia="Times New Roman" w:hAnsi="Times New Roman" w:cs="Times New Roman"/>
                <w:color w:val="000000" w:themeColor="text1"/>
                <w:sz w:val="24"/>
                <w:szCs w:val="24"/>
                <w:lang w:eastAsia="ru-RU"/>
              </w:rPr>
              <w:t>Номер п/п</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B0F3B" w:rsidRPr="001B0F3B" w:rsidRDefault="001B0F3B" w:rsidP="001B0F3B">
            <w:pPr>
              <w:spacing w:after="0" w:line="240" w:lineRule="atLeast"/>
              <w:rPr>
                <w:rFonts w:ascii="Times New Roman" w:eastAsia="Times New Roman" w:hAnsi="Times New Roman" w:cs="Times New Roman"/>
                <w:color w:val="000000" w:themeColor="text1"/>
                <w:sz w:val="24"/>
                <w:szCs w:val="24"/>
                <w:lang w:eastAsia="ru-RU"/>
              </w:rPr>
            </w:pPr>
            <w:r w:rsidRPr="001B0F3B">
              <w:rPr>
                <w:rFonts w:ascii="Times New Roman" w:eastAsia="Times New Roman" w:hAnsi="Times New Roman" w:cs="Times New Roman"/>
                <w:color w:val="000000" w:themeColor="text1"/>
                <w:sz w:val="24"/>
                <w:szCs w:val="24"/>
                <w:lang w:eastAsia="ru-RU"/>
              </w:rPr>
              <w:t>Найменування оцінки</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B0F3B" w:rsidRPr="001B0F3B" w:rsidRDefault="001B0F3B" w:rsidP="001B0F3B">
            <w:pPr>
              <w:spacing w:after="150" w:line="240" w:lineRule="atLeast"/>
              <w:rPr>
                <w:rFonts w:ascii="Times New Roman" w:eastAsia="Times New Roman" w:hAnsi="Times New Roman" w:cs="Times New Roman"/>
                <w:color w:val="000000" w:themeColor="text1"/>
                <w:sz w:val="24"/>
                <w:szCs w:val="24"/>
                <w:lang w:eastAsia="ru-RU"/>
              </w:rPr>
            </w:pPr>
            <w:r w:rsidRPr="001B0F3B">
              <w:rPr>
                <w:rFonts w:ascii="Times New Roman" w:eastAsia="Times New Roman" w:hAnsi="Times New Roman" w:cs="Times New Roman"/>
                <w:color w:val="000000" w:themeColor="text1"/>
                <w:sz w:val="24"/>
                <w:szCs w:val="24"/>
                <w:lang w:eastAsia="ru-RU"/>
              </w:rPr>
              <w:t>Період регулювання у перший рік</w:t>
            </w:r>
          </w:p>
          <w:p w:rsidR="001B0F3B" w:rsidRPr="001B0F3B" w:rsidRDefault="001B0F3B" w:rsidP="001B0F3B">
            <w:pPr>
              <w:spacing w:after="0" w:line="240" w:lineRule="atLeast"/>
              <w:rPr>
                <w:rFonts w:ascii="Times New Roman" w:eastAsia="Times New Roman" w:hAnsi="Times New Roman" w:cs="Times New Roman"/>
                <w:color w:val="000000" w:themeColor="text1"/>
                <w:sz w:val="24"/>
                <w:szCs w:val="24"/>
                <w:lang w:eastAsia="ru-RU"/>
              </w:rPr>
            </w:pPr>
            <w:r w:rsidRPr="001B0F3B">
              <w:rPr>
                <w:rFonts w:ascii="Times New Roman" w:eastAsia="Times New Roman" w:hAnsi="Times New Roman" w:cs="Times New Roman"/>
                <w:color w:val="000000" w:themeColor="text1"/>
                <w:sz w:val="24"/>
                <w:szCs w:val="24"/>
                <w:lang w:eastAsia="ru-RU"/>
              </w:rPr>
              <w:t>(стартовий рік)</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B0F3B" w:rsidRPr="001B0F3B" w:rsidRDefault="001B0F3B" w:rsidP="001B0F3B">
            <w:pPr>
              <w:spacing w:after="0" w:line="240" w:lineRule="atLeast"/>
              <w:rPr>
                <w:rFonts w:ascii="Times New Roman" w:eastAsia="Times New Roman" w:hAnsi="Times New Roman" w:cs="Times New Roman"/>
                <w:color w:val="000000" w:themeColor="text1"/>
                <w:sz w:val="24"/>
                <w:szCs w:val="24"/>
                <w:lang w:eastAsia="ru-RU"/>
              </w:rPr>
            </w:pPr>
            <w:r w:rsidRPr="001B0F3B">
              <w:rPr>
                <w:rFonts w:ascii="Times New Roman" w:eastAsia="Times New Roman" w:hAnsi="Times New Roman" w:cs="Times New Roman"/>
                <w:color w:val="000000" w:themeColor="text1"/>
                <w:sz w:val="24"/>
                <w:szCs w:val="24"/>
                <w:lang w:eastAsia="ru-RU"/>
              </w:rPr>
              <w:t>Періодичні (за наступний рік)</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B0F3B" w:rsidRPr="001B0F3B" w:rsidRDefault="001B0F3B" w:rsidP="001B0F3B">
            <w:pPr>
              <w:spacing w:after="0" w:line="240" w:lineRule="atLeast"/>
              <w:rPr>
                <w:rFonts w:ascii="Times New Roman" w:eastAsia="Times New Roman" w:hAnsi="Times New Roman" w:cs="Times New Roman"/>
                <w:color w:val="000000" w:themeColor="text1"/>
                <w:sz w:val="24"/>
                <w:szCs w:val="24"/>
                <w:lang w:eastAsia="ru-RU"/>
              </w:rPr>
            </w:pPr>
            <w:r w:rsidRPr="001B0F3B">
              <w:rPr>
                <w:rFonts w:ascii="Times New Roman" w:eastAsia="Times New Roman" w:hAnsi="Times New Roman" w:cs="Times New Roman"/>
                <w:color w:val="000000" w:themeColor="text1"/>
                <w:sz w:val="24"/>
                <w:szCs w:val="24"/>
                <w:lang w:eastAsia="ru-RU"/>
              </w:rPr>
              <w:t>Витрати за п'ять років</w:t>
            </w:r>
          </w:p>
        </w:tc>
      </w:tr>
      <w:tr w:rsidR="0071714C" w:rsidRPr="001B0F3B" w:rsidTr="001B0F3B">
        <w:tc>
          <w:tcPr>
            <w:tcW w:w="0" w:type="auto"/>
            <w:gridSpan w:val="5"/>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B0F3B" w:rsidRPr="001B0F3B" w:rsidRDefault="001B0F3B" w:rsidP="001B0F3B">
            <w:pPr>
              <w:spacing w:after="0" w:line="240" w:lineRule="atLeast"/>
              <w:rPr>
                <w:rFonts w:ascii="Times New Roman" w:eastAsia="Times New Roman" w:hAnsi="Times New Roman" w:cs="Times New Roman"/>
                <w:color w:val="000000" w:themeColor="text1"/>
                <w:sz w:val="24"/>
                <w:szCs w:val="24"/>
                <w:lang w:eastAsia="ru-RU"/>
              </w:rPr>
            </w:pPr>
            <w:r w:rsidRPr="001B0F3B">
              <w:rPr>
                <w:rFonts w:ascii="Times New Roman" w:eastAsia="Times New Roman" w:hAnsi="Times New Roman" w:cs="Times New Roman"/>
                <w:color w:val="000000" w:themeColor="text1"/>
                <w:sz w:val="24"/>
                <w:szCs w:val="24"/>
                <w:lang w:eastAsia="ru-RU"/>
              </w:rPr>
              <w:t>Оцінка "прямих" витрат суб'єктів малого підприємництва на виконання регулювання</w:t>
            </w:r>
          </w:p>
        </w:tc>
      </w:tr>
      <w:tr w:rsidR="0071714C" w:rsidRPr="001B0F3B" w:rsidTr="001B0F3B">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B0F3B" w:rsidRPr="001B0F3B" w:rsidRDefault="001B0F3B" w:rsidP="001B0F3B">
            <w:pPr>
              <w:spacing w:after="0" w:line="240" w:lineRule="atLeast"/>
              <w:rPr>
                <w:rFonts w:ascii="Times New Roman" w:eastAsia="Times New Roman" w:hAnsi="Times New Roman" w:cs="Times New Roman"/>
                <w:color w:val="000000" w:themeColor="text1"/>
                <w:sz w:val="24"/>
                <w:szCs w:val="24"/>
                <w:lang w:eastAsia="ru-RU"/>
              </w:rPr>
            </w:pPr>
            <w:r w:rsidRPr="001B0F3B">
              <w:rPr>
                <w:rFonts w:ascii="Times New Roman" w:eastAsia="Times New Roman" w:hAnsi="Times New Roman" w:cs="Times New Roman"/>
                <w:color w:val="000000" w:themeColor="text1"/>
                <w:sz w:val="24"/>
                <w:szCs w:val="24"/>
                <w:lang w:eastAsia="ru-RU"/>
              </w:rPr>
              <w:t>1</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B0F3B" w:rsidRPr="001B0F3B" w:rsidRDefault="001B0F3B" w:rsidP="001B0F3B">
            <w:pPr>
              <w:spacing w:after="0" w:line="240" w:lineRule="atLeast"/>
              <w:rPr>
                <w:rFonts w:ascii="Times New Roman" w:eastAsia="Times New Roman" w:hAnsi="Times New Roman" w:cs="Times New Roman"/>
                <w:color w:val="000000" w:themeColor="text1"/>
                <w:sz w:val="24"/>
                <w:szCs w:val="24"/>
                <w:lang w:eastAsia="ru-RU"/>
              </w:rPr>
            </w:pPr>
            <w:r w:rsidRPr="001B0F3B">
              <w:rPr>
                <w:rFonts w:ascii="Times New Roman" w:eastAsia="Times New Roman" w:hAnsi="Times New Roman" w:cs="Times New Roman"/>
                <w:color w:val="000000" w:themeColor="text1"/>
                <w:sz w:val="24"/>
                <w:szCs w:val="24"/>
                <w:lang w:eastAsia="ru-RU"/>
              </w:rPr>
              <w:t>Придбання необхідного обладнання (пристроїв, машин, механізмів)</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B0F3B" w:rsidRPr="001B0F3B" w:rsidRDefault="001B0F3B" w:rsidP="001B0F3B">
            <w:pPr>
              <w:spacing w:after="0" w:line="240" w:lineRule="atLeast"/>
              <w:rPr>
                <w:rFonts w:ascii="Times New Roman" w:eastAsia="Times New Roman" w:hAnsi="Times New Roman" w:cs="Times New Roman"/>
                <w:color w:val="000000" w:themeColor="text1"/>
                <w:sz w:val="24"/>
                <w:szCs w:val="24"/>
                <w:lang w:eastAsia="ru-RU"/>
              </w:rPr>
            </w:pPr>
            <w:r w:rsidRPr="001B0F3B">
              <w:rPr>
                <w:rFonts w:ascii="Times New Roman" w:eastAsia="Times New Roman" w:hAnsi="Times New Roman" w:cs="Times New Roman"/>
                <w:color w:val="000000" w:themeColor="text1"/>
                <w:sz w:val="24"/>
                <w:szCs w:val="24"/>
                <w:lang w:eastAsia="ru-RU"/>
              </w:rPr>
              <w:t>н/п</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B0F3B" w:rsidRPr="001B0F3B" w:rsidRDefault="001B0F3B" w:rsidP="001B0F3B">
            <w:pPr>
              <w:spacing w:after="0" w:line="240" w:lineRule="atLeast"/>
              <w:rPr>
                <w:rFonts w:ascii="Times New Roman" w:eastAsia="Times New Roman" w:hAnsi="Times New Roman" w:cs="Times New Roman"/>
                <w:color w:val="000000" w:themeColor="text1"/>
                <w:sz w:val="24"/>
                <w:szCs w:val="24"/>
                <w:lang w:eastAsia="ru-RU"/>
              </w:rPr>
            </w:pPr>
            <w:r w:rsidRPr="001B0F3B">
              <w:rPr>
                <w:rFonts w:ascii="Times New Roman" w:eastAsia="Times New Roman" w:hAnsi="Times New Roman" w:cs="Times New Roman"/>
                <w:color w:val="000000" w:themeColor="text1"/>
                <w:sz w:val="24"/>
                <w:szCs w:val="24"/>
                <w:lang w:eastAsia="ru-RU"/>
              </w:rPr>
              <w:t>н/п</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B0F3B" w:rsidRPr="001B0F3B" w:rsidRDefault="001B0F3B" w:rsidP="001B0F3B">
            <w:pPr>
              <w:spacing w:after="0" w:line="240" w:lineRule="atLeast"/>
              <w:rPr>
                <w:rFonts w:ascii="Times New Roman" w:eastAsia="Times New Roman" w:hAnsi="Times New Roman" w:cs="Times New Roman"/>
                <w:color w:val="000000" w:themeColor="text1"/>
                <w:sz w:val="24"/>
                <w:szCs w:val="24"/>
                <w:lang w:eastAsia="ru-RU"/>
              </w:rPr>
            </w:pPr>
            <w:r w:rsidRPr="001B0F3B">
              <w:rPr>
                <w:rFonts w:ascii="Times New Roman" w:eastAsia="Times New Roman" w:hAnsi="Times New Roman" w:cs="Times New Roman"/>
                <w:color w:val="000000" w:themeColor="text1"/>
                <w:sz w:val="24"/>
                <w:szCs w:val="24"/>
                <w:lang w:eastAsia="ru-RU"/>
              </w:rPr>
              <w:t>н/п</w:t>
            </w:r>
          </w:p>
        </w:tc>
      </w:tr>
      <w:tr w:rsidR="0071714C" w:rsidRPr="001B0F3B" w:rsidTr="001B0F3B">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B0F3B" w:rsidRPr="001B0F3B" w:rsidRDefault="001B0F3B" w:rsidP="001B0F3B">
            <w:pPr>
              <w:spacing w:after="0" w:line="240" w:lineRule="atLeast"/>
              <w:rPr>
                <w:rFonts w:ascii="Times New Roman" w:eastAsia="Times New Roman" w:hAnsi="Times New Roman" w:cs="Times New Roman"/>
                <w:color w:val="000000" w:themeColor="text1"/>
                <w:sz w:val="24"/>
                <w:szCs w:val="24"/>
                <w:lang w:eastAsia="ru-RU"/>
              </w:rPr>
            </w:pPr>
            <w:r w:rsidRPr="001B0F3B">
              <w:rPr>
                <w:rFonts w:ascii="Times New Roman" w:eastAsia="Times New Roman" w:hAnsi="Times New Roman" w:cs="Times New Roman"/>
                <w:color w:val="000000" w:themeColor="text1"/>
                <w:sz w:val="24"/>
                <w:szCs w:val="24"/>
                <w:lang w:eastAsia="ru-RU"/>
              </w:rPr>
              <w:t>2</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B0F3B" w:rsidRPr="001B0F3B" w:rsidRDefault="001B0F3B" w:rsidP="001B0F3B">
            <w:pPr>
              <w:spacing w:after="0" w:line="240" w:lineRule="atLeast"/>
              <w:rPr>
                <w:rFonts w:ascii="Times New Roman" w:eastAsia="Times New Roman" w:hAnsi="Times New Roman" w:cs="Times New Roman"/>
                <w:color w:val="000000" w:themeColor="text1"/>
                <w:sz w:val="24"/>
                <w:szCs w:val="24"/>
                <w:lang w:eastAsia="ru-RU"/>
              </w:rPr>
            </w:pPr>
            <w:r w:rsidRPr="001B0F3B">
              <w:rPr>
                <w:rFonts w:ascii="Times New Roman" w:eastAsia="Times New Roman" w:hAnsi="Times New Roman" w:cs="Times New Roman"/>
                <w:color w:val="000000" w:themeColor="text1"/>
                <w:sz w:val="24"/>
                <w:szCs w:val="24"/>
                <w:lang w:eastAsia="ru-RU"/>
              </w:rPr>
              <w:t>Процедури повірки та/або постановки на відповідний облік у визначеному органі державної влади чи місцевого самоврядування</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B0F3B" w:rsidRPr="001B0F3B" w:rsidRDefault="001B0F3B" w:rsidP="001B0F3B">
            <w:pPr>
              <w:spacing w:after="0" w:line="240" w:lineRule="atLeast"/>
              <w:rPr>
                <w:rFonts w:ascii="Times New Roman" w:eastAsia="Times New Roman" w:hAnsi="Times New Roman" w:cs="Times New Roman"/>
                <w:color w:val="000000" w:themeColor="text1"/>
                <w:sz w:val="24"/>
                <w:szCs w:val="24"/>
                <w:lang w:eastAsia="ru-RU"/>
              </w:rPr>
            </w:pPr>
            <w:r w:rsidRPr="001B0F3B">
              <w:rPr>
                <w:rFonts w:ascii="Times New Roman" w:eastAsia="Times New Roman" w:hAnsi="Times New Roman" w:cs="Times New Roman"/>
                <w:color w:val="000000" w:themeColor="text1"/>
                <w:sz w:val="24"/>
                <w:szCs w:val="24"/>
                <w:lang w:eastAsia="ru-RU"/>
              </w:rPr>
              <w:t>н/п</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B0F3B" w:rsidRPr="001B0F3B" w:rsidRDefault="001B0F3B" w:rsidP="001B0F3B">
            <w:pPr>
              <w:spacing w:after="0" w:line="240" w:lineRule="atLeast"/>
              <w:rPr>
                <w:rFonts w:ascii="Times New Roman" w:eastAsia="Times New Roman" w:hAnsi="Times New Roman" w:cs="Times New Roman"/>
                <w:color w:val="000000" w:themeColor="text1"/>
                <w:sz w:val="24"/>
                <w:szCs w:val="24"/>
                <w:lang w:eastAsia="ru-RU"/>
              </w:rPr>
            </w:pPr>
            <w:r w:rsidRPr="001B0F3B">
              <w:rPr>
                <w:rFonts w:ascii="Times New Roman" w:eastAsia="Times New Roman" w:hAnsi="Times New Roman" w:cs="Times New Roman"/>
                <w:color w:val="000000" w:themeColor="text1"/>
                <w:sz w:val="24"/>
                <w:szCs w:val="24"/>
                <w:lang w:eastAsia="ru-RU"/>
              </w:rPr>
              <w:t>н/п</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B0F3B" w:rsidRPr="001B0F3B" w:rsidRDefault="001B0F3B" w:rsidP="001B0F3B">
            <w:pPr>
              <w:spacing w:after="0" w:line="240" w:lineRule="atLeast"/>
              <w:rPr>
                <w:rFonts w:ascii="Times New Roman" w:eastAsia="Times New Roman" w:hAnsi="Times New Roman" w:cs="Times New Roman"/>
                <w:color w:val="000000" w:themeColor="text1"/>
                <w:sz w:val="24"/>
                <w:szCs w:val="24"/>
                <w:lang w:eastAsia="ru-RU"/>
              </w:rPr>
            </w:pPr>
            <w:r w:rsidRPr="001B0F3B">
              <w:rPr>
                <w:rFonts w:ascii="Times New Roman" w:eastAsia="Times New Roman" w:hAnsi="Times New Roman" w:cs="Times New Roman"/>
                <w:color w:val="000000" w:themeColor="text1"/>
                <w:sz w:val="24"/>
                <w:szCs w:val="24"/>
                <w:lang w:eastAsia="ru-RU"/>
              </w:rPr>
              <w:t>н/п</w:t>
            </w:r>
          </w:p>
        </w:tc>
      </w:tr>
      <w:tr w:rsidR="0071714C" w:rsidRPr="001B0F3B" w:rsidTr="001B0F3B">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B0F3B" w:rsidRPr="001B0F3B" w:rsidRDefault="001B0F3B" w:rsidP="001B0F3B">
            <w:pPr>
              <w:spacing w:after="0" w:line="240" w:lineRule="atLeast"/>
              <w:rPr>
                <w:rFonts w:ascii="Times New Roman" w:eastAsia="Times New Roman" w:hAnsi="Times New Roman" w:cs="Times New Roman"/>
                <w:color w:val="000000" w:themeColor="text1"/>
                <w:sz w:val="24"/>
                <w:szCs w:val="24"/>
                <w:lang w:eastAsia="ru-RU"/>
              </w:rPr>
            </w:pPr>
            <w:r w:rsidRPr="001B0F3B">
              <w:rPr>
                <w:rFonts w:ascii="Times New Roman" w:eastAsia="Times New Roman" w:hAnsi="Times New Roman" w:cs="Times New Roman"/>
                <w:color w:val="000000" w:themeColor="text1"/>
                <w:sz w:val="24"/>
                <w:szCs w:val="24"/>
                <w:lang w:eastAsia="ru-RU"/>
              </w:rPr>
              <w:lastRenderedPageBreak/>
              <w:t>3</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B0F3B" w:rsidRPr="001B0F3B" w:rsidRDefault="001B0F3B" w:rsidP="001B0F3B">
            <w:pPr>
              <w:spacing w:after="0" w:line="240" w:lineRule="atLeast"/>
              <w:rPr>
                <w:rFonts w:ascii="Times New Roman" w:eastAsia="Times New Roman" w:hAnsi="Times New Roman" w:cs="Times New Roman"/>
                <w:color w:val="000000" w:themeColor="text1"/>
                <w:sz w:val="24"/>
                <w:szCs w:val="24"/>
                <w:lang w:eastAsia="ru-RU"/>
              </w:rPr>
            </w:pPr>
            <w:r w:rsidRPr="001B0F3B">
              <w:rPr>
                <w:rFonts w:ascii="Times New Roman" w:eastAsia="Times New Roman" w:hAnsi="Times New Roman" w:cs="Times New Roman"/>
                <w:color w:val="000000" w:themeColor="text1"/>
                <w:sz w:val="24"/>
                <w:szCs w:val="24"/>
                <w:lang w:eastAsia="ru-RU"/>
              </w:rPr>
              <w:t>Процедури експлуатації обладнання (експлуатаційні витрати - витратні матеріали)</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B0F3B" w:rsidRPr="001B0F3B" w:rsidRDefault="001B0F3B" w:rsidP="001B0F3B">
            <w:pPr>
              <w:spacing w:after="0" w:line="240" w:lineRule="atLeast"/>
              <w:rPr>
                <w:rFonts w:ascii="Times New Roman" w:eastAsia="Times New Roman" w:hAnsi="Times New Roman" w:cs="Times New Roman"/>
                <w:color w:val="000000" w:themeColor="text1"/>
                <w:sz w:val="24"/>
                <w:szCs w:val="24"/>
                <w:lang w:eastAsia="ru-RU"/>
              </w:rPr>
            </w:pPr>
            <w:r w:rsidRPr="001B0F3B">
              <w:rPr>
                <w:rFonts w:ascii="Times New Roman" w:eastAsia="Times New Roman" w:hAnsi="Times New Roman" w:cs="Times New Roman"/>
                <w:color w:val="000000" w:themeColor="text1"/>
                <w:sz w:val="24"/>
                <w:szCs w:val="24"/>
                <w:lang w:eastAsia="ru-RU"/>
              </w:rPr>
              <w:t>н/п</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B0F3B" w:rsidRPr="001B0F3B" w:rsidRDefault="001B0F3B" w:rsidP="001B0F3B">
            <w:pPr>
              <w:spacing w:after="0" w:line="240" w:lineRule="atLeast"/>
              <w:rPr>
                <w:rFonts w:ascii="Times New Roman" w:eastAsia="Times New Roman" w:hAnsi="Times New Roman" w:cs="Times New Roman"/>
                <w:color w:val="000000" w:themeColor="text1"/>
                <w:sz w:val="24"/>
                <w:szCs w:val="24"/>
                <w:lang w:eastAsia="ru-RU"/>
              </w:rPr>
            </w:pPr>
            <w:r w:rsidRPr="001B0F3B">
              <w:rPr>
                <w:rFonts w:ascii="Times New Roman" w:eastAsia="Times New Roman" w:hAnsi="Times New Roman" w:cs="Times New Roman"/>
                <w:color w:val="000000" w:themeColor="text1"/>
                <w:sz w:val="24"/>
                <w:szCs w:val="24"/>
                <w:lang w:eastAsia="ru-RU"/>
              </w:rPr>
              <w:t>н/п</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B0F3B" w:rsidRPr="001B0F3B" w:rsidRDefault="001B0F3B" w:rsidP="001B0F3B">
            <w:pPr>
              <w:spacing w:after="0" w:line="240" w:lineRule="atLeast"/>
              <w:rPr>
                <w:rFonts w:ascii="Times New Roman" w:eastAsia="Times New Roman" w:hAnsi="Times New Roman" w:cs="Times New Roman"/>
                <w:color w:val="000000" w:themeColor="text1"/>
                <w:sz w:val="24"/>
                <w:szCs w:val="24"/>
                <w:lang w:eastAsia="ru-RU"/>
              </w:rPr>
            </w:pPr>
            <w:r w:rsidRPr="001B0F3B">
              <w:rPr>
                <w:rFonts w:ascii="Times New Roman" w:eastAsia="Times New Roman" w:hAnsi="Times New Roman" w:cs="Times New Roman"/>
                <w:color w:val="000000" w:themeColor="text1"/>
                <w:sz w:val="24"/>
                <w:szCs w:val="24"/>
                <w:lang w:eastAsia="ru-RU"/>
              </w:rPr>
              <w:t>н/п</w:t>
            </w:r>
          </w:p>
        </w:tc>
      </w:tr>
      <w:tr w:rsidR="0071714C" w:rsidRPr="001B0F3B" w:rsidTr="001B0F3B">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B0F3B" w:rsidRPr="001B0F3B" w:rsidRDefault="001B0F3B" w:rsidP="001B0F3B">
            <w:pPr>
              <w:spacing w:after="0" w:line="240" w:lineRule="atLeast"/>
              <w:rPr>
                <w:rFonts w:ascii="Times New Roman" w:eastAsia="Times New Roman" w:hAnsi="Times New Roman" w:cs="Times New Roman"/>
                <w:color w:val="000000" w:themeColor="text1"/>
                <w:sz w:val="24"/>
                <w:szCs w:val="24"/>
                <w:lang w:eastAsia="ru-RU"/>
              </w:rPr>
            </w:pPr>
            <w:r w:rsidRPr="001B0F3B">
              <w:rPr>
                <w:rFonts w:ascii="Times New Roman" w:eastAsia="Times New Roman" w:hAnsi="Times New Roman" w:cs="Times New Roman"/>
                <w:color w:val="000000" w:themeColor="text1"/>
                <w:sz w:val="24"/>
                <w:szCs w:val="24"/>
                <w:lang w:eastAsia="ru-RU"/>
              </w:rPr>
              <w:t>4</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B0F3B" w:rsidRPr="001B0F3B" w:rsidRDefault="001B0F3B" w:rsidP="001B0F3B">
            <w:pPr>
              <w:spacing w:after="0" w:line="240" w:lineRule="atLeast"/>
              <w:rPr>
                <w:rFonts w:ascii="Times New Roman" w:eastAsia="Times New Roman" w:hAnsi="Times New Roman" w:cs="Times New Roman"/>
                <w:color w:val="000000" w:themeColor="text1"/>
                <w:sz w:val="24"/>
                <w:szCs w:val="24"/>
                <w:lang w:eastAsia="ru-RU"/>
              </w:rPr>
            </w:pPr>
            <w:r w:rsidRPr="001B0F3B">
              <w:rPr>
                <w:rFonts w:ascii="Times New Roman" w:eastAsia="Times New Roman" w:hAnsi="Times New Roman" w:cs="Times New Roman"/>
                <w:color w:val="000000" w:themeColor="text1"/>
                <w:sz w:val="24"/>
                <w:szCs w:val="24"/>
                <w:lang w:eastAsia="ru-RU"/>
              </w:rPr>
              <w:t>Процедури обслуговування обладнання (технічне обслуговування)</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B0F3B" w:rsidRPr="001B0F3B" w:rsidRDefault="001B0F3B" w:rsidP="001B0F3B">
            <w:pPr>
              <w:spacing w:after="0" w:line="240" w:lineRule="atLeast"/>
              <w:rPr>
                <w:rFonts w:ascii="Times New Roman" w:eastAsia="Times New Roman" w:hAnsi="Times New Roman" w:cs="Times New Roman"/>
                <w:color w:val="000000" w:themeColor="text1"/>
                <w:sz w:val="24"/>
                <w:szCs w:val="24"/>
                <w:lang w:eastAsia="ru-RU"/>
              </w:rPr>
            </w:pPr>
            <w:r w:rsidRPr="001B0F3B">
              <w:rPr>
                <w:rFonts w:ascii="Times New Roman" w:eastAsia="Times New Roman" w:hAnsi="Times New Roman" w:cs="Times New Roman"/>
                <w:color w:val="000000" w:themeColor="text1"/>
                <w:sz w:val="24"/>
                <w:szCs w:val="24"/>
                <w:lang w:eastAsia="ru-RU"/>
              </w:rPr>
              <w:t>н/п</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B0F3B" w:rsidRPr="001B0F3B" w:rsidRDefault="001B0F3B" w:rsidP="001B0F3B">
            <w:pPr>
              <w:spacing w:after="0" w:line="240" w:lineRule="atLeast"/>
              <w:rPr>
                <w:rFonts w:ascii="Times New Roman" w:eastAsia="Times New Roman" w:hAnsi="Times New Roman" w:cs="Times New Roman"/>
                <w:color w:val="000000" w:themeColor="text1"/>
                <w:sz w:val="24"/>
                <w:szCs w:val="24"/>
                <w:lang w:eastAsia="ru-RU"/>
              </w:rPr>
            </w:pPr>
            <w:r w:rsidRPr="001B0F3B">
              <w:rPr>
                <w:rFonts w:ascii="Times New Roman" w:eastAsia="Times New Roman" w:hAnsi="Times New Roman" w:cs="Times New Roman"/>
                <w:color w:val="000000" w:themeColor="text1"/>
                <w:sz w:val="24"/>
                <w:szCs w:val="24"/>
                <w:lang w:eastAsia="ru-RU"/>
              </w:rPr>
              <w:t>н/п</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B0F3B" w:rsidRPr="001B0F3B" w:rsidRDefault="001B0F3B" w:rsidP="001B0F3B">
            <w:pPr>
              <w:spacing w:after="0" w:line="240" w:lineRule="atLeast"/>
              <w:rPr>
                <w:rFonts w:ascii="Times New Roman" w:eastAsia="Times New Roman" w:hAnsi="Times New Roman" w:cs="Times New Roman"/>
                <w:color w:val="000000" w:themeColor="text1"/>
                <w:sz w:val="24"/>
                <w:szCs w:val="24"/>
                <w:lang w:eastAsia="ru-RU"/>
              </w:rPr>
            </w:pPr>
            <w:r w:rsidRPr="001B0F3B">
              <w:rPr>
                <w:rFonts w:ascii="Times New Roman" w:eastAsia="Times New Roman" w:hAnsi="Times New Roman" w:cs="Times New Roman"/>
                <w:color w:val="000000" w:themeColor="text1"/>
                <w:sz w:val="24"/>
                <w:szCs w:val="24"/>
                <w:lang w:eastAsia="ru-RU"/>
              </w:rPr>
              <w:t>н/п</w:t>
            </w:r>
          </w:p>
        </w:tc>
      </w:tr>
      <w:tr w:rsidR="0071714C" w:rsidRPr="001B0F3B" w:rsidTr="001B0F3B">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B0F3B" w:rsidRPr="001B0F3B" w:rsidRDefault="001B0F3B" w:rsidP="001B0F3B">
            <w:pPr>
              <w:spacing w:after="0" w:line="240" w:lineRule="atLeast"/>
              <w:rPr>
                <w:rFonts w:ascii="Times New Roman" w:eastAsia="Times New Roman" w:hAnsi="Times New Roman" w:cs="Times New Roman"/>
                <w:color w:val="000000" w:themeColor="text1"/>
                <w:sz w:val="24"/>
                <w:szCs w:val="24"/>
                <w:lang w:eastAsia="ru-RU"/>
              </w:rPr>
            </w:pPr>
            <w:r w:rsidRPr="001B0F3B">
              <w:rPr>
                <w:rFonts w:ascii="Times New Roman" w:eastAsia="Times New Roman" w:hAnsi="Times New Roman" w:cs="Times New Roman"/>
                <w:color w:val="000000" w:themeColor="text1"/>
                <w:sz w:val="24"/>
                <w:szCs w:val="24"/>
                <w:lang w:eastAsia="ru-RU"/>
              </w:rPr>
              <w:t>5</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B0F3B" w:rsidRPr="001B0F3B" w:rsidRDefault="001B0F3B" w:rsidP="001B0F3B">
            <w:pPr>
              <w:spacing w:after="0" w:line="240" w:lineRule="atLeast"/>
              <w:rPr>
                <w:rFonts w:ascii="Times New Roman" w:eastAsia="Times New Roman" w:hAnsi="Times New Roman" w:cs="Times New Roman"/>
                <w:color w:val="000000" w:themeColor="text1"/>
                <w:sz w:val="24"/>
                <w:szCs w:val="24"/>
                <w:lang w:eastAsia="ru-RU"/>
              </w:rPr>
            </w:pPr>
            <w:r w:rsidRPr="001B0F3B">
              <w:rPr>
                <w:rFonts w:ascii="Times New Roman" w:eastAsia="Times New Roman" w:hAnsi="Times New Roman" w:cs="Times New Roman"/>
                <w:color w:val="000000" w:themeColor="text1"/>
                <w:sz w:val="24"/>
                <w:szCs w:val="24"/>
                <w:lang w:eastAsia="ru-RU"/>
              </w:rPr>
              <w:t>Інші процедури</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B0F3B" w:rsidRPr="001B0F3B" w:rsidRDefault="001B0F3B" w:rsidP="001B0F3B">
            <w:pPr>
              <w:spacing w:after="0" w:line="240" w:lineRule="atLeast"/>
              <w:rPr>
                <w:rFonts w:ascii="Times New Roman" w:eastAsia="Times New Roman" w:hAnsi="Times New Roman" w:cs="Times New Roman"/>
                <w:color w:val="000000" w:themeColor="text1"/>
                <w:sz w:val="24"/>
                <w:szCs w:val="24"/>
                <w:lang w:eastAsia="ru-RU"/>
              </w:rPr>
            </w:pPr>
            <w:r w:rsidRPr="001B0F3B">
              <w:rPr>
                <w:rFonts w:ascii="Times New Roman" w:eastAsia="Times New Roman" w:hAnsi="Times New Roman" w:cs="Times New Roman"/>
                <w:color w:val="000000" w:themeColor="text1"/>
                <w:sz w:val="24"/>
                <w:szCs w:val="24"/>
                <w:lang w:eastAsia="ru-RU"/>
              </w:rPr>
              <w:t>н/п</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B0F3B" w:rsidRPr="001B0F3B" w:rsidRDefault="001B0F3B" w:rsidP="001B0F3B">
            <w:pPr>
              <w:spacing w:after="0" w:line="240" w:lineRule="atLeast"/>
              <w:rPr>
                <w:rFonts w:ascii="Times New Roman" w:eastAsia="Times New Roman" w:hAnsi="Times New Roman" w:cs="Times New Roman"/>
                <w:color w:val="000000" w:themeColor="text1"/>
                <w:sz w:val="24"/>
                <w:szCs w:val="24"/>
                <w:lang w:eastAsia="ru-RU"/>
              </w:rPr>
            </w:pPr>
            <w:r w:rsidRPr="001B0F3B">
              <w:rPr>
                <w:rFonts w:ascii="Times New Roman" w:eastAsia="Times New Roman" w:hAnsi="Times New Roman" w:cs="Times New Roman"/>
                <w:color w:val="000000" w:themeColor="text1"/>
                <w:sz w:val="24"/>
                <w:szCs w:val="24"/>
                <w:lang w:eastAsia="ru-RU"/>
              </w:rPr>
              <w:t>-</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B0F3B" w:rsidRPr="001B0F3B" w:rsidRDefault="001B0F3B" w:rsidP="001B0F3B">
            <w:pPr>
              <w:spacing w:after="0" w:line="240" w:lineRule="atLeast"/>
              <w:rPr>
                <w:rFonts w:ascii="Times New Roman" w:eastAsia="Times New Roman" w:hAnsi="Times New Roman" w:cs="Times New Roman"/>
                <w:color w:val="000000" w:themeColor="text1"/>
                <w:sz w:val="24"/>
                <w:szCs w:val="24"/>
                <w:lang w:eastAsia="ru-RU"/>
              </w:rPr>
            </w:pPr>
            <w:r w:rsidRPr="001B0F3B">
              <w:rPr>
                <w:rFonts w:ascii="Times New Roman" w:eastAsia="Times New Roman" w:hAnsi="Times New Roman" w:cs="Times New Roman"/>
                <w:color w:val="000000" w:themeColor="text1"/>
                <w:sz w:val="24"/>
                <w:szCs w:val="24"/>
                <w:lang w:eastAsia="ru-RU"/>
              </w:rPr>
              <w:t>-</w:t>
            </w:r>
          </w:p>
        </w:tc>
      </w:tr>
      <w:tr w:rsidR="0071714C" w:rsidRPr="001B0F3B" w:rsidTr="001B0F3B">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B0F3B" w:rsidRPr="001B0F3B" w:rsidRDefault="001B0F3B" w:rsidP="001B0F3B">
            <w:pPr>
              <w:spacing w:after="0" w:line="240" w:lineRule="atLeast"/>
              <w:rPr>
                <w:rFonts w:ascii="Times New Roman" w:eastAsia="Times New Roman" w:hAnsi="Times New Roman" w:cs="Times New Roman"/>
                <w:color w:val="000000" w:themeColor="text1"/>
                <w:sz w:val="24"/>
                <w:szCs w:val="24"/>
                <w:lang w:eastAsia="ru-RU"/>
              </w:rPr>
            </w:pPr>
            <w:r w:rsidRPr="001B0F3B">
              <w:rPr>
                <w:rFonts w:ascii="Times New Roman" w:eastAsia="Times New Roman" w:hAnsi="Times New Roman" w:cs="Times New Roman"/>
                <w:color w:val="000000" w:themeColor="text1"/>
                <w:sz w:val="24"/>
                <w:szCs w:val="24"/>
                <w:lang w:eastAsia="ru-RU"/>
              </w:rPr>
              <w:t>6</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B0F3B" w:rsidRPr="001B0F3B" w:rsidRDefault="001B0F3B" w:rsidP="001B0F3B">
            <w:pPr>
              <w:spacing w:after="0" w:line="240" w:lineRule="atLeast"/>
              <w:rPr>
                <w:rFonts w:ascii="Times New Roman" w:eastAsia="Times New Roman" w:hAnsi="Times New Roman" w:cs="Times New Roman"/>
                <w:color w:val="000000" w:themeColor="text1"/>
                <w:sz w:val="24"/>
                <w:szCs w:val="24"/>
                <w:lang w:eastAsia="ru-RU"/>
              </w:rPr>
            </w:pPr>
            <w:r w:rsidRPr="001B0F3B">
              <w:rPr>
                <w:rFonts w:ascii="Times New Roman" w:eastAsia="Times New Roman" w:hAnsi="Times New Roman" w:cs="Times New Roman"/>
                <w:color w:val="000000" w:themeColor="text1"/>
                <w:sz w:val="24"/>
                <w:szCs w:val="24"/>
                <w:lang w:eastAsia="ru-RU"/>
              </w:rPr>
              <w:t>Разом, гривень</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B0F3B" w:rsidRPr="001B0F3B" w:rsidRDefault="001B0F3B" w:rsidP="001B0F3B">
            <w:pPr>
              <w:spacing w:after="0" w:line="240" w:lineRule="atLeast"/>
              <w:rPr>
                <w:rFonts w:ascii="Times New Roman" w:eastAsia="Times New Roman" w:hAnsi="Times New Roman" w:cs="Times New Roman"/>
                <w:color w:val="000000" w:themeColor="text1"/>
                <w:sz w:val="24"/>
                <w:szCs w:val="24"/>
                <w:lang w:eastAsia="ru-RU"/>
              </w:rPr>
            </w:pPr>
            <w:r w:rsidRPr="001B0F3B">
              <w:rPr>
                <w:rFonts w:ascii="Times New Roman" w:eastAsia="Times New Roman" w:hAnsi="Times New Roman" w:cs="Times New Roman"/>
                <w:color w:val="000000" w:themeColor="text1"/>
                <w:sz w:val="24"/>
                <w:szCs w:val="24"/>
                <w:lang w:eastAsia="ru-RU"/>
              </w:rPr>
              <w:t>0,00</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B0F3B" w:rsidRPr="001B0F3B" w:rsidRDefault="001B0F3B" w:rsidP="001B0F3B">
            <w:pPr>
              <w:spacing w:after="0" w:line="240" w:lineRule="atLeast"/>
              <w:rPr>
                <w:rFonts w:ascii="Times New Roman" w:eastAsia="Times New Roman" w:hAnsi="Times New Roman" w:cs="Times New Roman"/>
                <w:color w:val="000000" w:themeColor="text1"/>
                <w:sz w:val="24"/>
                <w:szCs w:val="24"/>
                <w:lang w:eastAsia="ru-RU"/>
              </w:rPr>
            </w:pPr>
            <w:r w:rsidRPr="001B0F3B">
              <w:rPr>
                <w:rFonts w:ascii="Times New Roman" w:eastAsia="Times New Roman" w:hAnsi="Times New Roman" w:cs="Times New Roman"/>
                <w:color w:val="000000" w:themeColor="text1"/>
                <w:sz w:val="24"/>
                <w:szCs w:val="24"/>
                <w:lang w:eastAsia="ru-RU"/>
              </w:rPr>
              <w:t>X</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B0F3B" w:rsidRPr="001B0F3B" w:rsidRDefault="001B0F3B" w:rsidP="001B0F3B">
            <w:pPr>
              <w:spacing w:after="0" w:line="240" w:lineRule="atLeast"/>
              <w:rPr>
                <w:rFonts w:ascii="Times New Roman" w:eastAsia="Times New Roman" w:hAnsi="Times New Roman" w:cs="Times New Roman"/>
                <w:color w:val="000000" w:themeColor="text1"/>
                <w:sz w:val="24"/>
                <w:szCs w:val="24"/>
                <w:lang w:eastAsia="ru-RU"/>
              </w:rPr>
            </w:pPr>
            <w:r w:rsidRPr="001B0F3B">
              <w:rPr>
                <w:rFonts w:ascii="Times New Roman" w:eastAsia="Times New Roman" w:hAnsi="Times New Roman" w:cs="Times New Roman"/>
                <w:color w:val="000000" w:themeColor="text1"/>
                <w:sz w:val="24"/>
                <w:szCs w:val="24"/>
                <w:lang w:eastAsia="ru-RU"/>
              </w:rPr>
              <w:t>X</w:t>
            </w:r>
          </w:p>
        </w:tc>
      </w:tr>
      <w:tr w:rsidR="0071714C" w:rsidRPr="001B0F3B" w:rsidTr="001B0F3B">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B0F3B" w:rsidRPr="001B0F3B" w:rsidRDefault="001B0F3B" w:rsidP="001B0F3B">
            <w:pPr>
              <w:spacing w:after="0" w:line="240" w:lineRule="atLeast"/>
              <w:rPr>
                <w:rFonts w:ascii="Times New Roman" w:eastAsia="Times New Roman" w:hAnsi="Times New Roman" w:cs="Times New Roman"/>
                <w:color w:val="000000" w:themeColor="text1"/>
                <w:sz w:val="24"/>
                <w:szCs w:val="24"/>
                <w:lang w:eastAsia="ru-RU"/>
              </w:rPr>
            </w:pPr>
            <w:r w:rsidRPr="001B0F3B">
              <w:rPr>
                <w:rFonts w:ascii="Times New Roman" w:eastAsia="Times New Roman" w:hAnsi="Times New Roman" w:cs="Times New Roman"/>
                <w:color w:val="000000" w:themeColor="text1"/>
                <w:sz w:val="24"/>
                <w:szCs w:val="24"/>
                <w:lang w:eastAsia="ru-RU"/>
              </w:rPr>
              <w:t>7</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B0F3B" w:rsidRPr="001B0F3B" w:rsidRDefault="001B0F3B" w:rsidP="001B0F3B">
            <w:pPr>
              <w:spacing w:after="0" w:line="240" w:lineRule="atLeast"/>
              <w:rPr>
                <w:rFonts w:ascii="Times New Roman" w:eastAsia="Times New Roman" w:hAnsi="Times New Roman" w:cs="Times New Roman"/>
                <w:color w:val="000000" w:themeColor="text1"/>
                <w:sz w:val="24"/>
                <w:szCs w:val="24"/>
                <w:lang w:eastAsia="ru-RU"/>
              </w:rPr>
            </w:pPr>
            <w:r w:rsidRPr="001B0F3B">
              <w:rPr>
                <w:rFonts w:ascii="Times New Roman" w:eastAsia="Times New Roman" w:hAnsi="Times New Roman" w:cs="Times New Roman"/>
                <w:color w:val="000000" w:themeColor="text1"/>
                <w:sz w:val="24"/>
                <w:szCs w:val="24"/>
                <w:lang w:eastAsia="ru-RU"/>
              </w:rPr>
              <w:t>Кількість суб'єктів господарювання, що повинні виконати вимоги регулювання, одиниць*</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B0F3B" w:rsidRPr="001B0F3B" w:rsidRDefault="001B0F3B" w:rsidP="001B0F3B">
            <w:pPr>
              <w:spacing w:after="0" w:line="240" w:lineRule="atLeast"/>
              <w:rPr>
                <w:rFonts w:ascii="Times New Roman" w:eastAsia="Times New Roman" w:hAnsi="Times New Roman" w:cs="Times New Roman"/>
                <w:color w:val="000000" w:themeColor="text1"/>
                <w:sz w:val="24"/>
                <w:szCs w:val="24"/>
                <w:lang w:eastAsia="ru-RU"/>
              </w:rPr>
            </w:pPr>
            <w:r w:rsidRPr="001B0F3B">
              <w:rPr>
                <w:rFonts w:ascii="Times New Roman" w:eastAsia="Times New Roman" w:hAnsi="Times New Roman" w:cs="Times New Roman"/>
                <w:color w:val="000000" w:themeColor="text1"/>
                <w:sz w:val="24"/>
                <w:szCs w:val="24"/>
                <w:lang w:eastAsia="ru-RU"/>
              </w:rPr>
              <w:t>_</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B0F3B" w:rsidRPr="001B0F3B" w:rsidRDefault="001B0F3B" w:rsidP="001B0F3B">
            <w:pPr>
              <w:spacing w:after="0" w:line="240" w:lineRule="atLeast"/>
              <w:rPr>
                <w:rFonts w:ascii="Times New Roman" w:eastAsia="Times New Roman" w:hAnsi="Times New Roman" w:cs="Times New Roman"/>
                <w:color w:val="000000" w:themeColor="text1"/>
                <w:sz w:val="24"/>
                <w:szCs w:val="24"/>
                <w:lang w:eastAsia="ru-RU"/>
              </w:rPr>
            </w:pPr>
            <w:r w:rsidRPr="001B0F3B">
              <w:rPr>
                <w:rFonts w:ascii="Times New Roman" w:eastAsia="Times New Roman" w:hAnsi="Times New Roman" w:cs="Times New Roman"/>
                <w:color w:val="000000" w:themeColor="text1"/>
                <w:sz w:val="24"/>
                <w:szCs w:val="24"/>
                <w:lang w:eastAsia="ru-RU"/>
              </w:rPr>
              <w:t>-</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B0F3B" w:rsidRPr="001B0F3B" w:rsidRDefault="001B0F3B" w:rsidP="001B0F3B">
            <w:pPr>
              <w:spacing w:after="0" w:line="240" w:lineRule="atLeast"/>
              <w:rPr>
                <w:rFonts w:ascii="Times New Roman" w:eastAsia="Times New Roman" w:hAnsi="Times New Roman" w:cs="Times New Roman"/>
                <w:color w:val="000000" w:themeColor="text1"/>
                <w:sz w:val="24"/>
                <w:szCs w:val="24"/>
                <w:lang w:eastAsia="ru-RU"/>
              </w:rPr>
            </w:pPr>
            <w:r w:rsidRPr="001B0F3B">
              <w:rPr>
                <w:rFonts w:ascii="Times New Roman" w:eastAsia="Times New Roman" w:hAnsi="Times New Roman" w:cs="Times New Roman"/>
                <w:color w:val="000000" w:themeColor="text1"/>
                <w:sz w:val="24"/>
                <w:szCs w:val="24"/>
                <w:lang w:eastAsia="ru-RU"/>
              </w:rPr>
              <w:t>-</w:t>
            </w:r>
          </w:p>
        </w:tc>
      </w:tr>
      <w:tr w:rsidR="0071714C" w:rsidRPr="001B0F3B" w:rsidTr="001B0F3B">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B0F3B" w:rsidRPr="001B0F3B" w:rsidRDefault="001B0F3B" w:rsidP="001B0F3B">
            <w:pPr>
              <w:spacing w:after="0" w:line="240" w:lineRule="atLeast"/>
              <w:rPr>
                <w:rFonts w:ascii="Times New Roman" w:eastAsia="Times New Roman" w:hAnsi="Times New Roman" w:cs="Times New Roman"/>
                <w:color w:val="000000" w:themeColor="text1"/>
                <w:sz w:val="24"/>
                <w:szCs w:val="24"/>
                <w:lang w:eastAsia="ru-RU"/>
              </w:rPr>
            </w:pPr>
            <w:r w:rsidRPr="001B0F3B">
              <w:rPr>
                <w:rFonts w:ascii="Times New Roman" w:eastAsia="Times New Roman" w:hAnsi="Times New Roman" w:cs="Times New Roman"/>
                <w:color w:val="000000" w:themeColor="text1"/>
                <w:sz w:val="24"/>
                <w:szCs w:val="24"/>
                <w:lang w:eastAsia="ru-RU"/>
              </w:rPr>
              <w:t>8</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B0F3B" w:rsidRPr="001B0F3B" w:rsidRDefault="001B0F3B" w:rsidP="001B0F3B">
            <w:pPr>
              <w:spacing w:after="0" w:line="240" w:lineRule="atLeast"/>
              <w:rPr>
                <w:rFonts w:ascii="Times New Roman" w:eastAsia="Times New Roman" w:hAnsi="Times New Roman" w:cs="Times New Roman"/>
                <w:color w:val="000000" w:themeColor="text1"/>
                <w:sz w:val="24"/>
                <w:szCs w:val="24"/>
                <w:lang w:eastAsia="ru-RU"/>
              </w:rPr>
            </w:pPr>
            <w:r w:rsidRPr="001B0F3B">
              <w:rPr>
                <w:rFonts w:ascii="Times New Roman" w:eastAsia="Times New Roman" w:hAnsi="Times New Roman" w:cs="Times New Roman"/>
                <w:color w:val="000000" w:themeColor="text1"/>
                <w:sz w:val="24"/>
                <w:szCs w:val="24"/>
                <w:lang w:eastAsia="ru-RU"/>
              </w:rPr>
              <w:t>Сумарно, гривень</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B0F3B" w:rsidRPr="001B0F3B" w:rsidRDefault="001B0F3B" w:rsidP="001B0F3B">
            <w:pPr>
              <w:spacing w:after="0" w:line="240" w:lineRule="atLeast"/>
              <w:rPr>
                <w:rFonts w:ascii="Times New Roman" w:eastAsia="Times New Roman" w:hAnsi="Times New Roman" w:cs="Times New Roman"/>
                <w:color w:val="000000" w:themeColor="text1"/>
                <w:sz w:val="24"/>
                <w:szCs w:val="24"/>
                <w:lang w:eastAsia="ru-RU"/>
              </w:rPr>
            </w:pPr>
            <w:r w:rsidRPr="001B0F3B">
              <w:rPr>
                <w:rFonts w:ascii="Times New Roman" w:eastAsia="Times New Roman" w:hAnsi="Times New Roman" w:cs="Times New Roman"/>
                <w:color w:val="000000" w:themeColor="text1"/>
                <w:sz w:val="24"/>
                <w:szCs w:val="24"/>
                <w:lang w:eastAsia="ru-RU"/>
              </w:rPr>
              <w:t>0,00</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B0F3B" w:rsidRPr="001B0F3B" w:rsidRDefault="001B0F3B" w:rsidP="001B0F3B">
            <w:pPr>
              <w:spacing w:after="0" w:line="240" w:lineRule="atLeast"/>
              <w:rPr>
                <w:rFonts w:ascii="Times New Roman" w:eastAsia="Times New Roman" w:hAnsi="Times New Roman" w:cs="Times New Roman"/>
                <w:color w:val="000000" w:themeColor="text1"/>
                <w:sz w:val="24"/>
                <w:szCs w:val="24"/>
                <w:lang w:eastAsia="ru-RU"/>
              </w:rPr>
            </w:pPr>
            <w:r w:rsidRPr="001B0F3B">
              <w:rPr>
                <w:rFonts w:ascii="Times New Roman" w:eastAsia="Times New Roman" w:hAnsi="Times New Roman" w:cs="Times New Roman"/>
                <w:color w:val="000000" w:themeColor="text1"/>
                <w:sz w:val="24"/>
                <w:szCs w:val="24"/>
                <w:lang w:eastAsia="ru-RU"/>
              </w:rPr>
              <w:t>X</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B0F3B" w:rsidRPr="001B0F3B" w:rsidRDefault="001B0F3B" w:rsidP="001B0F3B">
            <w:pPr>
              <w:spacing w:after="0" w:line="240" w:lineRule="atLeast"/>
              <w:rPr>
                <w:rFonts w:ascii="Times New Roman" w:eastAsia="Times New Roman" w:hAnsi="Times New Roman" w:cs="Times New Roman"/>
                <w:color w:val="000000" w:themeColor="text1"/>
                <w:sz w:val="24"/>
                <w:szCs w:val="24"/>
                <w:lang w:eastAsia="ru-RU"/>
              </w:rPr>
            </w:pPr>
            <w:r w:rsidRPr="001B0F3B">
              <w:rPr>
                <w:rFonts w:ascii="Times New Roman" w:eastAsia="Times New Roman" w:hAnsi="Times New Roman" w:cs="Times New Roman"/>
                <w:color w:val="000000" w:themeColor="text1"/>
                <w:sz w:val="24"/>
                <w:szCs w:val="24"/>
                <w:lang w:eastAsia="ru-RU"/>
              </w:rPr>
              <w:t>X</w:t>
            </w:r>
          </w:p>
        </w:tc>
      </w:tr>
    </w:tbl>
    <w:p w:rsidR="001B0F3B" w:rsidRPr="001B0F3B" w:rsidRDefault="001B0F3B" w:rsidP="001B0F3B">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1B0F3B">
        <w:rPr>
          <w:rFonts w:ascii="Conv_Rubik-Regular" w:eastAsia="Times New Roman" w:hAnsi="Conv_Rubik-Regular" w:cs="Times New Roman"/>
          <w:color w:val="000000" w:themeColor="text1"/>
          <w:sz w:val="21"/>
          <w:szCs w:val="21"/>
          <w:lang w:eastAsia="ru-RU"/>
        </w:rPr>
        <w:t>____________</w:t>
      </w:r>
      <w:r w:rsidRPr="001B0F3B">
        <w:rPr>
          <w:rFonts w:ascii="Conv_Rubik-Regular" w:eastAsia="Times New Roman" w:hAnsi="Conv_Rubik-Regular" w:cs="Times New Roman"/>
          <w:color w:val="000000" w:themeColor="text1"/>
          <w:sz w:val="21"/>
          <w:szCs w:val="21"/>
          <w:lang w:eastAsia="ru-RU"/>
        </w:rPr>
        <w:br/>
      </w:r>
      <w:r w:rsidRPr="001B0F3B">
        <w:rPr>
          <w:rFonts w:ascii="Times New Roman" w:eastAsia="Times New Roman" w:hAnsi="Times New Roman" w:cs="Times New Roman"/>
          <w:color w:val="000000" w:themeColor="text1"/>
          <w:sz w:val="24"/>
          <w:szCs w:val="24"/>
          <w:lang w:eastAsia="ru-RU"/>
        </w:rPr>
        <w:t>* показник не встановлено, оскільки розрахувати кількість суб’єктів, які виявлять бажання взяти в оренду майно вперше, розрахувати неможливо.</w:t>
      </w:r>
    </w:p>
    <w:p w:rsidR="001B0F3B" w:rsidRPr="001B0F3B" w:rsidRDefault="001B0F3B" w:rsidP="001B0F3B">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1B0F3B">
        <w:rPr>
          <w:rFonts w:ascii="Times New Roman" w:eastAsia="Times New Roman" w:hAnsi="Times New Roman" w:cs="Times New Roman"/>
          <w:color w:val="000000" w:themeColor="text1"/>
          <w:sz w:val="24"/>
          <w:szCs w:val="24"/>
          <w:lang w:eastAsia="ru-RU"/>
        </w:rPr>
        <w:t>Бюджетні витрати на адміністрування регулювання суб'єктів малого підприємництва не передбачені.</w:t>
      </w:r>
    </w:p>
    <w:p w:rsidR="001B0F3B" w:rsidRPr="001B0F3B" w:rsidRDefault="001B0F3B" w:rsidP="001B0F3B">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1B0F3B">
        <w:rPr>
          <w:rFonts w:ascii="Times New Roman" w:eastAsia="Times New Roman" w:hAnsi="Times New Roman" w:cs="Times New Roman"/>
          <w:i/>
          <w:iCs/>
          <w:color w:val="000000" w:themeColor="text1"/>
          <w:sz w:val="24"/>
          <w:szCs w:val="24"/>
          <w:lang w:eastAsia="ru-RU"/>
        </w:rPr>
        <w:t>4. Розрахунок сумарних витрат суб'єктів малого підприємництва, що виникають на виконання вимог регулювання – </w:t>
      </w:r>
      <w:r w:rsidRPr="001B0F3B">
        <w:rPr>
          <w:rFonts w:ascii="Times New Roman" w:eastAsia="Times New Roman" w:hAnsi="Times New Roman" w:cs="Times New Roman"/>
          <w:color w:val="000000" w:themeColor="text1"/>
          <w:sz w:val="24"/>
          <w:szCs w:val="24"/>
          <w:lang w:eastAsia="ru-RU"/>
        </w:rPr>
        <w:t>запропонованим про</w:t>
      </w:r>
      <w:r w:rsidR="004E3B01">
        <w:rPr>
          <w:rFonts w:ascii="Times New Roman" w:eastAsia="Times New Roman" w:hAnsi="Times New Roman" w:cs="Times New Roman"/>
          <w:color w:val="000000" w:themeColor="text1"/>
          <w:sz w:val="24"/>
          <w:szCs w:val="24"/>
          <w:lang w:val="uk-UA" w:eastAsia="ru-RU"/>
        </w:rPr>
        <w:t>є</w:t>
      </w:r>
      <w:r w:rsidRPr="001B0F3B">
        <w:rPr>
          <w:rFonts w:ascii="Times New Roman" w:eastAsia="Times New Roman" w:hAnsi="Times New Roman" w:cs="Times New Roman"/>
          <w:color w:val="000000" w:themeColor="text1"/>
          <w:sz w:val="24"/>
          <w:szCs w:val="24"/>
          <w:lang w:eastAsia="ru-RU"/>
        </w:rPr>
        <w:t xml:space="preserve">ктом рішення </w:t>
      </w:r>
      <w:r w:rsidR="004E3B01">
        <w:rPr>
          <w:rFonts w:ascii="Times New Roman" w:eastAsia="Times New Roman" w:hAnsi="Times New Roman" w:cs="Times New Roman"/>
          <w:color w:val="000000" w:themeColor="text1"/>
          <w:sz w:val="24"/>
          <w:szCs w:val="24"/>
          <w:lang w:val="uk-UA" w:eastAsia="ru-RU"/>
        </w:rPr>
        <w:t xml:space="preserve"> сільськ</w:t>
      </w:r>
      <w:r w:rsidRPr="001B0F3B">
        <w:rPr>
          <w:rFonts w:ascii="Times New Roman" w:eastAsia="Times New Roman" w:hAnsi="Times New Roman" w:cs="Times New Roman"/>
          <w:color w:val="000000" w:themeColor="text1"/>
          <w:sz w:val="24"/>
          <w:szCs w:val="24"/>
          <w:lang w:eastAsia="ru-RU"/>
        </w:rPr>
        <w:t>а рада реалізує передбачену Законом України «Про оренду державного та комунального майна» можливість для представницьких органів місцевого самоврядування самостійного розроблення та затвердження нормативних актів щодо комунального майна в чітких межах визначених законом з метою врахування особливостей комунального майна та не покладає на суб'єктів малого підприємництва будь-яких додаткових витрат не передбачених законодавством з питань оренди комунального майна.</w:t>
      </w:r>
    </w:p>
    <w:p w:rsidR="001B0F3B" w:rsidRPr="001B0F3B" w:rsidRDefault="001B0F3B" w:rsidP="001B0F3B">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1B0F3B">
        <w:rPr>
          <w:rFonts w:ascii="Times New Roman" w:eastAsia="Times New Roman" w:hAnsi="Times New Roman" w:cs="Times New Roman"/>
          <w:i/>
          <w:iCs/>
          <w:color w:val="000000" w:themeColor="text1"/>
          <w:sz w:val="24"/>
          <w:szCs w:val="24"/>
          <w:lang w:eastAsia="ru-RU"/>
        </w:rPr>
        <w:t>5. Розроблення коригуючих (пом'якшувальних) заходів для малого підприємництва щодо запропонованого регулювання</w:t>
      </w:r>
      <w:r w:rsidRPr="001B0F3B">
        <w:rPr>
          <w:rFonts w:ascii="Times New Roman" w:eastAsia="Times New Roman" w:hAnsi="Times New Roman" w:cs="Times New Roman"/>
          <w:color w:val="000000" w:themeColor="text1"/>
          <w:sz w:val="24"/>
          <w:szCs w:val="24"/>
          <w:lang w:eastAsia="ru-RU"/>
        </w:rPr>
        <w:t> – неможливо, оскільки такі заходи не передбачено Законом України «Про оренду державного та комунального майна».</w:t>
      </w:r>
    </w:p>
    <w:p w:rsidR="00626BD8" w:rsidRPr="0071714C" w:rsidRDefault="00626BD8" w:rsidP="001B0F3B">
      <w:pPr>
        <w:shd w:val="clear" w:color="auto" w:fill="FFFFFF"/>
        <w:spacing w:after="0" w:line="240" w:lineRule="auto"/>
        <w:ind w:firstLine="426"/>
        <w:jc w:val="both"/>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626BD8" w:rsidRPr="0071714C" w:rsidRDefault="00626BD8" w:rsidP="001B0F3B">
      <w:pPr>
        <w:shd w:val="clear" w:color="auto" w:fill="FFFFFF"/>
        <w:spacing w:after="0" w:line="240" w:lineRule="auto"/>
        <w:jc w:val="both"/>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1B0F3B" w:rsidRPr="0071714C" w:rsidRDefault="001B0F3B" w:rsidP="001B0F3B">
      <w:pPr>
        <w:shd w:val="clear" w:color="auto" w:fill="FDFDFD"/>
        <w:spacing w:after="0" w:line="240" w:lineRule="auto"/>
        <w:jc w:val="both"/>
        <w:rPr>
          <w:rFonts w:ascii="Times New Roman" w:eastAsia="Times New Roman" w:hAnsi="Times New Roman" w:cs="Times New Roman"/>
          <w:b/>
          <w:bCs/>
          <w:color w:val="000000" w:themeColor="text1"/>
          <w:sz w:val="24"/>
          <w:szCs w:val="24"/>
          <w:lang w:eastAsia="ru-RU"/>
        </w:rPr>
      </w:pPr>
      <w:r w:rsidRPr="001B0F3B">
        <w:rPr>
          <w:rFonts w:ascii="Times New Roman" w:eastAsia="Times New Roman" w:hAnsi="Times New Roman" w:cs="Times New Roman"/>
          <w:b/>
          <w:bCs/>
          <w:color w:val="000000" w:themeColor="text1"/>
          <w:sz w:val="24"/>
          <w:szCs w:val="24"/>
          <w:lang w:eastAsia="ru-RU"/>
        </w:rPr>
        <w:t>VII. Обґрунтування запропонованого строку дії регуляторного акта</w:t>
      </w:r>
    </w:p>
    <w:p w:rsidR="0071714C" w:rsidRPr="001B0F3B" w:rsidRDefault="0071714C" w:rsidP="001B0F3B">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p>
    <w:p w:rsidR="001B0F3B" w:rsidRPr="001B0F3B" w:rsidRDefault="001B0F3B" w:rsidP="001B0F3B">
      <w:pPr>
        <w:shd w:val="clear" w:color="auto" w:fill="FDFDFD"/>
        <w:spacing w:after="150" w:line="240" w:lineRule="auto"/>
        <w:ind w:firstLine="708"/>
        <w:jc w:val="both"/>
        <w:rPr>
          <w:rFonts w:ascii="Times New Roman" w:eastAsia="Times New Roman" w:hAnsi="Times New Roman" w:cs="Times New Roman"/>
          <w:color w:val="000000" w:themeColor="text1"/>
          <w:sz w:val="24"/>
          <w:szCs w:val="24"/>
          <w:lang w:eastAsia="ru-RU"/>
        </w:rPr>
      </w:pPr>
      <w:r w:rsidRPr="001B0F3B">
        <w:rPr>
          <w:rFonts w:ascii="Times New Roman" w:eastAsia="Times New Roman" w:hAnsi="Times New Roman" w:cs="Times New Roman"/>
          <w:color w:val="000000" w:themeColor="text1"/>
          <w:sz w:val="24"/>
          <w:szCs w:val="24"/>
          <w:lang w:eastAsia="ru-RU"/>
        </w:rPr>
        <w:t>Термін дії запропонованого регуляторного акта є необмеженим з моменту набрання його чинності, із можливістю внесення до нього змін та його відміни у разі зміни чинного законодавства.</w:t>
      </w:r>
    </w:p>
    <w:p w:rsidR="001B0F3B" w:rsidRPr="001B0F3B" w:rsidRDefault="001B0F3B" w:rsidP="001B0F3B">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1B0F3B">
        <w:rPr>
          <w:rFonts w:ascii="Times New Roman" w:eastAsia="Times New Roman" w:hAnsi="Times New Roman" w:cs="Times New Roman"/>
          <w:b/>
          <w:bCs/>
          <w:color w:val="000000" w:themeColor="text1"/>
          <w:sz w:val="24"/>
          <w:szCs w:val="24"/>
          <w:lang w:eastAsia="ru-RU"/>
        </w:rPr>
        <w:t>VIII. Визначення показників результативності дії регуляторного акта</w:t>
      </w:r>
    </w:p>
    <w:p w:rsidR="001B0F3B" w:rsidRPr="001B0F3B" w:rsidRDefault="001B0F3B" w:rsidP="001B0F3B">
      <w:pPr>
        <w:shd w:val="clear" w:color="auto" w:fill="FDFDFD"/>
        <w:spacing w:after="150" w:line="240" w:lineRule="auto"/>
        <w:ind w:firstLine="708"/>
        <w:jc w:val="both"/>
        <w:rPr>
          <w:rFonts w:ascii="Times New Roman" w:eastAsia="Times New Roman" w:hAnsi="Times New Roman" w:cs="Times New Roman"/>
          <w:color w:val="000000" w:themeColor="text1"/>
          <w:sz w:val="24"/>
          <w:szCs w:val="24"/>
          <w:lang w:eastAsia="ru-RU"/>
        </w:rPr>
      </w:pPr>
      <w:r w:rsidRPr="001B0F3B">
        <w:rPr>
          <w:rFonts w:ascii="Times New Roman" w:eastAsia="Times New Roman" w:hAnsi="Times New Roman" w:cs="Times New Roman"/>
          <w:color w:val="000000" w:themeColor="text1"/>
          <w:sz w:val="24"/>
          <w:szCs w:val="24"/>
          <w:lang w:eastAsia="ru-RU"/>
        </w:rPr>
        <w:t>Досягнення цілі державного регулювання, задля якого пропонується акт, може бути охарактеризовано наступними кількісними та якісними показниками, значення яких має змінитися за вимірюваний період:</w:t>
      </w:r>
    </w:p>
    <w:p w:rsidR="001B0F3B" w:rsidRPr="001B0F3B" w:rsidRDefault="001B0F3B" w:rsidP="001B0F3B">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1B0F3B">
        <w:rPr>
          <w:rFonts w:ascii="Times New Roman" w:eastAsia="Times New Roman" w:hAnsi="Times New Roman" w:cs="Times New Roman"/>
          <w:color w:val="000000" w:themeColor="text1"/>
          <w:sz w:val="24"/>
          <w:szCs w:val="24"/>
          <w:lang w:eastAsia="ru-RU"/>
        </w:rPr>
        <w:t>Кількісні показники:</w:t>
      </w:r>
    </w:p>
    <w:p w:rsidR="001B0F3B" w:rsidRPr="001B0F3B" w:rsidRDefault="001B0F3B" w:rsidP="001B0F3B">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1B0F3B">
        <w:rPr>
          <w:rFonts w:ascii="Times New Roman" w:eastAsia="Times New Roman" w:hAnsi="Times New Roman" w:cs="Times New Roman"/>
          <w:color w:val="000000" w:themeColor="text1"/>
          <w:sz w:val="24"/>
          <w:szCs w:val="24"/>
          <w:lang w:eastAsia="ru-RU"/>
        </w:rPr>
        <w:t>- кількість площ, що перебувають в оренді;</w:t>
      </w:r>
    </w:p>
    <w:p w:rsidR="001B0F3B" w:rsidRPr="001B0F3B" w:rsidRDefault="001B0F3B" w:rsidP="001B0F3B">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1B0F3B">
        <w:rPr>
          <w:rFonts w:ascii="Times New Roman" w:eastAsia="Times New Roman" w:hAnsi="Times New Roman" w:cs="Times New Roman"/>
          <w:color w:val="000000" w:themeColor="text1"/>
          <w:sz w:val="24"/>
          <w:szCs w:val="24"/>
          <w:lang w:eastAsia="ru-RU"/>
        </w:rPr>
        <w:t>- розмір надходжень від орендної плати;</w:t>
      </w:r>
    </w:p>
    <w:p w:rsidR="001B0F3B" w:rsidRPr="001B0F3B" w:rsidRDefault="001B0F3B" w:rsidP="001B0F3B">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1B0F3B">
        <w:rPr>
          <w:rFonts w:ascii="Times New Roman" w:eastAsia="Times New Roman" w:hAnsi="Times New Roman" w:cs="Times New Roman"/>
          <w:color w:val="000000" w:themeColor="text1"/>
          <w:sz w:val="24"/>
          <w:szCs w:val="24"/>
          <w:lang w:eastAsia="ru-RU"/>
        </w:rPr>
        <w:t>- розрахований середній розмір нарахованої орендної плати за 1 кв.м.</w:t>
      </w:r>
    </w:p>
    <w:p w:rsidR="001B0F3B" w:rsidRPr="001B0F3B" w:rsidRDefault="001B0F3B" w:rsidP="001B0F3B">
      <w:pPr>
        <w:shd w:val="clear" w:color="auto" w:fill="FDFDFD"/>
        <w:spacing w:after="150" w:line="240" w:lineRule="auto"/>
        <w:jc w:val="both"/>
        <w:rPr>
          <w:rFonts w:ascii="Times New Roman" w:eastAsia="Times New Roman" w:hAnsi="Times New Roman" w:cs="Times New Roman"/>
          <w:b/>
          <w:color w:val="000000" w:themeColor="text1"/>
          <w:sz w:val="24"/>
          <w:szCs w:val="24"/>
          <w:lang w:eastAsia="ru-RU"/>
        </w:rPr>
      </w:pPr>
      <w:r w:rsidRPr="001B0F3B">
        <w:rPr>
          <w:rFonts w:ascii="Times New Roman" w:eastAsia="Times New Roman" w:hAnsi="Times New Roman" w:cs="Times New Roman"/>
          <w:b/>
          <w:color w:val="000000" w:themeColor="text1"/>
          <w:sz w:val="24"/>
          <w:szCs w:val="24"/>
          <w:lang w:eastAsia="ru-RU"/>
        </w:rPr>
        <w:t>Якісні показники:</w:t>
      </w:r>
    </w:p>
    <w:p w:rsidR="001B0F3B" w:rsidRPr="001B0F3B" w:rsidRDefault="001B0F3B" w:rsidP="001B0F3B">
      <w:pPr>
        <w:shd w:val="clear" w:color="auto" w:fill="FDFDFD"/>
        <w:spacing w:after="150" w:line="240" w:lineRule="auto"/>
        <w:jc w:val="both"/>
        <w:rPr>
          <w:rFonts w:ascii="Times New Roman" w:eastAsia="Times New Roman" w:hAnsi="Times New Roman" w:cs="Times New Roman"/>
          <w:color w:val="000000" w:themeColor="text1"/>
          <w:sz w:val="24"/>
          <w:szCs w:val="24"/>
          <w:lang w:val="uk-UA" w:eastAsia="ru-RU"/>
        </w:rPr>
      </w:pPr>
      <w:r w:rsidRPr="001B0F3B">
        <w:rPr>
          <w:rFonts w:ascii="Times New Roman" w:eastAsia="Times New Roman" w:hAnsi="Times New Roman" w:cs="Times New Roman"/>
          <w:color w:val="000000" w:themeColor="text1"/>
          <w:sz w:val="24"/>
          <w:szCs w:val="24"/>
          <w:lang w:eastAsia="ru-RU"/>
        </w:rPr>
        <w:t xml:space="preserve">- Забезпечить правове регулювання орендних відносин на місцевому рівні з врахуванням особливостей оренди комунального майна та в межах дозволених Законом. Відповідно </w:t>
      </w:r>
      <w:proofErr w:type="gramStart"/>
      <w:r w:rsidRPr="001B0F3B">
        <w:rPr>
          <w:rFonts w:ascii="Times New Roman" w:eastAsia="Times New Roman" w:hAnsi="Times New Roman" w:cs="Times New Roman"/>
          <w:color w:val="000000" w:themeColor="text1"/>
          <w:sz w:val="24"/>
          <w:szCs w:val="24"/>
          <w:lang w:eastAsia="ru-RU"/>
        </w:rPr>
        <w:t>до  ЗУ</w:t>
      </w:r>
      <w:proofErr w:type="gramEnd"/>
      <w:r w:rsidRPr="001B0F3B">
        <w:rPr>
          <w:rFonts w:ascii="Times New Roman" w:eastAsia="Times New Roman" w:hAnsi="Times New Roman" w:cs="Times New Roman"/>
          <w:color w:val="000000" w:themeColor="text1"/>
          <w:sz w:val="24"/>
          <w:szCs w:val="24"/>
          <w:lang w:eastAsia="ru-RU"/>
        </w:rPr>
        <w:t xml:space="preserve"> «Про оренду державного та комунального майна» будуть прийнятті локально–нормативні акти щодо оренди комунального майна територіальної громади </w:t>
      </w:r>
      <w:r w:rsidR="0071714C" w:rsidRPr="0071714C">
        <w:rPr>
          <w:rFonts w:ascii="Times New Roman" w:eastAsia="Times New Roman" w:hAnsi="Times New Roman" w:cs="Times New Roman"/>
          <w:color w:val="000000" w:themeColor="text1"/>
          <w:sz w:val="24"/>
          <w:szCs w:val="24"/>
          <w:lang w:val="uk-UA" w:eastAsia="ru-RU"/>
        </w:rPr>
        <w:t>Піщанської сільської ради.</w:t>
      </w:r>
    </w:p>
    <w:p w:rsidR="001B0F3B" w:rsidRPr="001B0F3B" w:rsidRDefault="001B0F3B" w:rsidP="001B0F3B">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1B0F3B">
        <w:rPr>
          <w:rFonts w:ascii="Times New Roman" w:eastAsia="Times New Roman" w:hAnsi="Times New Roman" w:cs="Times New Roman"/>
          <w:color w:val="000000" w:themeColor="text1"/>
          <w:sz w:val="24"/>
          <w:szCs w:val="24"/>
          <w:lang w:eastAsia="ru-RU"/>
        </w:rPr>
        <w:lastRenderedPageBreak/>
        <w:t>- Прийняття запропонован</w:t>
      </w:r>
      <w:r w:rsidR="00907E39">
        <w:rPr>
          <w:rFonts w:ascii="Times New Roman" w:eastAsia="Times New Roman" w:hAnsi="Times New Roman" w:cs="Times New Roman"/>
          <w:color w:val="000000" w:themeColor="text1"/>
          <w:sz w:val="24"/>
          <w:szCs w:val="24"/>
          <w:lang w:val="uk-UA" w:eastAsia="ru-RU"/>
        </w:rPr>
        <w:t>ого</w:t>
      </w:r>
      <w:r w:rsidRPr="001B0F3B">
        <w:rPr>
          <w:rFonts w:ascii="Times New Roman" w:eastAsia="Times New Roman" w:hAnsi="Times New Roman" w:cs="Times New Roman"/>
          <w:color w:val="000000" w:themeColor="text1"/>
          <w:sz w:val="24"/>
          <w:szCs w:val="24"/>
          <w:lang w:eastAsia="ru-RU"/>
        </w:rPr>
        <w:t xml:space="preserve"> норматив</w:t>
      </w:r>
      <w:r w:rsidR="00907E39">
        <w:rPr>
          <w:rFonts w:ascii="Times New Roman" w:eastAsia="Times New Roman" w:hAnsi="Times New Roman" w:cs="Times New Roman"/>
          <w:color w:val="000000" w:themeColor="text1"/>
          <w:sz w:val="24"/>
          <w:szCs w:val="24"/>
          <w:lang w:val="uk-UA" w:eastAsia="ru-RU"/>
        </w:rPr>
        <w:t xml:space="preserve">ного </w:t>
      </w:r>
      <w:r w:rsidRPr="001B0F3B">
        <w:rPr>
          <w:rFonts w:ascii="Times New Roman" w:eastAsia="Times New Roman" w:hAnsi="Times New Roman" w:cs="Times New Roman"/>
          <w:color w:val="000000" w:themeColor="text1"/>
          <w:sz w:val="24"/>
          <w:szCs w:val="24"/>
          <w:lang w:eastAsia="ru-RU"/>
        </w:rPr>
        <w:t>акт</w:t>
      </w:r>
      <w:r w:rsidR="00907E39">
        <w:rPr>
          <w:rFonts w:ascii="Times New Roman" w:eastAsia="Times New Roman" w:hAnsi="Times New Roman" w:cs="Times New Roman"/>
          <w:color w:val="000000" w:themeColor="text1"/>
          <w:sz w:val="24"/>
          <w:szCs w:val="24"/>
          <w:lang w:val="uk-UA" w:eastAsia="ru-RU"/>
        </w:rPr>
        <w:t>у</w:t>
      </w:r>
      <w:bookmarkStart w:id="1" w:name="_GoBack"/>
      <w:bookmarkEnd w:id="1"/>
      <w:r w:rsidRPr="001B0F3B">
        <w:rPr>
          <w:rFonts w:ascii="Times New Roman" w:eastAsia="Times New Roman" w:hAnsi="Times New Roman" w:cs="Times New Roman"/>
          <w:color w:val="000000" w:themeColor="text1"/>
          <w:sz w:val="24"/>
          <w:szCs w:val="24"/>
          <w:lang w:eastAsia="ru-RU"/>
        </w:rPr>
        <w:t xml:space="preserve"> дасть змогу реалізувати норми  ЗУ «Про оренду  державного та комунального майна» з врахуванням особливостей оренди комунального майна та в межах дозволених цим Законом. А саме, передавати в оренду об’єкти комунальної власності територіальної громади </w:t>
      </w:r>
      <w:r w:rsidR="0071714C" w:rsidRPr="0071714C">
        <w:rPr>
          <w:rFonts w:ascii="Times New Roman" w:eastAsia="Times New Roman" w:hAnsi="Times New Roman" w:cs="Times New Roman"/>
          <w:color w:val="000000" w:themeColor="text1"/>
          <w:sz w:val="24"/>
          <w:szCs w:val="24"/>
          <w:lang w:val="uk-UA" w:eastAsia="ru-RU"/>
        </w:rPr>
        <w:t xml:space="preserve">Піщанської сільської ради </w:t>
      </w:r>
      <w:r w:rsidRPr="001B0F3B">
        <w:rPr>
          <w:rFonts w:ascii="Times New Roman" w:eastAsia="Times New Roman" w:hAnsi="Times New Roman" w:cs="Times New Roman"/>
          <w:color w:val="000000" w:themeColor="text1"/>
          <w:sz w:val="24"/>
          <w:szCs w:val="24"/>
          <w:lang w:eastAsia="ru-RU"/>
        </w:rPr>
        <w:t>на конкурсних засадах способом проведення електронного аукціону з надання майна в оренду (в тому числі електронного аукціону щодо продовження договору оренди)</w:t>
      </w:r>
      <w:r w:rsidRPr="001B0F3B">
        <w:rPr>
          <w:rFonts w:ascii="Times New Roman" w:eastAsia="Times New Roman" w:hAnsi="Times New Roman" w:cs="Times New Roman"/>
          <w:i/>
          <w:iCs/>
          <w:color w:val="000000" w:themeColor="text1"/>
          <w:sz w:val="24"/>
          <w:szCs w:val="24"/>
          <w:lang w:eastAsia="ru-RU"/>
        </w:rPr>
        <w:t>.</w:t>
      </w:r>
    </w:p>
    <w:p w:rsidR="001B0F3B" w:rsidRPr="001B0F3B" w:rsidRDefault="001B0F3B" w:rsidP="001B0F3B">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1B0F3B">
        <w:rPr>
          <w:rFonts w:ascii="Times New Roman" w:eastAsia="Times New Roman" w:hAnsi="Times New Roman" w:cs="Times New Roman"/>
          <w:color w:val="000000" w:themeColor="text1"/>
          <w:sz w:val="24"/>
          <w:szCs w:val="24"/>
          <w:lang w:eastAsia="ru-RU"/>
        </w:rPr>
        <w:t xml:space="preserve">- Будуть враховані інтереси територіальної громади </w:t>
      </w:r>
      <w:r w:rsidR="0071714C" w:rsidRPr="0071714C">
        <w:rPr>
          <w:rFonts w:ascii="Times New Roman" w:eastAsia="Times New Roman" w:hAnsi="Times New Roman" w:cs="Times New Roman"/>
          <w:color w:val="000000" w:themeColor="text1"/>
          <w:sz w:val="24"/>
          <w:szCs w:val="24"/>
          <w:lang w:val="uk-UA" w:eastAsia="ru-RU"/>
        </w:rPr>
        <w:t xml:space="preserve">Піщанської сільської </w:t>
      </w:r>
      <w:proofErr w:type="gramStart"/>
      <w:r w:rsidR="0071714C" w:rsidRPr="0071714C">
        <w:rPr>
          <w:rFonts w:ascii="Times New Roman" w:eastAsia="Times New Roman" w:hAnsi="Times New Roman" w:cs="Times New Roman"/>
          <w:color w:val="000000" w:themeColor="text1"/>
          <w:sz w:val="24"/>
          <w:szCs w:val="24"/>
          <w:lang w:val="uk-UA" w:eastAsia="ru-RU"/>
        </w:rPr>
        <w:t xml:space="preserve">ради </w:t>
      </w:r>
      <w:r w:rsidRPr="001B0F3B">
        <w:rPr>
          <w:rFonts w:ascii="Times New Roman" w:eastAsia="Times New Roman" w:hAnsi="Times New Roman" w:cs="Times New Roman"/>
          <w:color w:val="000000" w:themeColor="text1"/>
          <w:sz w:val="24"/>
          <w:szCs w:val="24"/>
          <w:lang w:eastAsia="ru-RU"/>
        </w:rPr>
        <w:t xml:space="preserve"> щодо</w:t>
      </w:r>
      <w:proofErr w:type="gramEnd"/>
      <w:r w:rsidRPr="001B0F3B">
        <w:rPr>
          <w:rFonts w:ascii="Times New Roman" w:eastAsia="Times New Roman" w:hAnsi="Times New Roman" w:cs="Times New Roman"/>
          <w:color w:val="000000" w:themeColor="text1"/>
          <w:sz w:val="24"/>
          <w:szCs w:val="24"/>
          <w:lang w:eastAsia="ru-RU"/>
        </w:rPr>
        <w:t xml:space="preserve"> максимізації доходів від оренди комунального майна, шляхом застосування обмеженої кількості кроків на зниження стартової орендної плати та подальшого подання цінових пропозицій.</w:t>
      </w:r>
    </w:p>
    <w:p w:rsidR="001B0F3B" w:rsidRPr="00273C4E" w:rsidRDefault="001B0F3B" w:rsidP="001B0F3B">
      <w:pPr>
        <w:shd w:val="clear" w:color="auto" w:fill="FDFDFD"/>
        <w:spacing w:after="150" w:line="240" w:lineRule="auto"/>
        <w:jc w:val="both"/>
        <w:rPr>
          <w:rFonts w:ascii="Times New Roman" w:eastAsia="Times New Roman" w:hAnsi="Times New Roman" w:cs="Times New Roman"/>
          <w:color w:val="000000" w:themeColor="text1"/>
          <w:sz w:val="24"/>
          <w:szCs w:val="24"/>
          <w:lang w:val="uk-UA" w:eastAsia="ru-RU"/>
        </w:rPr>
      </w:pPr>
      <w:r w:rsidRPr="001B0F3B">
        <w:rPr>
          <w:rFonts w:ascii="Times New Roman" w:eastAsia="Times New Roman" w:hAnsi="Times New Roman" w:cs="Times New Roman"/>
          <w:color w:val="000000" w:themeColor="text1"/>
          <w:sz w:val="24"/>
          <w:szCs w:val="24"/>
          <w:lang w:eastAsia="ru-RU"/>
        </w:rPr>
        <w:t>- Буде забезпечено високий рівень відкритості, доступності інформації щодо проведення процедур передачі комунального майна в оренду, виключить корупційні ризики при передачі комунального майна в оренду, забезпечить високий рівень довіри до органів місцевого самоврядування, як до суб’єкта господарсько-правових відносин</w:t>
      </w:r>
      <w:r w:rsidR="00273C4E">
        <w:rPr>
          <w:rFonts w:ascii="Times New Roman" w:eastAsia="Times New Roman" w:hAnsi="Times New Roman" w:cs="Times New Roman"/>
          <w:color w:val="000000" w:themeColor="text1"/>
          <w:sz w:val="24"/>
          <w:szCs w:val="24"/>
          <w:lang w:val="uk-UA" w:eastAsia="ru-RU"/>
        </w:rPr>
        <w:t>.</w:t>
      </w:r>
    </w:p>
    <w:p w:rsidR="001B0F3B" w:rsidRPr="001B0F3B" w:rsidRDefault="001B0F3B" w:rsidP="0071714C">
      <w:pPr>
        <w:shd w:val="clear" w:color="auto" w:fill="FDFDFD"/>
        <w:spacing w:after="0" w:line="240" w:lineRule="auto"/>
        <w:rPr>
          <w:rFonts w:ascii="Times New Roman" w:eastAsia="Times New Roman" w:hAnsi="Times New Roman" w:cs="Times New Roman"/>
          <w:color w:val="000000" w:themeColor="text1"/>
          <w:sz w:val="24"/>
          <w:szCs w:val="24"/>
          <w:lang w:eastAsia="ru-RU"/>
        </w:rPr>
      </w:pPr>
      <w:r w:rsidRPr="001B0F3B">
        <w:rPr>
          <w:rFonts w:ascii="Times New Roman" w:eastAsia="Times New Roman" w:hAnsi="Times New Roman" w:cs="Times New Roman"/>
          <w:b/>
          <w:bCs/>
          <w:color w:val="000000" w:themeColor="text1"/>
          <w:sz w:val="24"/>
          <w:szCs w:val="24"/>
          <w:lang w:eastAsia="ru-RU"/>
        </w:rPr>
        <w:t>              IX. Визначення заходів, за допомогою яких здійснюватиметься відстеження результативності дії регуляторного акта.</w:t>
      </w:r>
    </w:p>
    <w:p w:rsidR="001B0F3B" w:rsidRPr="0071714C" w:rsidRDefault="001B0F3B" w:rsidP="0071714C">
      <w:pPr>
        <w:pStyle w:val="aa"/>
        <w:ind w:firstLine="708"/>
        <w:jc w:val="both"/>
        <w:rPr>
          <w:rFonts w:ascii="Times New Roman" w:hAnsi="Times New Roman" w:cs="Times New Roman"/>
          <w:color w:val="000000" w:themeColor="text1"/>
          <w:sz w:val="24"/>
          <w:szCs w:val="24"/>
          <w:lang w:eastAsia="ru-RU"/>
        </w:rPr>
      </w:pPr>
      <w:r w:rsidRPr="0071714C">
        <w:rPr>
          <w:rFonts w:ascii="Times New Roman" w:hAnsi="Times New Roman" w:cs="Times New Roman"/>
          <w:color w:val="000000" w:themeColor="text1"/>
          <w:sz w:val="24"/>
          <w:szCs w:val="24"/>
          <w:lang w:eastAsia="ru-RU"/>
        </w:rPr>
        <w:t>Строки проведення базового відстеження результативності дії регуляторного акта:</w:t>
      </w:r>
      <w:r w:rsidR="0071714C" w:rsidRPr="0071714C">
        <w:rPr>
          <w:rFonts w:ascii="Times New Roman" w:hAnsi="Times New Roman" w:cs="Times New Roman"/>
          <w:color w:val="000000" w:themeColor="text1"/>
          <w:sz w:val="24"/>
          <w:szCs w:val="24"/>
          <w:lang w:val="uk-UA" w:eastAsia="ru-RU"/>
        </w:rPr>
        <w:t xml:space="preserve"> ч</w:t>
      </w:r>
      <w:r w:rsidRPr="0071714C">
        <w:rPr>
          <w:rFonts w:ascii="Times New Roman" w:hAnsi="Times New Roman" w:cs="Times New Roman"/>
          <w:color w:val="000000" w:themeColor="text1"/>
          <w:sz w:val="24"/>
          <w:szCs w:val="24"/>
          <w:lang w:eastAsia="ru-RU"/>
        </w:rPr>
        <w:t xml:space="preserve">ерез </w:t>
      </w:r>
      <w:r w:rsidR="0071714C" w:rsidRPr="0071714C">
        <w:rPr>
          <w:rFonts w:ascii="Times New Roman" w:hAnsi="Times New Roman" w:cs="Times New Roman"/>
          <w:color w:val="000000" w:themeColor="text1"/>
          <w:sz w:val="24"/>
          <w:szCs w:val="24"/>
          <w:lang w:val="uk-UA" w:eastAsia="ru-RU"/>
        </w:rPr>
        <w:t>рік</w:t>
      </w:r>
      <w:r w:rsidRPr="0071714C">
        <w:rPr>
          <w:rFonts w:ascii="Times New Roman" w:hAnsi="Times New Roman" w:cs="Times New Roman"/>
          <w:color w:val="000000" w:themeColor="text1"/>
          <w:sz w:val="24"/>
          <w:szCs w:val="24"/>
          <w:lang w:eastAsia="ru-RU"/>
        </w:rPr>
        <w:t xml:space="preserve"> після набрання чинності</w:t>
      </w:r>
      <w:r w:rsidR="0071714C" w:rsidRPr="0071714C">
        <w:rPr>
          <w:rFonts w:ascii="Times New Roman" w:hAnsi="Times New Roman" w:cs="Times New Roman"/>
          <w:color w:val="000000" w:themeColor="text1"/>
          <w:sz w:val="24"/>
          <w:szCs w:val="24"/>
          <w:lang w:val="uk-UA" w:eastAsia="ru-RU"/>
        </w:rPr>
        <w:t>.</w:t>
      </w:r>
    </w:p>
    <w:p w:rsidR="001B0F3B" w:rsidRPr="0071714C" w:rsidRDefault="001B0F3B" w:rsidP="0071714C">
      <w:pPr>
        <w:pStyle w:val="aa"/>
        <w:ind w:firstLine="708"/>
        <w:jc w:val="both"/>
        <w:rPr>
          <w:rFonts w:ascii="Times New Roman" w:hAnsi="Times New Roman" w:cs="Times New Roman"/>
          <w:color w:val="000000" w:themeColor="text1"/>
          <w:sz w:val="24"/>
          <w:szCs w:val="24"/>
          <w:lang w:val="uk-UA" w:eastAsia="ru-RU"/>
        </w:rPr>
      </w:pPr>
      <w:r w:rsidRPr="0071714C">
        <w:rPr>
          <w:rFonts w:ascii="Times New Roman" w:hAnsi="Times New Roman" w:cs="Times New Roman"/>
          <w:color w:val="000000" w:themeColor="text1"/>
          <w:sz w:val="24"/>
          <w:szCs w:val="24"/>
          <w:lang w:eastAsia="ru-RU"/>
        </w:rPr>
        <w:t>Строки проведення повторного відстеження результативності дії регуляторного акта:</w:t>
      </w:r>
      <w:r w:rsidR="0071714C" w:rsidRPr="0071714C">
        <w:rPr>
          <w:rFonts w:ascii="Times New Roman" w:hAnsi="Times New Roman" w:cs="Times New Roman"/>
          <w:color w:val="000000" w:themeColor="text1"/>
          <w:sz w:val="24"/>
          <w:szCs w:val="24"/>
          <w:lang w:val="uk-UA" w:eastAsia="ru-RU"/>
        </w:rPr>
        <w:t xml:space="preserve"> ч</w:t>
      </w:r>
      <w:r w:rsidRPr="0071714C">
        <w:rPr>
          <w:rFonts w:ascii="Times New Roman" w:hAnsi="Times New Roman" w:cs="Times New Roman"/>
          <w:color w:val="000000" w:themeColor="text1"/>
          <w:sz w:val="24"/>
          <w:szCs w:val="24"/>
          <w:lang w:eastAsia="ru-RU"/>
        </w:rPr>
        <w:t>ерез рік і шість місяців після набрання чинності</w:t>
      </w:r>
      <w:r w:rsidR="0071714C" w:rsidRPr="0071714C">
        <w:rPr>
          <w:rFonts w:ascii="Times New Roman" w:hAnsi="Times New Roman" w:cs="Times New Roman"/>
          <w:color w:val="000000" w:themeColor="text1"/>
          <w:sz w:val="24"/>
          <w:szCs w:val="24"/>
          <w:lang w:val="uk-UA" w:eastAsia="ru-RU"/>
        </w:rPr>
        <w:t>.</w:t>
      </w:r>
    </w:p>
    <w:p w:rsidR="001B0F3B" w:rsidRPr="0071714C" w:rsidRDefault="001B0F3B" w:rsidP="0071714C">
      <w:pPr>
        <w:pStyle w:val="aa"/>
        <w:jc w:val="both"/>
        <w:rPr>
          <w:rFonts w:ascii="Times New Roman" w:hAnsi="Times New Roman" w:cs="Times New Roman"/>
          <w:color w:val="000000" w:themeColor="text1"/>
          <w:sz w:val="24"/>
          <w:szCs w:val="24"/>
          <w:lang w:eastAsia="ru-RU"/>
        </w:rPr>
      </w:pPr>
      <w:r w:rsidRPr="0071714C">
        <w:rPr>
          <w:rFonts w:ascii="Times New Roman" w:hAnsi="Times New Roman" w:cs="Times New Roman"/>
          <w:color w:val="000000" w:themeColor="text1"/>
          <w:sz w:val="24"/>
          <w:szCs w:val="24"/>
          <w:lang w:eastAsia="ru-RU"/>
        </w:rPr>
        <w:t>Строки проведення періодичного відстеження результативності дії регуляторного акта:</w:t>
      </w:r>
    </w:p>
    <w:p w:rsidR="001B0F3B" w:rsidRPr="0071714C" w:rsidRDefault="0071714C" w:rsidP="0071714C">
      <w:pPr>
        <w:pStyle w:val="aa"/>
        <w:numPr>
          <w:ilvl w:val="0"/>
          <w:numId w:val="18"/>
        </w:numPr>
        <w:ind w:left="567" w:firstLine="0"/>
        <w:jc w:val="both"/>
        <w:rPr>
          <w:rFonts w:ascii="Times New Roman" w:hAnsi="Times New Roman" w:cs="Times New Roman"/>
          <w:color w:val="000000" w:themeColor="text1"/>
          <w:sz w:val="24"/>
          <w:szCs w:val="24"/>
          <w:lang w:eastAsia="ru-RU"/>
        </w:rPr>
      </w:pPr>
      <w:r w:rsidRPr="0071714C">
        <w:rPr>
          <w:rFonts w:ascii="Times New Roman" w:hAnsi="Times New Roman" w:cs="Times New Roman"/>
          <w:color w:val="000000" w:themeColor="text1"/>
          <w:sz w:val="24"/>
          <w:szCs w:val="24"/>
          <w:lang w:val="uk-UA" w:eastAsia="ru-RU"/>
        </w:rPr>
        <w:t>к</w:t>
      </w:r>
      <w:r w:rsidR="001B0F3B" w:rsidRPr="0071714C">
        <w:rPr>
          <w:rFonts w:ascii="Times New Roman" w:hAnsi="Times New Roman" w:cs="Times New Roman"/>
          <w:color w:val="000000" w:themeColor="text1"/>
          <w:sz w:val="24"/>
          <w:szCs w:val="24"/>
          <w:lang w:eastAsia="ru-RU"/>
        </w:rPr>
        <w:t>ожних три роки після набрання чинності.</w:t>
      </w:r>
    </w:p>
    <w:p w:rsidR="001B0F3B" w:rsidRPr="0071714C" w:rsidRDefault="0071714C" w:rsidP="0071714C">
      <w:pPr>
        <w:pStyle w:val="aa"/>
        <w:numPr>
          <w:ilvl w:val="0"/>
          <w:numId w:val="18"/>
        </w:numPr>
        <w:ind w:left="567" w:firstLine="0"/>
        <w:jc w:val="both"/>
        <w:rPr>
          <w:rFonts w:ascii="Times New Roman" w:hAnsi="Times New Roman" w:cs="Times New Roman"/>
          <w:color w:val="000000" w:themeColor="text1"/>
          <w:sz w:val="24"/>
          <w:szCs w:val="24"/>
          <w:lang w:eastAsia="ru-RU"/>
        </w:rPr>
      </w:pPr>
      <w:r w:rsidRPr="0071714C">
        <w:rPr>
          <w:rFonts w:ascii="Times New Roman" w:hAnsi="Times New Roman" w:cs="Times New Roman"/>
          <w:color w:val="000000" w:themeColor="text1"/>
          <w:sz w:val="24"/>
          <w:szCs w:val="24"/>
          <w:lang w:val="uk-UA" w:eastAsia="ru-RU"/>
        </w:rPr>
        <w:t>м</w:t>
      </w:r>
      <w:r w:rsidR="001B0F3B" w:rsidRPr="0071714C">
        <w:rPr>
          <w:rFonts w:ascii="Times New Roman" w:hAnsi="Times New Roman" w:cs="Times New Roman"/>
          <w:color w:val="000000" w:themeColor="text1"/>
          <w:sz w:val="24"/>
          <w:szCs w:val="24"/>
          <w:lang w:eastAsia="ru-RU"/>
        </w:rPr>
        <w:t>етод проведення відстеження результативності:</w:t>
      </w:r>
      <w:r w:rsidRPr="0071714C">
        <w:rPr>
          <w:rFonts w:ascii="Times New Roman" w:hAnsi="Times New Roman" w:cs="Times New Roman"/>
          <w:color w:val="000000" w:themeColor="text1"/>
          <w:sz w:val="24"/>
          <w:szCs w:val="24"/>
          <w:lang w:val="uk-UA" w:eastAsia="ru-RU"/>
        </w:rPr>
        <w:t xml:space="preserve"> с</w:t>
      </w:r>
      <w:r w:rsidR="001B0F3B" w:rsidRPr="0071714C">
        <w:rPr>
          <w:rFonts w:ascii="Times New Roman" w:hAnsi="Times New Roman" w:cs="Times New Roman"/>
          <w:color w:val="000000" w:themeColor="text1"/>
          <w:sz w:val="24"/>
          <w:szCs w:val="24"/>
          <w:lang w:eastAsia="ru-RU"/>
        </w:rPr>
        <w:t>татистичний, порівняння.</w:t>
      </w:r>
    </w:p>
    <w:p w:rsidR="00626BD8" w:rsidRPr="0071714C" w:rsidRDefault="00626BD8" w:rsidP="0071714C">
      <w:pPr>
        <w:pStyle w:val="aa"/>
        <w:jc w:val="both"/>
        <w:rPr>
          <w:rFonts w:ascii="Times New Roman" w:hAnsi="Times New Roman" w:cs="Times New Roman"/>
          <w:b/>
          <w:bCs/>
          <w:color w:val="000000" w:themeColor="text1"/>
          <w:sz w:val="24"/>
          <w:szCs w:val="24"/>
          <w:bdr w:val="none" w:sz="0" w:space="0" w:color="auto" w:frame="1"/>
          <w:lang w:eastAsia="ru-RU"/>
        </w:rPr>
      </w:pPr>
    </w:p>
    <w:p w:rsidR="00626BD8" w:rsidRPr="0071714C" w:rsidRDefault="00626BD8" w:rsidP="001B0F3B">
      <w:pPr>
        <w:shd w:val="clear" w:color="auto" w:fill="FFFFFF"/>
        <w:spacing w:after="0" w:line="240" w:lineRule="auto"/>
        <w:ind w:firstLine="426"/>
        <w:jc w:val="both"/>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D368E6" w:rsidRPr="0070508E" w:rsidRDefault="00383B99" w:rsidP="00D368E6">
      <w:pPr>
        <w:spacing w:after="0" w:line="240" w:lineRule="auto"/>
        <w:rPr>
          <w:rFonts w:ascii="Times New Roman" w:hAnsi="Times New Roman" w:cs="Times New Roman"/>
          <w:color w:val="000000" w:themeColor="text1"/>
          <w:sz w:val="24"/>
          <w:szCs w:val="24"/>
          <w:lang w:val="uk-UA"/>
        </w:rPr>
      </w:pPr>
      <w:r w:rsidRPr="0070508E">
        <w:rPr>
          <w:rFonts w:ascii="Times New Roman" w:hAnsi="Times New Roman" w:cs="Times New Roman"/>
          <w:color w:val="000000" w:themeColor="text1"/>
          <w:sz w:val="24"/>
          <w:szCs w:val="24"/>
          <w:lang w:val="uk-UA"/>
        </w:rPr>
        <w:t>С</w:t>
      </w:r>
      <w:r w:rsidR="00D368E6" w:rsidRPr="0070508E">
        <w:rPr>
          <w:rFonts w:ascii="Times New Roman" w:hAnsi="Times New Roman" w:cs="Times New Roman"/>
          <w:color w:val="000000" w:themeColor="text1"/>
          <w:sz w:val="24"/>
          <w:szCs w:val="24"/>
          <w:lang w:val="uk-UA"/>
        </w:rPr>
        <w:t>ільськ</w:t>
      </w:r>
      <w:r w:rsidRPr="0070508E">
        <w:rPr>
          <w:rFonts w:ascii="Times New Roman" w:hAnsi="Times New Roman" w:cs="Times New Roman"/>
          <w:color w:val="000000" w:themeColor="text1"/>
          <w:sz w:val="24"/>
          <w:szCs w:val="24"/>
          <w:lang w:val="uk-UA"/>
        </w:rPr>
        <w:t>ий</w:t>
      </w:r>
      <w:r w:rsidR="00D368E6" w:rsidRPr="0070508E">
        <w:rPr>
          <w:rFonts w:ascii="Times New Roman" w:hAnsi="Times New Roman" w:cs="Times New Roman"/>
          <w:color w:val="000000" w:themeColor="text1"/>
          <w:sz w:val="24"/>
          <w:szCs w:val="24"/>
          <w:lang w:val="uk-UA"/>
        </w:rPr>
        <w:t xml:space="preserve"> голов</w:t>
      </w:r>
      <w:r w:rsidRPr="0070508E">
        <w:rPr>
          <w:rFonts w:ascii="Times New Roman" w:hAnsi="Times New Roman" w:cs="Times New Roman"/>
          <w:color w:val="000000" w:themeColor="text1"/>
          <w:sz w:val="24"/>
          <w:szCs w:val="24"/>
          <w:lang w:val="uk-UA"/>
        </w:rPr>
        <w:t>а</w:t>
      </w:r>
      <w:r w:rsidR="00D368E6" w:rsidRPr="0070508E">
        <w:rPr>
          <w:rFonts w:ascii="Times New Roman" w:hAnsi="Times New Roman" w:cs="Times New Roman"/>
          <w:color w:val="000000" w:themeColor="text1"/>
          <w:sz w:val="24"/>
          <w:szCs w:val="24"/>
          <w:lang w:val="uk-UA"/>
        </w:rPr>
        <w:t xml:space="preserve">                                              </w:t>
      </w:r>
      <w:r w:rsidR="0070508E">
        <w:rPr>
          <w:rFonts w:ascii="Times New Roman" w:hAnsi="Times New Roman" w:cs="Times New Roman"/>
          <w:color w:val="000000" w:themeColor="text1"/>
          <w:sz w:val="24"/>
          <w:szCs w:val="24"/>
          <w:lang w:val="uk-UA"/>
        </w:rPr>
        <w:t xml:space="preserve">   </w:t>
      </w:r>
      <w:r w:rsidR="00D368E6" w:rsidRPr="0070508E">
        <w:rPr>
          <w:rFonts w:ascii="Times New Roman" w:hAnsi="Times New Roman" w:cs="Times New Roman"/>
          <w:color w:val="000000" w:themeColor="text1"/>
          <w:sz w:val="24"/>
          <w:szCs w:val="24"/>
          <w:lang w:val="uk-UA"/>
        </w:rPr>
        <w:t xml:space="preserve">              </w:t>
      </w:r>
      <w:r w:rsidR="0070508E">
        <w:rPr>
          <w:rFonts w:ascii="Times New Roman" w:hAnsi="Times New Roman" w:cs="Times New Roman"/>
          <w:color w:val="000000" w:themeColor="text1"/>
          <w:sz w:val="24"/>
          <w:szCs w:val="24"/>
          <w:lang w:val="uk-UA"/>
        </w:rPr>
        <w:t xml:space="preserve">                     </w:t>
      </w:r>
      <w:r w:rsidR="00D368E6" w:rsidRPr="0070508E">
        <w:rPr>
          <w:rFonts w:ascii="Times New Roman" w:hAnsi="Times New Roman" w:cs="Times New Roman"/>
          <w:color w:val="000000" w:themeColor="text1"/>
          <w:sz w:val="24"/>
          <w:szCs w:val="24"/>
          <w:lang w:val="uk-UA"/>
        </w:rPr>
        <w:t xml:space="preserve">       </w:t>
      </w:r>
      <w:r w:rsidRPr="0070508E">
        <w:rPr>
          <w:rFonts w:ascii="Times New Roman" w:hAnsi="Times New Roman" w:cs="Times New Roman"/>
          <w:color w:val="000000" w:themeColor="text1"/>
          <w:sz w:val="24"/>
          <w:szCs w:val="24"/>
          <w:lang w:val="uk-UA"/>
        </w:rPr>
        <w:t xml:space="preserve">        С.В. Тищенко</w:t>
      </w:r>
    </w:p>
    <w:sectPr w:rsidR="00D368E6" w:rsidRPr="0070508E" w:rsidSect="00B4042D">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v_Rubik-Regular">
    <w:altName w:val="Cambria"/>
    <w:panose1 w:val="00000000000000000000"/>
    <w:charset w:val="00"/>
    <w:family w:val="roman"/>
    <w:notTrueType/>
    <w:pitch w:val="default"/>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6998"/>
    <w:multiLevelType w:val="multilevel"/>
    <w:tmpl w:val="63AC4E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D117A58"/>
    <w:multiLevelType w:val="hybridMultilevel"/>
    <w:tmpl w:val="A92A3B62"/>
    <w:lvl w:ilvl="0" w:tplc="8FA6453A">
      <w:start w:val="8"/>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2485904">
      <w:start w:val="1"/>
      <w:numFmt w:val="lowerLetter"/>
      <w:lvlText w:val="%2"/>
      <w:lvlJc w:val="left"/>
      <w:pPr>
        <w:ind w:left="16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998B7D6">
      <w:start w:val="1"/>
      <w:numFmt w:val="lowerRoman"/>
      <w:lvlText w:val="%3"/>
      <w:lvlJc w:val="left"/>
      <w:pPr>
        <w:ind w:left="23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167A9C24">
      <w:start w:val="1"/>
      <w:numFmt w:val="decimal"/>
      <w:lvlText w:val="%4"/>
      <w:lvlJc w:val="left"/>
      <w:pPr>
        <w:ind w:left="30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9D22F90">
      <w:start w:val="1"/>
      <w:numFmt w:val="lowerLetter"/>
      <w:lvlText w:val="%5"/>
      <w:lvlJc w:val="left"/>
      <w:pPr>
        <w:ind w:left="38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868D6D6">
      <w:start w:val="1"/>
      <w:numFmt w:val="lowerRoman"/>
      <w:lvlText w:val="%6"/>
      <w:lvlJc w:val="left"/>
      <w:pPr>
        <w:ind w:left="45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2F8F4B2">
      <w:start w:val="1"/>
      <w:numFmt w:val="decimal"/>
      <w:lvlText w:val="%7"/>
      <w:lvlJc w:val="left"/>
      <w:pPr>
        <w:ind w:left="52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63C7A1C">
      <w:start w:val="1"/>
      <w:numFmt w:val="lowerLetter"/>
      <w:lvlText w:val="%8"/>
      <w:lvlJc w:val="left"/>
      <w:pPr>
        <w:ind w:left="59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BCC595A">
      <w:start w:val="1"/>
      <w:numFmt w:val="lowerRoman"/>
      <w:lvlText w:val="%9"/>
      <w:lvlJc w:val="left"/>
      <w:pPr>
        <w:ind w:left="66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9DB16FC"/>
    <w:multiLevelType w:val="multilevel"/>
    <w:tmpl w:val="D3F27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2B4E59"/>
    <w:multiLevelType w:val="multilevel"/>
    <w:tmpl w:val="E5824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4148C1"/>
    <w:multiLevelType w:val="multilevel"/>
    <w:tmpl w:val="C46A9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92371B"/>
    <w:multiLevelType w:val="hybridMultilevel"/>
    <w:tmpl w:val="B6B4BC80"/>
    <w:lvl w:ilvl="0" w:tplc="132E413A">
      <w:start w:val="5"/>
      <w:numFmt w:val="bullet"/>
      <w:lvlText w:val="-"/>
      <w:lvlJc w:val="left"/>
      <w:pPr>
        <w:ind w:left="360" w:hanging="360"/>
      </w:pPr>
      <w:rPr>
        <w:rFonts w:ascii="Conv_Rubik-Regular" w:eastAsia="Times New Roman" w:hAnsi="Conv_Rubik-Regular"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C9A1DCD"/>
    <w:multiLevelType w:val="multilevel"/>
    <w:tmpl w:val="D564F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7B1AD2"/>
    <w:multiLevelType w:val="multilevel"/>
    <w:tmpl w:val="1E16B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942057"/>
    <w:multiLevelType w:val="multilevel"/>
    <w:tmpl w:val="9D5C6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783554"/>
    <w:multiLevelType w:val="multilevel"/>
    <w:tmpl w:val="39644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D96C8D"/>
    <w:multiLevelType w:val="multilevel"/>
    <w:tmpl w:val="616E3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FE7E28"/>
    <w:multiLevelType w:val="multilevel"/>
    <w:tmpl w:val="3ACAB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2E4D7D"/>
    <w:multiLevelType w:val="multilevel"/>
    <w:tmpl w:val="CFBA8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7B5983"/>
    <w:multiLevelType w:val="hybridMultilevel"/>
    <w:tmpl w:val="A486432C"/>
    <w:lvl w:ilvl="0" w:tplc="EAB01860">
      <w:start w:val="1"/>
      <w:numFmt w:val="decimal"/>
      <w:lvlText w:val="%1."/>
      <w:lvlJc w:val="left"/>
      <w:pPr>
        <w:ind w:left="720" w:hanging="360"/>
      </w:pPr>
      <w:rPr>
        <w:rFonts w:ascii="Times New Roman" w:hAnsi="Times New Roman" w:hint="default"/>
        <w:b/>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553A7A"/>
    <w:multiLevelType w:val="multilevel"/>
    <w:tmpl w:val="2FFA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574BE6"/>
    <w:multiLevelType w:val="hybridMultilevel"/>
    <w:tmpl w:val="9938A074"/>
    <w:lvl w:ilvl="0" w:tplc="186A0A0A">
      <w:start w:val="8"/>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15:restartNumberingAfterBreak="0">
    <w:nsid w:val="6BCD6D36"/>
    <w:multiLevelType w:val="multilevel"/>
    <w:tmpl w:val="17F8C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3A5B31"/>
    <w:multiLevelType w:val="multilevel"/>
    <w:tmpl w:val="55B8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14"/>
  </w:num>
  <w:num w:numId="4">
    <w:abstractNumId w:val="0"/>
  </w:num>
  <w:num w:numId="5">
    <w:abstractNumId w:val="9"/>
  </w:num>
  <w:num w:numId="6">
    <w:abstractNumId w:val="7"/>
  </w:num>
  <w:num w:numId="7">
    <w:abstractNumId w:val="6"/>
  </w:num>
  <w:num w:numId="8">
    <w:abstractNumId w:val="17"/>
  </w:num>
  <w:num w:numId="9">
    <w:abstractNumId w:val="12"/>
  </w:num>
  <w:num w:numId="10">
    <w:abstractNumId w:val="4"/>
  </w:num>
  <w:num w:numId="11">
    <w:abstractNumId w:val="11"/>
  </w:num>
  <w:num w:numId="12">
    <w:abstractNumId w:val="3"/>
  </w:num>
  <w:num w:numId="13">
    <w:abstractNumId w:val="15"/>
  </w:num>
  <w:num w:numId="14">
    <w:abstractNumId w:val="1"/>
  </w:num>
  <w:num w:numId="15">
    <w:abstractNumId w:val="10"/>
  </w:num>
  <w:num w:numId="16">
    <w:abstractNumId w:val="13"/>
  </w:num>
  <w:num w:numId="17">
    <w:abstractNumId w:val="1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805"/>
    <w:rsid w:val="0000139D"/>
    <w:rsid w:val="00196C95"/>
    <w:rsid w:val="001B0F3B"/>
    <w:rsid w:val="001E223E"/>
    <w:rsid w:val="002531F4"/>
    <w:rsid w:val="00273C4E"/>
    <w:rsid w:val="002A7D0C"/>
    <w:rsid w:val="002D3870"/>
    <w:rsid w:val="002E0025"/>
    <w:rsid w:val="00320430"/>
    <w:rsid w:val="00383B99"/>
    <w:rsid w:val="003C15FE"/>
    <w:rsid w:val="00487805"/>
    <w:rsid w:val="004D73AD"/>
    <w:rsid w:val="004E3B01"/>
    <w:rsid w:val="005021E3"/>
    <w:rsid w:val="005579C7"/>
    <w:rsid w:val="00597A4E"/>
    <w:rsid w:val="005F6F93"/>
    <w:rsid w:val="00626BD8"/>
    <w:rsid w:val="006B40D3"/>
    <w:rsid w:val="0070508E"/>
    <w:rsid w:val="0071714C"/>
    <w:rsid w:val="0076597C"/>
    <w:rsid w:val="00784C32"/>
    <w:rsid w:val="00797071"/>
    <w:rsid w:val="00894661"/>
    <w:rsid w:val="00907E39"/>
    <w:rsid w:val="009804A9"/>
    <w:rsid w:val="009C36F1"/>
    <w:rsid w:val="009D7C29"/>
    <w:rsid w:val="00A10905"/>
    <w:rsid w:val="00A17060"/>
    <w:rsid w:val="00A37F0B"/>
    <w:rsid w:val="00A64687"/>
    <w:rsid w:val="00A67C44"/>
    <w:rsid w:val="00AA6DBA"/>
    <w:rsid w:val="00B4042D"/>
    <w:rsid w:val="00BE10D7"/>
    <w:rsid w:val="00C80498"/>
    <w:rsid w:val="00D368E6"/>
    <w:rsid w:val="00D534CB"/>
    <w:rsid w:val="00DD6847"/>
    <w:rsid w:val="00E16912"/>
    <w:rsid w:val="00E4358F"/>
    <w:rsid w:val="00E548DE"/>
    <w:rsid w:val="00F532B7"/>
    <w:rsid w:val="00F97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4D783"/>
  <w15:chartTrackingRefBased/>
  <w15:docId w15:val="{867BAA35-121C-4CB0-997C-FC806A613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79C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579C7"/>
    <w:rPr>
      <w:rFonts w:ascii="Segoe UI" w:hAnsi="Segoe UI" w:cs="Segoe UI"/>
      <w:sz w:val="18"/>
      <w:szCs w:val="18"/>
    </w:rPr>
  </w:style>
  <w:style w:type="table" w:styleId="a5">
    <w:name w:val="Table Grid"/>
    <w:basedOn w:val="a1"/>
    <w:uiPriority w:val="39"/>
    <w:rsid w:val="00320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A64687"/>
    <w:rPr>
      <w:color w:val="0563C1" w:themeColor="hyperlink"/>
      <w:u w:val="single"/>
    </w:rPr>
  </w:style>
  <w:style w:type="character" w:styleId="a7">
    <w:name w:val="Unresolved Mention"/>
    <w:basedOn w:val="a0"/>
    <w:uiPriority w:val="99"/>
    <w:semiHidden/>
    <w:unhideWhenUsed/>
    <w:rsid w:val="00A64687"/>
    <w:rPr>
      <w:color w:val="605E5C"/>
      <w:shd w:val="clear" w:color="auto" w:fill="E1DFDD"/>
    </w:rPr>
  </w:style>
  <w:style w:type="paragraph" w:styleId="a8">
    <w:name w:val="List Paragraph"/>
    <w:basedOn w:val="a"/>
    <w:uiPriority w:val="34"/>
    <w:qFormat/>
    <w:rsid w:val="005021E3"/>
    <w:pPr>
      <w:ind w:left="720"/>
      <w:contextualSpacing/>
    </w:pPr>
  </w:style>
  <w:style w:type="table" w:customStyle="1" w:styleId="TableGrid">
    <w:name w:val="TableGrid"/>
    <w:rsid w:val="00B4042D"/>
    <w:pPr>
      <w:spacing w:after="0" w:line="240" w:lineRule="auto"/>
    </w:pPr>
    <w:rPr>
      <w:rFonts w:eastAsia="Times New Roman"/>
      <w:lang w:eastAsia="ru-RU"/>
    </w:rPr>
    <w:tblPr>
      <w:tblCellMar>
        <w:top w:w="0" w:type="dxa"/>
        <w:left w:w="0" w:type="dxa"/>
        <w:bottom w:w="0" w:type="dxa"/>
        <w:right w:w="0" w:type="dxa"/>
      </w:tblCellMar>
    </w:tblPr>
  </w:style>
  <w:style w:type="paragraph" w:styleId="a9">
    <w:name w:val="Normal (Web)"/>
    <w:basedOn w:val="a"/>
    <w:uiPriority w:val="99"/>
    <w:semiHidden/>
    <w:unhideWhenUsed/>
    <w:rsid w:val="00626BD8"/>
    <w:rPr>
      <w:rFonts w:ascii="Times New Roman" w:hAnsi="Times New Roman" w:cs="Times New Roman"/>
      <w:sz w:val="24"/>
      <w:szCs w:val="24"/>
    </w:rPr>
  </w:style>
  <w:style w:type="paragraph" w:styleId="aa">
    <w:name w:val="No Spacing"/>
    <w:uiPriority w:val="1"/>
    <w:qFormat/>
    <w:rsid w:val="007171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0816">
      <w:bodyDiv w:val="1"/>
      <w:marLeft w:val="0"/>
      <w:marRight w:val="0"/>
      <w:marTop w:val="0"/>
      <w:marBottom w:val="0"/>
      <w:divBdr>
        <w:top w:val="none" w:sz="0" w:space="0" w:color="auto"/>
        <w:left w:val="none" w:sz="0" w:space="0" w:color="auto"/>
        <w:bottom w:val="none" w:sz="0" w:space="0" w:color="auto"/>
        <w:right w:val="none" w:sz="0" w:space="0" w:color="auto"/>
      </w:divBdr>
    </w:div>
    <w:div w:id="498348560">
      <w:bodyDiv w:val="1"/>
      <w:marLeft w:val="0"/>
      <w:marRight w:val="0"/>
      <w:marTop w:val="0"/>
      <w:marBottom w:val="0"/>
      <w:divBdr>
        <w:top w:val="none" w:sz="0" w:space="0" w:color="auto"/>
        <w:left w:val="none" w:sz="0" w:space="0" w:color="auto"/>
        <w:bottom w:val="none" w:sz="0" w:space="0" w:color="auto"/>
        <w:right w:val="none" w:sz="0" w:space="0" w:color="auto"/>
      </w:divBdr>
    </w:div>
    <w:div w:id="525826269">
      <w:bodyDiv w:val="1"/>
      <w:marLeft w:val="0"/>
      <w:marRight w:val="0"/>
      <w:marTop w:val="0"/>
      <w:marBottom w:val="0"/>
      <w:divBdr>
        <w:top w:val="none" w:sz="0" w:space="0" w:color="auto"/>
        <w:left w:val="none" w:sz="0" w:space="0" w:color="auto"/>
        <w:bottom w:val="none" w:sz="0" w:space="0" w:color="auto"/>
        <w:right w:val="none" w:sz="0" w:space="0" w:color="auto"/>
      </w:divBdr>
    </w:div>
    <w:div w:id="613827186">
      <w:bodyDiv w:val="1"/>
      <w:marLeft w:val="0"/>
      <w:marRight w:val="0"/>
      <w:marTop w:val="0"/>
      <w:marBottom w:val="0"/>
      <w:divBdr>
        <w:top w:val="none" w:sz="0" w:space="0" w:color="auto"/>
        <w:left w:val="none" w:sz="0" w:space="0" w:color="auto"/>
        <w:bottom w:val="none" w:sz="0" w:space="0" w:color="auto"/>
        <w:right w:val="none" w:sz="0" w:space="0" w:color="auto"/>
      </w:divBdr>
    </w:div>
    <w:div w:id="762921027">
      <w:bodyDiv w:val="1"/>
      <w:marLeft w:val="0"/>
      <w:marRight w:val="0"/>
      <w:marTop w:val="0"/>
      <w:marBottom w:val="0"/>
      <w:divBdr>
        <w:top w:val="none" w:sz="0" w:space="0" w:color="auto"/>
        <w:left w:val="none" w:sz="0" w:space="0" w:color="auto"/>
        <w:bottom w:val="none" w:sz="0" w:space="0" w:color="auto"/>
        <w:right w:val="none" w:sz="0" w:space="0" w:color="auto"/>
      </w:divBdr>
    </w:div>
    <w:div w:id="1180508738">
      <w:bodyDiv w:val="1"/>
      <w:marLeft w:val="0"/>
      <w:marRight w:val="0"/>
      <w:marTop w:val="0"/>
      <w:marBottom w:val="0"/>
      <w:divBdr>
        <w:top w:val="none" w:sz="0" w:space="0" w:color="auto"/>
        <w:left w:val="none" w:sz="0" w:space="0" w:color="auto"/>
        <w:bottom w:val="none" w:sz="0" w:space="0" w:color="auto"/>
        <w:right w:val="none" w:sz="0" w:space="0" w:color="auto"/>
      </w:divBdr>
      <w:divsChild>
        <w:div w:id="415633330">
          <w:marLeft w:val="-225"/>
          <w:marRight w:val="-225"/>
          <w:marTop w:val="0"/>
          <w:marBottom w:val="0"/>
          <w:divBdr>
            <w:top w:val="none" w:sz="0" w:space="0" w:color="auto"/>
            <w:left w:val="none" w:sz="0" w:space="0" w:color="auto"/>
            <w:bottom w:val="none" w:sz="0" w:space="0" w:color="auto"/>
            <w:right w:val="none" w:sz="0" w:space="0" w:color="auto"/>
          </w:divBdr>
          <w:divsChild>
            <w:div w:id="1185901419">
              <w:marLeft w:val="0"/>
              <w:marRight w:val="0"/>
              <w:marTop w:val="0"/>
              <w:marBottom w:val="0"/>
              <w:divBdr>
                <w:top w:val="none" w:sz="0" w:space="0" w:color="auto"/>
                <w:left w:val="none" w:sz="0" w:space="0" w:color="auto"/>
                <w:bottom w:val="none" w:sz="0" w:space="0" w:color="auto"/>
                <w:right w:val="none" w:sz="0" w:space="0" w:color="auto"/>
              </w:divBdr>
              <w:divsChild>
                <w:div w:id="2015573788">
                  <w:marLeft w:val="0"/>
                  <w:marRight w:val="0"/>
                  <w:marTop w:val="0"/>
                  <w:marBottom w:val="375"/>
                  <w:divBdr>
                    <w:top w:val="none" w:sz="0" w:space="0" w:color="auto"/>
                    <w:left w:val="none" w:sz="0" w:space="0" w:color="auto"/>
                    <w:bottom w:val="none" w:sz="0" w:space="0" w:color="auto"/>
                    <w:right w:val="none" w:sz="0" w:space="0" w:color="auto"/>
                  </w:divBdr>
                  <w:divsChild>
                    <w:div w:id="756025993">
                      <w:marLeft w:val="0"/>
                      <w:marRight w:val="0"/>
                      <w:marTop w:val="0"/>
                      <w:marBottom w:val="300"/>
                      <w:divBdr>
                        <w:top w:val="none" w:sz="0" w:space="0" w:color="auto"/>
                        <w:left w:val="none" w:sz="0" w:space="0" w:color="auto"/>
                        <w:bottom w:val="none" w:sz="0" w:space="0" w:color="auto"/>
                        <w:right w:val="none" w:sz="0" w:space="0" w:color="auto"/>
                      </w:divBdr>
                    </w:div>
                    <w:div w:id="11117008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38277925">
          <w:marLeft w:val="-225"/>
          <w:marRight w:val="-225"/>
          <w:marTop w:val="0"/>
          <w:marBottom w:val="0"/>
          <w:divBdr>
            <w:top w:val="none" w:sz="0" w:space="0" w:color="auto"/>
            <w:left w:val="none" w:sz="0" w:space="0" w:color="auto"/>
            <w:bottom w:val="none" w:sz="0" w:space="0" w:color="auto"/>
            <w:right w:val="none" w:sz="0" w:space="0" w:color="auto"/>
          </w:divBdr>
          <w:divsChild>
            <w:div w:id="1359621741">
              <w:marLeft w:val="0"/>
              <w:marRight w:val="0"/>
              <w:marTop w:val="0"/>
              <w:marBottom w:val="0"/>
              <w:divBdr>
                <w:top w:val="none" w:sz="0" w:space="0" w:color="auto"/>
                <w:left w:val="none" w:sz="0" w:space="0" w:color="auto"/>
                <w:bottom w:val="none" w:sz="0" w:space="0" w:color="auto"/>
                <w:right w:val="none" w:sz="0" w:space="0" w:color="auto"/>
              </w:divBdr>
              <w:divsChild>
                <w:div w:id="1991713163">
                  <w:marLeft w:val="0"/>
                  <w:marRight w:val="0"/>
                  <w:marTop w:val="0"/>
                  <w:marBottom w:val="0"/>
                  <w:divBdr>
                    <w:top w:val="none" w:sz="0" w:space="0" w:color="auto"/>
                    <w:left w:val="none" w:sz="0" w:space="0" w:color="auto"/>
                    <w:bottom w:val="none" w:sz="0" w:space="0" w:color="auto"/>
                    <w:right w:val="none" w:sz="0" w:space="0" w:color="auto"/>
                  </w:divBdr>
                  <w:divsChild>
                    <w:div w:id="36903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603299">
      <w:bodyDiv w:val="1"/>
      <w:marLeft w:val="0"/>
      <w:marRight w:val="0"/>
      <w:marTop w:val="0"/>
      <w:marBottom w:val="0"/>
      <w:divBdr>
        <w:top w:val="none" w:sz="0" w:space="0" w:color="auto"/>
        <w:left w:val="none" w:sz="0" w:space="0" w:color="auto"/>
        <w:bottom w:val="none" w:sz="0" w:space="0" w:color="auto"/>
        <w:right w:val="none" w:sz="0" w:space="0" w:color="auto"/>
      </w:divBdr>
    </w:div>
    <w:div w:id="1200169625">
      <w:bodyDiv w:val="1"/>
      <w:marLeft w:val="0"/>
      <w:marRight w:val="0"/>
      <w:marTop w:val="0"/>
      <w:marBottom w:val="0"/>
      <w:divBdr>
        <w:top w:val="none" w:sz="0" w:space="0" w:color="auto"/>
        <w:left w:val="none" w:sz="0" w:space="0" w:color="auto"/>
        <w:bottom w:val="none" w:sz="0" w:space="0" w:color="auto"/>
        <w:right w:val="none" w:sz="0" w:space="0" w:color="auto"/>
      </w:divBdr>
    </w:div>
    <w:div w:id="1466316624">
      <w:bodyDiv w:val="1"/>
      <w:marLeft w:val="0"/>
      <w:marRight w:val="0"/>
      <w:marTop w:val="0"/>
      <w:marBottom w:val="0"/>
      <w:divBdr>
        <w:top w:val="none" w:sz="0" w:space="0" w:color="auto"/>
        <w:left w:val="none" w:sz="0" w:space="0" w:color="auto"/>
        <w:bottom w:val="none" w:sz="0" w:space="0" w:color="auto"/>
        <w:right w:val="none" w:sz="0" w:space="0" w:color="auto"/>
      </w:divBdr>
    </w:div>
    <w:div w:id="1501503821">
      <w:bodyDiv w:val="1"/>
      <w:marLeft w:val="0"/>
      <w:marRight w:val="0"/>
      <w:marTop w:val="0"/>
      <w:marBottom w:val="0"/>
      <w:divBdr>
        <w:top w:val="none" w:sz="0" w:space="0" w:color="auto"/>
        <w:left w:val="none" w:sz="0" w:space="0" w:color="auto"/>
        <w:bottom w:val="none" w:sz="0" w:space="0" w:color="auto"/>
        <w:right w:val="none" w:sz="0" w:space="0" w:color="auto"/>
      </w:divBdr>
    </w:div>
    <w:div w:id="2021539622">
      <w:bodyDiv w:val="1"/>
      <w:marLeft w:val="0"/>
      <w:marRight w:val="0"/>
      <w:marTop w:val="0"/>
      <w:marBottom w:val="0"/>
      <w:divBdr>
        <w:top w:val="none" w:sz="0" w:space="0" w:color="auto"/>
        <w:left w:val="none" w:sz="0" w:space="0" w:color="auto"/>
        <w:bottom w:val="none" w:sz="0" w:space="0" w:color="auto"/>
        <w:right w:val="none" w:sz="0" w:space="0" w:color="auto"/>
      </w:divBdr>
    </w:div>
    <w:div w:id="210857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pishchanska.otg.dp.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ishchanska.otg.dp.gov.ua" TargetMode="External"/><Relationship Id="rId5" Type="http://schemas.openxmlformats.org/officeDocument/2006/relationships/hyperlink" Target="mailto:info@pishchanska.otg.dp.gov.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1</Pages>
  <Words>4611</Words>
  <Characters>26286</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11</cp:revision>
  <cp:lastPrinted>2021-05-13T08:20:00Z</cp:lastPrinted>
  <dcterms:created xsi:type="dcterms:W3CDTF">2021-05-12T12:20:00Z</dcterms:created>
  <dcterms:modified xsi:type="dcterms:W3CDTF">2021-05-14T11:12:00Z</dcterms:modified>
</cp:coreProperties>
</file>