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036" w:rsidRPr="00D32036" w:rsidRDefault="00D32036" w:rsidP="000A1218">
      <w:pPr>
        <w:autoSpaceDN w:val="0"/>
        <w:spacing w:after="0" w:line="240" w:lineRule="auto"/>
        <w:ind w:firstLine="56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D32036">
        <w:rPr>
          <w:rFonts w:ascii="Times New Roman" w:eastAsia="Calibri" w:hAnsi="Times New Roman" w:cs="Times New Roman"/>
          <w:sz w:val="24"/>
          <w:szCs w:val="24"/>
          <w:lang w:val="uk-UA"/>
        </w:rPr>
        <w:t>Додаток 1</w:t>
      </w:r>
    </w:p>
    <w:p w:rsidR="00D32036" w:rsidRPr="00D32036" w:rsidRDefault="00D32036" w:rsidP="000A1218">
      <w:pPr>
        <w:autoSpaceDN w:val="0"/>
        <w:spacing w:after="0" w:line="240" w:lineRule="auto"/>
        <w:ind w:firstLine="567"/>
        <w:jc w:val="right"/>
        <w:rPr>
          <w:rFonts w:ascii="Times New Roman" w:eastAsia="Calibri" w:hAnsi="Times New Roman" w:cs="Times New Roman"/>
          <w:sz w:val="24"/>
          <w:szCs w:val="24"/>
          <w:lang w:val="uk-UA"/>
        </w:rPr>
      </w:pPr>
      <w:r w:rsidRPr="00D32036">
        <w:rPr>
          <w:rFonts w:ascii="Times New Roman" w:eastAsia="Calibri" w:hAnsi="Times New Roman" w:cs="Times New Roman"/>
          <w:sz w:val="24"/>
          <w:szCs w:val="24"/>
          <w:lang w:val="uk-UA"/>
        </w:rPr>
        <w:t xml:space="preserve"> до рішення Піщанської сільської ради</w:t>
      </w:r>
    </w:p>
    <w:p w:rsidR="00D32036" w:rsidRPr="00D32036" w:rsidRDefault="009F4229" w:rsidP="000A1218">
      <w:pPr>
        <w:spacing w:after="0" w:line="240" w:lineRule="auto"/>
        <w:ind w:left="4920" w:firstLine="567"/>
        <w:rPr>
          <w:rFonts w:ascii="Times New Roman" w:eastAsia="Times New Roman" w:hAnsi="Times New Roman"/>
          <w:bCs/>
          <w:spacing w:val="10"/>
          <w:sz w:val="28"/>
          <w:szCs w:val="28"/>
          <w:lang w:val="uk-UA" w:eastAsia="ru-RU"/>
        </w:rPr>
      </w:pPr>
      <w:r>
        <w:rPr>
          <w:rFonts w:ascii="Times New Roman" w:eastAsia="Calibri" w:hAnsi="Times New Roman"/>
          <w:sz w:val="24"/>
          <w:szCs w:val="24"/>
          <w:lang w:val="uk-UA"/>
        </w:rPr>
        <w:t xml:space="preserve">         </w:t>
      </w:r>
      <w:proofErr w:type="gramStart"/>
      <w:r w:rsidR="00D32036" w:rsidRPr="00D32036">
        <w:rPr>
          <w:rFonts w:ascii="Times New Roman" w:eastAsia="Calibri" w:hAnsi="Times New Roman"/>
          <w:sz w:val="24"/>
          <w:szCs w:val="24"/>
        </w:rPr>
        <w:t xml:space="preserve">від  </w:t>
      </w:r>
      <w:r w:rsidR="0032653C">
        <w:rPr>
          <w:rFonts w:ascii="Times New Roman" w:eastAsia="Calibri" w:hAnsi="Times New Roman"/>
          <w:sz w:val="24"/>
          <w:szCs w:val="24"/>
          <w:lang w:val="uk-UA"/>
        </w:rPr>
        <w:t>23</w:t>
      </w:r>
      <w:proofErr w:type="gramEnd"/>
      <w:r w:rsidR="0032653C">
        <w:rPr>
          <w:rFonts w:ascii="Times New Roman" w:eastAsia="Calibri" w:hAnsi="Times New Roman"/>
          <w:sz w:val="24"/>
          <w:szCs w:val="24"/>
          <w:lang w:val="uk-UA"/>
        </w:rPr>
        <w:t xml:space="preserve"> червня </w:t>
      </w:r>
      <w:r w:rsidR="0036094A">
        <w:rPr>
          <w:rFonts w:ascii="Times New Roman" w:eastAsia="Calibri" w:hAnsi="Times New Roman"/>
          <w:sz w:val="24"/>
          <w:szCs w:val="24"/>
          <w:lang w:val="uk-UA"/>
        </w:rPr>
        <w:t xml:space="preserve">2021 </w:t>
      </w:r>
      <w:r w:rsidR="00D32036" w:rsidRPr="00D32036">
        <w:rPr>
          <w:rFonts w:ascii="Times New Roman" w:eastAsia="Calibri" w:hAnsi="Times New Roman"/>
          <w:sz w:val="24"/>
          <w:szCs w:val="24"/>
        </w:rPr>
        <w:t>р</w:t>
      </w:r>
      <w:r w:rsidR="0036094A">
        <w:rPr>
          <w:rFonts w:ascii="Times New Roman" w:eastAsia="Calibri" w:hAnsi="Times New Roman"/>
          <w:sz w:val="24"/>
          <w:szCs w:val="24"/>
          <w:lang w:val="uk-UA"/>
        </w:rPr>
        <w:t xml:space="preserve">оку </w:t>
      </w:r>
      <w:r w:rsidRPr="00D32036">
        <w:rPr>
          <w:rFonts w:ascii="Times New Roman" w:eastAsia="Calibri" w:hAnsi="Times New Roman"/>
          <w:sz w:val="24"/>
          <w:szCs w:val="24"/>
        </w:rPr>
        <w:t>№</w:t>
      </w:r>
      <w:r w:rsidR="0032653C">
        <w:rPr>
          <w:rFonts w:ascii="Times New Roman" w:eastAsia="Calibri" w:hAnsi="Times New Roman"/>
          <w:sz w:val="24"/>
          <w:szCs w:val="24"/>
          <w:lang w:val="uk-UA"/>
        </w:rPr>
        <w:t>11-10</w:t>
      </w:r>
      <w:r w:rsidRPr="00D32036">
        <w:rPr>
          <w:rFonts w:ascii="Times New Roman" w:eastAsia="Calibri" w:hAnsi="Times New Roman"/>
          <w:sz w:val="24"/>
          <w:szCs w:val="24"/>
        </w:rPr>
        <w:t xml:space="preserve">/ </w:t>
      </w:r>
      <w:r w:rsidRPr="00D32036">
        <w:rPr>
          <w:rFonts w:ascii="Times New Roman" w:eastAsia="Calibri" w:hAnsi="Times New Roman"/>
          <w:sz w:val="24"/>
          <w:szCs w:val="24"/>
          <w:lang w:val="en-US"/>
        </w:rPr>
        <w:t>VI</w:t>
      </w:r>
      <w:r>
        <w:rPr>
          <w:rFonts w:ascii="Times New Roman" w:eastAsia="Calibri" w:hAnsi="Times New Roman"/>
          <w:sz w:val="24"/>
          <w:szCs w:val="24"/>
          <w:lang w:val="en-US"/>
        </w:rPr>
        <w:t>I</w:t>
      </w:r>
      <w:r w:rsidRPr="00D32036">
        <w:rPr>
          <w:rFonts w:ascii="Times New Roman" w:eastAsia="Calibri" w:hAnsi="Times New Roman"/>
          <w:sz w:val="24"/>
          <w:szCs w:val="24"/>
          <w:lang w:val="en-US"/>
        </w:rPr>
        <w:t>I</w:t>
      </w:r>
      <w:r w:rsidRPr="00D32036">
        <w:rPr>
          <w:rFonts w:ascii="Times New Roman" w:eastAsia="Calibri" w:hAnsi="Times New Roman"/>
          <w:sz w:val="24"/>
          <w:szCs w:val="24"/>
        </w:rPr>
        <w:t xml:space="preserve">  </w:t>
      </w:r>
    </w:p>
    <w:p w:rsidR="00D32036" w:rsidRPr="00D32036" w:rsidRDefault="00D32036" w:rsidP="006C33BD">
      <w:pPr>
        <w:spacing w:after="0" w:line="240" w:lineRule="auto"/>
        <w:rPr>
          <w:rFonts w:ascii="Times New Roman" w:hAnsi="Times New Roman"/>
          <w:bCs/>
          <w:spacing w:val="10"/>
          <w:sz w:val="28"/>
          <w:szCs w:val="28"/>
          <w:lang w:val="uk-UA"/>
        </w:rPr>
      </w:pPr>
    </w:p>
    <w:p w:rsidR="00D32036" w:rsidRPr="00D32036" w:rsidRDefault="00D32036" w:rsidP="000A1218">
      <w:pPr>
        <w:spacing w:after="0" w:line="240" w:lineRule="auto"/>
        <w:ind w:firstLine="567"/>
        <w:jc w:val="center"/>
        <w:rPr>
          <w:rFonts w:ascii="Times New Roman" w:hAnsi="Times New Roman"/>
          <w:b/>
          <w:bCs/>
          <w:spacing w:val="10"/>
          <w:sz w:val="28"/>
          <w:szCs w:val="28"/>
          <w:lang w:eastAsia="uk-UA"/>
        </w:rPr>
      </w:pPr>
      <w:r w:rsidRPr="00D32036">
        <w:rPr>
          <w:rFonts w:ascii="Times New Roman" w:hAnsi="Times New Roman"/>
          <w:b/>
          <w:bCs/>
          <w:spacing w:val="10"/>
          <w:sz w:val="28"/>
          <w:szCs w:val="28"/>
          <w:lang w:val="uk-UA" w:eastAsia="uk-UA"/>
        </w:rPr>
        <w:t xml:space="preserve"> </w:t>
      </w:r>
      <w:r w:rsidR="0071136D">
        <w:rPr>
          <w:rFonts w:ascii="Times New Roman" w:hAnsi="Times New Roman"/>
          <w:b/>
          <w:bCs/>
          <w:spacing w:val="10"/>
          <w:sz w:val="28"/>
          <w:szCs w:val="28"/>
          <w:lang w:val="uk-UA" w:eastAsia="uk-UA"/>
        </w:rPr>
        <w:t>ПОРЯДОК</w:t>
      </w:r>
      <w:r w:rsidRPr="00D32036">
        <w:rPr>
          <w:rFonts w:ascii="Times New Roman" w:hAnsi="Times New Roman"/>
          <w:b/>
          <w:bCs/>
          <w:spacing w:val="10"/>
          <w:sz w:val="28"/>
          <w:szCs w:val="28"/>
          <w:lang w:eastAsia="uk-UA"/>
        </w:rPr>
        <w:t xml:space="preserve"> </w:t>
      </w:r>
    </w:p>
    <w:p w:rsidR="007B2C2E" w:rsidRDefault="007B2C2E" w:rsidP="000A1218">
      <w:pPr>
        <w:spacing w:after="0" w:line="240" w:lineRule="auto"/>
        <w:ind w:firstLine="567"/>
        <w:jc w:val="center"/>
        <w:rPr>
          <w:rFonts w:ascii="Times New Roman" w:hAnsi="Times New Roman"/>
          <w:b/>
          <w:bCs/>
          <w:spacing w:val="10"/>
          <w:sz w:val="28"/>
          <w:szCs w:val="28"/>
          <w:lang w:eastAsia="uk-UA"/>
        </w:rPr>
      </w:pPr>
      <w:r>
        <w:rPr>
          <w:rFonts w:ascii="Times New Roman" w:hAnsi="Times New Roman"/>
          <w:b/>
          <w:bCs/>
          <w:spacing w:val="10"/>
          <w:sz w:val="28"/>
          <w:szCs w:val="28"/>
          <w:lang w:val="uk-UA" w:eastAsia="uk-UA"/>
        </w:rPr>
        <w:t xml:space="preserve">проведення малої </w:t>
      </w:r>
      <w:r w:rsidR="00D32036" w:rsidRPr="00D32036">
        <w:rPr>
          <w:rFonts w:ascii="Times New Roman" w:hAnsi="Times New Roman"/>
          <w:b/>
          <w:bCs/>
          <w:spacing w:val="10"/>
          <w:sz w:val="28"/>
          <w:szCs w:val="28"/>
          <w:lang w:eastAsia="uk-UA"/>
        </w:rPr>
        <w:t xml:space="preserve">приватизації </w:t>
      </w:r>
      <w:r>
        <w:rPr>
          <w:rFonts w:ascii="Times New Roman" w:hAnsi="Times New Roman"/>
          <w:b/>
          <w:bCs/>
          <w:spacing w:val="10"/>
          <w:sz w:val="28"/>
          <w:szCs w:val="28"/>
          <w:lang w:val="uk-UA" w:eastAsia="uk-UA"/>
        </w:rPr>
        <w:t xml:space="preserve">майна, що належить до </w:t>
      </w:r>
      <w:r w:rsidR="00D32036" w:rsidRPr="00D32036">
        <w:rPr>
          <w:rFonts w:ascii="Times New Roman" w:hAnsi="Times New Roman"/>
          <w:b/>
          <w:bCs/>
          <w:spacing w:val="10"/>
          <w:sz w:val="28"/>
          <w:szCs w:val="28"/>
          <w:lang w:eastAsia="uk-UA"/>
        </w:rPr>
        <w:t>комунально</w:t>
      </w:r>
      <w:r>
        <w:rPr>
          <w:rFonts w:ascii="Times New Roman" w:hAnsi="Times New Roman"/>
          <w:b/>
          <w:bCs/>
          <w:spacing w:val="10"/>
          <w:sz w:val="28"/>
          <w:szCs w:val="28"/>
          <w:lang w:val="uk-UA" w:eastAsia="uk-UA"/>
        </w:rPr>
        <w:t xml:space="preserve">ї власності </w:t>
      </w:r>
      <w:r w:rsidR="00D32036" w:rsidRPr="00D32036">
        <w:rPr>
          <w:rFonts w:ascii="Times New Roman" w:hAnsi="Times New Roman"/>
          <w:b/>
          <w:bCs/>
          <w:spacing w:val="10"/>
          <w:sz w:val="28"/>
          <w:szCs w:val="28"/>
          <w:lang w:eastAsia="uk-UA"/>
        </w:rPr>
        <w:t xml:space="preserve">територіальної громади </w:t>
      </w:r>
    </w:p>
    <w:p w:rsidR="00CA359E" w:rsidRDefault="00D32036" w:rsidP="000A1218">
      <w:pPr>
        <w:spacing w:after="0" w:line="240" w:lineRule="auto"/>
        <w:ind w:firstLine="567"/>
        <w:jc w:val="center"/>
        <w:rPr>
          <w:rFonts w:ascii="Times New Roman" w:hAnsi="Times New Roman"/>
          <w:b/>
          <w:bCs/>
          <w:spacing w:val="10"/>
          <w:sz w:val="28"/>
          <w:szCs w:val="28"/>
          <w:lang w:eastAsia="uk-UA"/>
        </w:rPr>
      </w:pPr>
      <w:r>
        <w:rPr>
          <w:rFonts w:ascii="Times New Roman" w:hAnsi="Times New Roman"/>
          <w:b/>
          <w:bCs/>
          <w:spacing w:val="10"/>
          <w:sz w:val="28"/>
          <w:szCs w:val="28"/>
          <w:lang w:val="uk-UA" w:eastAsia="uk-UA"/>
        </w:rPr>
        <w:t>Піщанської сільської ради</w:t>
      </w:r>
      <w:r w:rsidRPr="00D32036">
        <w:rPr>
          <w:rFonts w:ascii="Times New Roman" w:hAnsi="Times New Roman"/>
          <w:b/>
          <w:bCs/>
          <w:spacing w:val="10"/>
          <w:sz w:val="28"/>
          <w:szCs w:val="28"/>
          <w:lang w:eastAsia="uk-UA"/>
        </w:rPr>
        <w:t xml:space="preserve"> </w:t>
      </w:r>
    </w:p>
    <w:p w:rsidR="00D32036" w:rsidRPr="00D32036" w:rsidRDefault="00D32036" w:rsidP="0032653C">
      <w:pPr>
        <w:spacing w:after="0" w:line="240" w:lineRule="auto"/>
        <w:rPr>
          <w:rFonts w:ascii="Times New Roman" w:hAnsi="Times New Roman"/>
          <w:b/>
          <w:bCs/>
          <w:spacing w:val="10"/>
          <w:sz w:val="28"/>
          <w:szCs w:val="28"/>
          <w:lang w:eastAsia="uk-UA"/>
        </w:rPr>
      </w:pPr>
    </w:p>
    <w:p w:rsidR="00855A9A" w:rsidRPr="006C33BD" w:rsidRDefault="00CA359E" w:rsidP="000A1218">
      <w:pPr>
        <w:shd w:val="clear" w:color="auto" w:fill="FFFFFF"/>
        <w:spacing w:after="0" w:line="240" w:lineRule="auto"/>
        <w:ind w:firstLine="567"/>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6C33BD">
        <w:rPr>
          <w:rFonts w:ascii="Times New Roman" w:eastAsia="Times New Roman" w:hAnsi="Times New Roman" w:cs="Times New Roman"/>
          <w:b/>
          <w:bCs/>
          <w:color w:val="000000" w:themeColor="text1"/>
          <w:sz w:val="28"/>
          <w:szCs w:val="28"/>
          <w:bdr w:val="none" w:sz="0" w:space="0" w:color="auto" w:frame="1"/>
          <w:lang w:val="uk-UA" w:eastAsia="ru-RU"/>
        </w:rPr>
        <w:t xml:space="preserve">І. </w:t>
      </w:r>
      <w:r w:rsidR="00855A9A" w:rsidRPr="006C33BD">
        <w:rPr>
          <w:rFonts w:ascii="Times New Roman" w:eastAsia="Times New Roman" w:hAnsi="Times New Roman" w:cs="Times New Roman"/>
          <w:b/>
          <w:bCs/>
          <w:color w:val="000000" w:themeColor="text1"/>
          <w:sz w:val="28"/>
          <w:szCs w:val="28"/>
          <w:bdr w:val="none" w:sz="0" w:space="0" w:color="auto" w:frame="1"/>
          <w:lang w:eastAsia="ru-RU"/>
        </w:rPr>
        <w:t>ЗАГАЛЬНА ЧАСТИНА</w:t>
      </w:r>
    </w:p>
    <w:p w:rsidR="00845EEB" w:rsidRPr="00CA359E" w:rsidRDefault="00845EEB" w:rsidP="000A1218">
      <w:pPr>
        <w:shd w:val="clear" w:color="auto" w:fill="FFFFFF"/>
        <w:spacing w:after="0" w:line="240" w:lineRule="auto"/>
        <w:ind w:firstLine="567"/>
        <w:jc w:val="center"/>
        <w:textAlignment w:val="baseline"/>
        <w:rPr>
          <w:rFonts w:ascii="Times New Roman" w:eastAsia="Times New Roman" w:hAnsi="Times New Roman" w:cs="Times New Roman"/>
          <w:color w:val="333333"/>
          <w:sz w:val="28"/>
          <w:szCs w:val="28"/>
          <w:lang w:eastAsia="ru-RU"/>
        </w:rPr>
      </w:pPr>
    </w:p>
    <w:p w:rsidR="00855A9A" w:rsidRPr="00ED663A" w:rsidRDefault="00521C2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bdr w:val="none" w:sz="0" w:space="0" w:color="auto" w:frame="1"/>
          <w:lang w:val="uk-UA" w:eastAsia="ru-RU"/>
        </w:rPr>
        <w:t xml:space="preserve">Порядок проведення малої приватизації майна, що належить до </w:t>
      </w:r>
      <w:r w:rsidR="00855A9A" w:rsidRPr="00D179E2">
        <w:rPr>
          <w:rFonts w:ascii="Times New Roman" w:eastAsia="Times New Roman" w:hAnsi="Times New Roman" w:cs="Times New Roman"/>
          <w:color w:val="000000" w:themeColor="text1"/>
          <w:sz w:val="28"/>
          <w:szCs w:val="28"/>
          <w:bdr w:val="none" w:sz="0" w:space="0" w:color="auto" w:frame="1"/>
          <w:lang w:eastAsia="ru-RU"/>
        </w:rPr>
        <w:t xml:space="preserve"> комунально</w:t>
      </w:r>
      <w:r>
        <w:rPr>
          <w:rFonts w:ascii="Times New Roman" w:eastAsia="Times New Roman" w:hAnsi="Times New Roman" w:cs="Times New Roman"/>
          <w:color w:val="000000" w:themeColor="text1"/>
          <w:sz w:val="28"/>
          <w:szCs w:val="28"/>
          <w:bdr w:val="none" w:sz="0" w:space="0" w:color="auto" w:frame="1"/>
          <w:lang w:val="uk-UA" w:eastAsia="ru-RU"/>
        </w:rPr>
        <w:t>ї</w:t>
      </w:r>
      <w:r w:rsidR="00855A9A" w:rsidRPr="00D179E2">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val="uk-UA" w:eastAsia="ru-RU"/>
        </w:rPr>
        <w:t>власності</w:t>
      </w:r>
      <w:r w:rsidR="00855A9A" w:rsidRPr="00D179E2">
        <w:rPr>
          <w:rFonts w:ascii="Times New Roman" w:eastAsia="Times New Roman" w:hAnsi="Times New Roman" w:cs="Times New Roman"/>
          <w:color w:val="000000" w:themeColor="text1"/>
          <w:sz w:val="28"/>
          <w:szCs w:val="28"/>
          <w:bdr w:val="none" w:sz="0" w:space="0" w:color="auto" w:frame="1"/>
          <w:lang w:eastAsia="ru-RU"/>
        </w:rPr>
        <w:t xml:space="preserve"> </w:t>
      </w:r>
      <w:r w:rsidR="00CA359E" w:rsidRPr="00D179E2">
        <w:rPr>
          <w:rFonts w:ascii="Times New Roman" w:eastAsia="Times New Roman" w:hAnsi="Times New Roman" w:cs="Times New Roman"/>
          <w:color w:val="000000" w:themeColor="text1"/>
          <w:sz w:val="28"/>
          <w:szCs w:val="28"/>
          <w:bdr w:val="none" w:sz="0" w:space="0" w:color="auto" w:frame="1"/>
          <w:lang w:val="uk-UA" w:eastAsia="ru-RU"/>
        </w:rPr>
        <w:t xml:space="preserve"> </w:t>
      </w:r>
      <w:r w:rsidR="00855A9A" w:rsidRPr="00D179E2">
        <w:rPr>
          <w:rFonts w:ascii="Times New Roman" w:eastAsia="Times New Roman" w:hAnsi="Times New Roman" w:cs="Times New Roman"/>
          <w:color w:val="000000" w:themeColor="text1"/>
          <w:sz w:val="28"/>
          <w:szCs w:val="28"/>
          <w:bdr w:val="none" w:sz="0" w:space="0" w:color="auto" w:frame="1"/>
          <w:lang w:eastAsia="ru-RU"/>
        </w:rPr>
        <w:t xml:space="preserve">територіальної громади </w:t>
      </w:r>
      <w:r w:rsidR="00CA359E" w:rsidRPr="00D179E2">
        <w:rPr>
          <w:rFonts w:ascii="Times New Roman" w:eastAsia="Times New Roman" w:hAnsi="Times New Roman" w:cs="Times New Roman"/>
          <w:color w:val="000000" w:themeColor="text1"/>
          <w:sz w:val="28"/>
          <w:szCs w:val="28"/>
          <w:bdr w:val="none" w:sz="0" w:space="0" w:color="auto" w:frame="1"/>
          <w:lang w:val="uk-UA" w:eastAsia="ru-RU"/>
        </w:rPr>
        <w:t>Піщанської сільської ради</w:t>
      </w:r>
      <w:r w:rsidR="00855A9A" w:rsidRPr="00D179E2">
        <w:rPr>
          <w:rFonts w:ascii="Times New Roman" w:eastAsia="Times New Roman" w:hAnsi="Times New Roman" w:cs="Times New Roman"/>
          <w:color w:val="000000" w:themeColor="text1"/>
          <w:sz w:val="28"/>
          <w:szCs w:val="28"/>
          <w:bdr w:val="none" w:sz="0" w:space="0" w:color="auto" w:frame="1"/>
          <w:lang w:eastAsia="ru-RU"/>
        </w:rPr>
        <w:t xml:space="preserve"> (надалі – </w:t>
      </w:r>
      <w:r>
        <w:rPr>
          <w:rFonts w:ascii="Times New Roman" w:eastAsia="Times New Roman" w:hAnsi="Times New Roman" w:cs="Times New Roman"/>
          <w:color w:val="000000" w:themeColor="text1"/>
          <w:sz w:val="28"/>
          <w:szCs w:val="28"/>
          <w:bdr w:val="none" w:sz="0" w:space="0" w:color="auto" w:frame="1"/>
          <w:lang w:val="uk-UA" w:eastAsia="ru-RU"/>
        </w:rPr>
        <w:t>Порядок</w:t>
      </w:r>
      <w:r w:rsidR="00855A9A" w:rsidRPr="00D179E2">
        <w:rPr>
          <w:rFonts w:ascii="Times New Roman" w:eastAsia="Times New Roman" w:hAnsi="Times New Roman" w:cs="Times New Roman"/>
          <w:color w:val="000000" w:themeColor="text1"/>
          <w:sz w:val="28"/>
          <w:szCs w:val="28"/>
          <w:bdr w:val="none" w:sz="0" w:space="0" w:color="auto" w:frame="1"/>
          <w:lang w:eastAsia="ru-RU"/>
        </w:rPr>
        <w:t>) розроблен</w:t>
      </w:r>
      <w:r>
        <w:rPr>
          <w:rFonts w:ascii="Times New Roman" w:eastAsia="Times New Roman" w:hAnsi="Times New Roman" w:cs="Times New Roman"/>
          <w:color w:val="000000" w:themeColor="text1"/>
          <w:sz w:val="28"/>
          <w:szCs w:val="28"/>
          <w:bdr w:val="none" w:sz="0" w:space="0" w:color="auto" w:frame="1"/>
          <w:lang w:val="uk-UA" w:eastAsia="ru-RU"/>
        </w:rPr>
        <w:t>ий</w:t>
      </w:r>
      <w:r w:rsidR="00855A9A" w:rsidRPr="00D179E2">
        <w:rPr>
          <w:rFonts w:ascii="Times New Roman" w:eastAsia="Times New Roman" w:hAnsi="Times New Roman" w:cs="Times New Roman"/>
          <w:color w:val="000000" w:themeColor="text1"/>
          <w:sz w:val="28"/>
          <w:szCs w:val="28"/>
          <w:bdr w:val="none" w:sz="0" w:space="0" w:color="auto" w:frame="1"/>
          <w:lang w:eastAsia="ru-RU"/>
        </w:rPr>
        <w:t xml:space="preserve"> на підставі Законів України «Про місцеве самоврядування в Україні», «Про приватизацію державного</w:t>
      </w:r>
      <w:r w:rsidR="00A429A1">
        <w:rPr>
          <w:rFonts w:ascii="Times New Roman" w:eastAsia="Times New Roman" w:hAnsi="Times New Roman" w:cs="Times New Roman"/>
          <w:color w:val="000000" w:themeColor="text1"/>
          <w:sz w:val="28"/>
          <w:szCs w:val="28"/>
          <w:bdr w:val="none" w:sz="0" w:space="0" w:color="auto" w:frame="1"/>
          <w:lang w:val="uk-UA" w:eastAsia="ru-RU"/>
        </w:rPr>
        <w:t xml:space="preserve"> і </w:t>
      </w:r>
      <w:r w:rsidR="00855A9A" w:rsidRPr="00D179E2">
        <w:rPr>
          <w:rFonts w:ascii="Times New Roman" w:eastAsia="Times New Roman" w:hAnsi="Times New Roman" w:cs="Times New Roman"/>
          <w:color w:val="000000" w:themeColor="text1"/>
          <w:sz w:val="28"/>
          <w:szCs w:val="28"/>
          <w:bdr w:val="none" w:sz="0" w:space="0" w:color="auto" w:frame="1"/>
          <w:lang w:eastAsia="ru-RU"/>
        </w:rPr>
        <w:t xml:space="preserve"> комунального майна», Постанови К</w:t>
      </w:r>
      <w:r w:rsidR="00981432">
        <w:rPr>
          <w:rFonts w:ascii="Times New Roman" w:eastAsia="Times New Roman" w:hAnsi="Times New Roman" w:cs="Times New Roman"/>
          <w:color w:val="000000" w:themeColor="text1"/>
          <w:sz w:val="28"/>
          <w:szCs w:val="28"/>
          <w:bdr w:val="none" w:sz="0" w:space="0" w:color="auto" w:frame="1"/>
          <w:lang w:val="uk-UA" w:eastAsia="ru-RU"/>
        </w:rPr>
        <w:t xml:space="preserve">абінету </w:t>
      </w:r>
      <w:r w:rsidR="00ED663A">
        <w:rPr>
          <w:rFonts w:ascii="Times New Roman" w:eastAsia="Times New Roman" w:hAnsi="Times New Roman" w:cs="Times New Roman"/>
          <w:color w:val="000000" w:themeColor="text1"/>
          <w:sz w:val="28"/>
          <w:szCs w:val="28"/>
          <w:bdr w:val="none" w:sz="0" w:space="0" w:color="auto" w:frame="1"/>
          <w:lang w:val="uk-UA" w:eastAsia="ru-RU"/>
        </w:rPr>
        <w:t>М</w:t>
      </w:r>
      <w:r w:rsidR="00981432">
        <w:rPr>
          <w:rFonts w:ascii="Times New Roman" w:eastAsia="Times New Roman" w:hAnsi="Times New Roman" w:cs="Times New Roman"/>
          <w:color w:val="000000" w:themeColor="text1"/>
          <w:sz w:val="28"/>
          <w:szCs w:val="28"/>
          <w:bdr w:val="none" w:sz="0" w:space="0" w:color="auto" w:frame="1"/>
          <w:lang w:val="uk-UA" w:eastAsia="ru-RU"/>
        </w:rPr>
        <w:t xml:space="preserve">іністрів </w:t>
      </w:r>
      <w:r w:rsidR="00ED663A">
        <w:rPr>
          <w:rFonts w:ascii="Times New Roman" w:eastAsia="Times New Roman" w:hAnsi="Times New Roman" w:cs="Times New Roman"/>
          <w:color w:val="000000" w:themeColor="text1"/>
          <w:sz w:val="28"/>
          <w:szCs w:val="28"/>
          <w:bdr w:val="none" w:sz="0" w:space="0" w:color="auto" w:frame="1"/>
          <w:lang w:val="uk-UA" w:eastAsia="ru-RU"/>
        </w:rPr>
        <w:t>У</w:t>
      </w:r>
      <w:r w:rsidR="00981432">
        <w:rPr>
          <w:rFonts w:ascii="Times New Roman" w:eastAsia="Times New Roman" w:hAnsi="Times New Roman" w:cs="Times New Roman"/>
          <w:color w:val="000000" w:themeColor="text1"/>
          <w:sz w:val="28"/>
          <w:szCs w:val="28"/>
          <w:bdr w:val="none" w:sz="0" w:space="0" w:color="auto" w:frame="1"/>
          <w:lang w:val="uk-UA" w:eastAsia="ru-RU"/>
        </w:rPr>
        <w:t>країни</w:t>
      </w:r>
      <w:r w:rsidR="00ED663A">
        <w:rPr>
          <w:rFonts w:ascii="Times New Roman" w:eastAsia="Times New Roman" w:hAnsi="Times New Roman" w:cs="Times New Roman"/>
          <w:color w:val="000000" w:themeColor="text1"/>
          <w:sz w:val="28"/>
          <w:szCs w:val="28"/>
          <w:bdr w:val="none" w:sz="0" w:space="0" w:color="auto" w:frame="1"/>
          <w:lang w:val="uk-UA" w:eastAsia="ru-RU"/>
        </w:rPr>
        <w:t xml:space="preserve"> від 10.05.2018 року № 432</w:t>
      </w:r>
      <w:r w:rsidR="00855A9A" w:rsidRPr="00D179E2">
        <w:rPr>
          <w:rFonts w:ascii="Times New Roman" w:eastAsia="Times New Roman" w:hAnsi="Times New Roman" w:cs="Times New Roman"/>
          <w:color w:val="000000" w:themeColor="text1"/>
          <w:sz w:val="28"/>
          <w:szCs w:val="28"/>
          <w:bdr w:val="none" w:sz="0" w:space="0" w:color="auto" w:frame="1"/>
          <w:lang w:eastAsia="ru-RU"/>
        </w:rPr>
        <w:t xml:space="preserve"> </w:t>
      </w:r>
      <w:r w:rsidR="00855A9A" w:rsidRPr="00ED663A">
        <w:rPr>
          <w:rFonts w:ascii="Times New Roman" w:eastAsia="Times New Roman" w:hAnsi="Times New Roman" w:cs="Times New Roman"/>
          <w:color w:val="000000" w:themeColor="text1"/>
          <w:sz w:val="28"/>
          <w:szCs w:val="28"/>
          <w:bdr w:val="none" w:sz="0" w:space="0" w:color="auto" w:frame="1"/>
          <w:lang w:eastAsia="ru-RU"/>
        </w:rPr>
        <w:t>«</w:t>
      </w:r>
      <w:r w:rsidR="00ED663A" w:rsidRPr="00ED663A">
        <w:rPr>
          <w:rFonts w:ascii="Times New Roman" w:hAnsi="Times New Roman" w:cs="Times New Roman"/>
          <w:bCs/>
          <w:color w:val="000000" w:themeColor="text1"/>
          <w:sz w:val="28"/>
          <w:szCs w:val="28"/>
          <w:shd w:val="clear" w:color="auto" w:fill="FFFFFF"/>
        </w:rPr>
        <w:t>Про затвердження Порядку проведення електронних аукціонів для продажу об’єктів малої приватизації та визначення додаткових умов продажу</w:t>
      </w:r>
      <w:r w:rsidR="00855A9A" w:rsidRPr="00ED663A">
        <w:rPr>
          <w:rFonts w:ascii="Times New Roman" w:eastAsia="Times New Roman" w:hAnsi="Times New Roman" w:cs="Times New Roman"/>
          <w:color w:val="000000" w:themeColor="text1"/>
          <w:sz w:val="28"/>
          <w:szCs w:val="28"/>
          <w:bdr w:val="none" w:sz="0" w:space="0" w:color="auto" w:frame="1"/>
          <w:lang w:eastAsia="ru-RU"/>
        </w:rPr>
        <w:t>»</w:t>
      </w:r>
      <w:r>
        <w:rPr>
          <w:rFonts w:ascii="Times New Roman" w:eastAsia="Times New Roman" w:hAnsi="Times New Roman" w:cs="Times New Roman"/>
          <w:color w:val="000000" w:themeColor="text1"/>
          <w:sz w:val="28"/>
          <w:szCs w:val="28"/>
          <w:bdr w:val="none" w:sz="0" w:space="0" w:color="auto" w:frame="1"/>
          <w:lang w:val="uk-UA" w:eastAsia="ru-RU"/>
        </w:rPr>
        <w:t xml:space="preserve"> та інших законодавчих актів</w:t>
      </w:r>
      <w:r w:rsidR="00CA359E" w:rsidRPr="00ED663A">
        <w:rPr>
          <w:rFonts w:ascii="Times New Roman" w:eastAsia="Times New Roman" w:hAnsi="Times New Roman" w:cs="Times New Roman"/>
          <w:color w:val="000000" w:themeColor="text1"/>
          <w:sz w:val="28"/>
          <w:szCs w:val="28"/>
          <w:bdr w:val="none" w:sz="0" w:space="0" w:color="auto" w:frame="1"/>
          <w:lang w:val="uk-UA" w:eastAsia="ru-RU"/>
        </w:rPr>
        <w:t>.</w:t>
      </w:r>
    </w:p>
    <w:p w:rsidR="007447D1" w:rsidRPr="007447D1" w:rsidRDefault="00855A9A" w:rsidP="007447D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val="uk-UA" w:eastAsia="ru-RU"/>
        </w:rPr>
      </w:pPr>
      <w:r w:rsidRPr="00D179E2">
        <w:rPr>
          <w:rFonts w:ascii="Times New Roman" w:eastAsia="Times New Roman" w:hAnsi="Times New Roman" w:cs="Times New Roman"/>
          <w:color w:val="000000" w:themeColor="text1"/>
          <w:sz w:val="28"/>
          <w:szCs w:val="28"/>
          <w:bdr w:val="none" w:sz="0" w:space="0" w:color="auto" w:frame="1"/>
          <w:lang w:val="uk-UA" w:eastAsia="ru-RU"/>
        </w:rPr>
        <w:t>Це</w:t>
      </w:r>
      <w:r w:rsidR="00521C29">
        <w:rPr>
          <w:rFonts w:ascii="Times New Roman" w:eastAsia="Times New Roman" w:hAnsi="Times New Roman" w:cs="Times New Roman"/>
          <w:color w:val="000000" w:themeColor="text1"/>
          <w:sz w:val="28"/>
          <w:szCs w:val="28"/>
          <w:bdr w:val="none" w:sz="0" w:space="0" w:color="auto" w:frame="1"/>
          <w:lang w:val="uk-UA" w:eastAsia="ru-RU"/>
        </w:rPr>
        <w:t>й</w:t>
      </w:r>
      <w:r w:rsidRPr="00D179E2">
        <w:rPr>
          <w:rFonts w:ascii="Times New Roman" w:eastAsia="Times New Roman" w:hAnsi="Times New Roman" w:cs="Times New Roman"/>
          <w:color w:val="000000" w:themeColor="text1"/>
          <w:sz w:val="28"/>
          <w:szCs w:val="28"/>
          <w:bdr w:val="none" w:sz="0" w:space="0" w:color="auto" w:frame="1"/>
          <w:lang w:val="uk-UA" w:eastAsia="ru-RU"/>
        </w:rPr>
        <w:t xml:space="preserve"> По</w:t>
      </w:r>
      <w:r w:rsidR="00521C29">
        <w:rPr>
          <w:rFonts w:ascii="Times New Roman" w:eastAsia="Times New Roman" w:hAnsi="Times New Roman" w:cs="Times New Roman"/>
          <w:color w:val="000000" w:themeColor="text1"/>
          <w:sz w:val="28"/>
          <w:szCs w:val="28"/>
          <w:bdr w:val="none" w:sz="0" w:space="0" w:color="auto" w:frame="1"/>
          <w:lang w:val="uk-UA" w:eastAsia="ru-RU"/>
        </w:rPr>
        <w:t>рядок</w:t>
      </w:r>
      <w:r w:rsidRPr="00D179E2">
        <w:rPr>
          <w:rFonts w:ascii="Times New Roman" w:eastAsia="Times New Roman" w:hAnsi="Times New Roman" w:cs="Times New Roman"/>
          <w:color w:val="000000" w:themeColor="text1"/>
          <w:sz w:val="28"/>
          <w:szCs w:val="28"/>
          <w:bdr w:val="none" w:sz="0" w:space="0" w:color="auto" w:frame="1"/>
          <w:lang w:val="uk-UA" w:eastAsia="ru-RU"/>
        </w:rPr>
        <w:t xml:space="preserve"> регулює правові, економічні та організаційні основи приватизації (відчуження) </w:t>
      </w:r>
      <w:r w:rsidRPr="00D179E2">
        <w:rPr>
          <w:rFonts w:ascii="Times New Roman" w:eastAsia="Times New Roman" w:hAnsi="Times New Roman" w:cs="Times New Roman"/>
          <w:color w:val="000000" w:themeColor="text1"/>
          <w:sz w:val="28"/>
          <w:szCs w:val="28"/>
          <w:bdr w:val="none" w:sz="0" w:space="0" w:color="auto" w:frame="1"/>
          <w:lang w:eastAsia="ru-RU"/>
        </w:rPr>
        <w:t> </w:t>
      </w:r>
      <w:r w:rsidRPr="00D179E2">
        <w:rPr>
          <w:rFonts w:ascii="Times New Roman" w:eastAsia="Times New Roman" w:hAnsi="Times New Roman" w:cs="Times New Roman"/>
          <w:color w:val="000000" w:themeColor="text1"/>
          <w:sz w:val="28"/>
          <w:szCs w:val="28"/>
          <w:bdr w:val="none" w:sz="0" w:space="0" w:color="auto" w:frame="1"/>
          <w:lang w:val="uk-UA" w:eastAsia="ru-RU"/>
        </w:rPr>
        <w:t>комунального майна</w:t>
      </w:r>
      <w:r w:rsidR="007447D1">
        <w:rPr>
          <w:rFonts w:ascii="Times New Roman" w:eastAsia="Times New Roman" w:hAnsi="Times New Roman" w:cs="Times New Roman"/>
          <w:color w:val="000000" w:themeColor="text1"/>
          <w:sz w:val="28"/>
          <w:szCs w:val="28"/>
          <w:bdr w:val="none" w:sz="0" w:space="0" w:color="auto" w:frame="1"/>
          <w:lang w:val="uk-UA" w:eastAsia="ru-RU"/>
        </w:rPr>
        <w:t xml:space="preserve"> (об’єкт</w:t>
      </w:r>
      <w:r w:rsidR="0026365F">
        <w:rPr>
          <w:rFonts w:ascii="Times New Roman" w:eastAsia="Times New Roman" w:hAnsi="Times New Roman" w:cs="Times New Roman"/>
          <w:color w:val="000000" w:themeColor="text1"/>
          <w:sz w:val="28"/>
          <w:szCs w:val="28"/>
          <w:bdr w:val="none" w:sz="0" w:space="0" w:color="auto" w:frame="1"/>
          <w:lang w:val="uk-UA" w:eastAsia="ru-RU"/>
        </w:rPr>
        <w:t>ів</w:t>
      </w:r>
      <w:r w:rsidR="007447D1">
        <w:rPr>
          <w:rFonts w:ascii="Times New Roman" w:eastAsia="Times New Roman" w:hAnsi="Times New Roman" w:cs="Times New Roman"/>
          <w:color w:val="000000" w:themeColor="text1"/>
          <w:sz w:val="28"/>
          <w:szCs w:val="28"/>
          <w:bdr w:val="none" w:sz="0" w:space="0" w:color="auto" w:frame="1"/>
          <w:lang w:val="uk-UA" w:eastAsia="ru-RU"/>
        </w:rPr>
        <w:t xml:space="preserve"> малої приватизації), </w:t>
      </w:r>
      <w:r w:rsidRPr="00D179E2">
        <w:rPr>
          <w:rFonts w:ascii="Times New Roman" w:eastAsia="Times New Roman" w:hAnsi="Times New Roman" w:cs="Times New Roman"/>
          <w:color w:val="000000" w:themeColor="text1"/>
          <w:sz w:val="28"/>
          <w:szCs w:val="28"/>
          <w:bdr w:val="none" w:sz="0" w:space="0" w:color="auto" w:frame="1"/>
          <w:lang w:val="uk-UA" w:eastAsia="ru-RU"/>
        </w:rPr>
        <w:t xml:space="preserve">що належить </w:t>
      </w:r>
      <w:r w:rsidR="00CA359E" w:rsidRPr="00D179E2">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D179E2">
        <w:rPr>
          <w:rFonts w:ascii="Times New Roman" w:eastAsia="Times New Roman" w:hAnsi="Times New Roman" w:cs="Times New Roman"/>
          <w:color w:val="000000" w:themeColor="text1"/>
          <w:sz w:val="28"/>
          <w:szCs w:val="28"/>
          <w:bdr w:val="none" w:sz="0" w:space="0" w:color="auto" w:frame="1"/>
          <w:lang w:val="uk-UA" w:eastAsia="ru-RU"/>
        </w:rPr>
        <w:t>т</w:t>
      </w:r>
      <w:r w:rsidR="00CA359E" w:rsidRPr="00D179E2">
        <w:rPr>
          <w:rFonts w:ascii="Times New Roman" w:eastAsia="Times New Roman" w:hAnsi="Times New Roman" w:cs="Times New Roman"/>
          <w:color w:val="000000" w:themeColor="text1"/>
          <w:sz w:val="28"/>
          <w:szCs w:val="28"/>
          <w:bdr w:val="none" w:sz="0" w:space="0" w:color="auto" w:frame="1"/>
          <w:lang w:val="uk-UA" w:eastAsia="ru-RU"/>
        </w:rPr>
        <w:t>е</w:t>
      </w:r>
      <w:r w:rsidRPr="00D179E2">
        <w:rPr>
          <w:rFonts w:ascii="Times New Roman" w:eastAsia="Times New Roman" w:hAnsi="Times New Roman" w:cs="Times New Roman"/>
          <w:color w:val="000000" w:themeColor="text1"/>
          <w:sz w:val="28"/>
          <w:szCs w:val="28"/>
          <w:bdr w:val="none" w:sz="0" w:space="0" w:color="auto" w:frame="1"/>
          <w:lang w:val="uk-UA" w:eastAsia="ru-RU"/>
        </w:rPr>
        <w:t xml:space="preserve">риторіальній громаді </w:t>
      </w:r>
      <w:r w:rsidR="00CA359E" w:rsidRPr="00D179E2">
        <w:rPr>
          <w:rFonts w:ascii="Times New Roman" w:eastAsia="Times New Roman" w:hAnsi="Times New Roman" w:cs="Times New Roman"/>
          <w:color w:val="000000" w:themeColor="text1"/>
          <w:sz w:val="28"/>
          <w:szCs w:val="28"/>
          <w:bdr w:val="none" w:sz="0" w:space="0" w:color="auto" w:frame="1"/>
          <w:lang w:val="uk-UA" w:eastAsia="ru-RU"/>
        </w:rPr>
        <w:t>Піщанської сільської ради</w:t>
      </w:r>
      <w:r w:rsidR="007447D1">
        <w:rPr>
          <w:rFonts w:ascii="Times New Roman" w:eastAsia="Times New Roman" w:hAnsi="Times New Roman" w:cs="Times New Roman"/>
          <w:color w:val="000000" w:themeColor="text1"/>
          <w:sz w:val="28"/>
          <w:szCs w:val="28"/>
          <w:bdr w:val="none" w:sz="0" w:space="0" w:color="auto" w:frame="1"/>
          <w:lang w:val="uk-UA" w:eastAsia="ru-RU"/>
        </w:rPr>
        <w:t>.</w:t>
      </w:r>
    </w:p>
    <w:p w:rsidR="00521C29" w:rsidRPr="00521C29" w:rsidRDefault="00D16FDD" w:rsidP="00521C29">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val="uk-UA" w:eastAsia="ru-RU"/>
        </w:rPr>
      </w:pPr>
      <w:r>
        <w:rPr>
          <w:rFonts w:ascii="Times New Roman" w:eastAsia="Times New Roman" w:hAnsi="Times New Roman" w:cs="Times New Roman"/>
          <w:color w:val="000000" w:themeColor="text1"/>
          <w:sz w:val="28"/>
          <w:szCs w:val="28"/>
          <w:bdr w:val="none" w:sz="0" w:space="0" w:color="auto" w:frame="1"/>
          <w:lang w:val="uk-UA" w:eastAsia="ru-RU"/>
        </w:rPr>
        <w:t xml:space="preserve">Доцільність проведення приватизації </w:t>
      </w:r>
      <w:r w:rsidR="00521C29" w:rsidRPr="00521C29">
        <w:rPr>
          <w:rFonts w:ascii="Times New Roman" w:eastAsia="Times New Roman" w:hAnsi="Times New Roman" w:cs="Times New Roman"/>
          <w:color w:val="000000" w:themeColor="text1"/>
          <w:sz w:val="28"/>
          <w:szCs w:val="28"/>
          <w:bdr w:val="none" w:sz="0" w:space="0" w:color="auto" w:frame="1"/>
          <w:lang w:val="uk-UA" w:eastAsia="ru-RU"/>
        </w:rPr>
        <w:t>об’єктів комунальної власності територіальної громади Піщанської сільської ради визначає Піщанська сільська рада виключно на сесії ради.</w:t>
      </w:r>
    </w:p>
    <w:p w:rsidR="00855A9A" w:rsidRPr="00D179E2"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D179E2">
        <w:rPr>
          <w:rFonts w:ascii="Times New Roman" w:eastAsia="Times New Roman" w:hAnsi="Times New Roman" w:cs="Times New Roman"/>
          <w:color w:val="000000" w:themeColor="text1"/>
          <w:sz w:val="28"/>
          <w:szCs w:val="28"/>
          <w:bdr w:val="none" w:sz="0" w:space="0" w:color="auto" w:frame="1"/>
          <w:lang w:val="uk-UA" w:eastAsia="ru-RU"/>
        </w:rPr>
        <w:t xml:space="preserve">Основною метою приватизації є прискорення економічного зростання, залучення іноземних і внутрішніх інвестицій, зменшення частки комунальної власності у структурі економіки суб’єктів підприємницької діяльності розташованих на території </w:t>
      </w:r>
      <w:r w:rsidR="00CA359E" w:rsidRPr="00D179E2">
        <w:rPr>
          <w:rFonts w:ascii="Times New Roman" w:eastAsia="Times New Roman" w:hAnsi="Times New Roman" w:cs="Times New Roman"/>
          <w:color w:val="000000" w:themeColor="text1"/>
          <w:sz w:val="28"/>
          <w:szCs w:val="28"/>
          <w:bdr w:val="none" w:sz="0" w:space="0" w:color="auto" w:frame="1"/>
          <w:lang w:val="uk-UA" w:eastAsia="ru-RU"/>
        </w:rPr>
        <w:t>Піщанської сільської ради</w:t>
      </w:r>
      <w:r w:rsidRPr="00D179E2">
        <w:rPr>
          <w:rFonts w:ascii="Times New Roman" w:eastAsia="Times New Roman" w:hAnsi="Times New Roman" w:cs="Times New Roman"/>
          <w:color w:val="000000" w:themeColor="text1"/>
          <w:sz w:val="28"/>
          <w:szCs w:val="28"/>
          <w:bdr w:val="none" w:sz="0" w:space="0" w:color="auto" w:frame="1"/>
          <w:lang w:val="uk-UA" w:eastAsia="ru-RU"/>
        </w:rPr>
        <w:t>.</w:t>
      </w:r>
    </w:p>
    <w:p w:rsidR="00855A9A" w:rsidRPr="00D179E2"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D179E2">
        <w:rPr>
          <w:rFonts w:ascii="Times New Roman" w:eastAsia="Times New Roman" w:hAnsi="Times New Roman" w:cs="Times New Roman"/>
          <w:color w:val="000000" w:themeColor="text1"/>
          <w:sz w:val="28"/>
          <w:szCs w:val="28"/>
          <w:bdr w:val="none" w:sz="0" w:space="0" w:color="auto" w:frame="1"/>
          <w:lang w:eastAsia="ru-RU"/>
        </w:rPr>
        <w:t>До принципів проведення приватизації належать:</w:t>
      </w:r>
    </w:p>
    <w:p w:rsidR="00855A9A" w:rsidRPr="00D179E2"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D179E2">
        <w:rPr>
          <w:rFonts w:ascii="Times New Roman" w:eastAsia="Times New Roman" w:hAnsi="Times New Roman" w:cs="Times New Roman"/>
          <w:color w:val="000000" w:themeColor="text1"/>
          <w:sz w:val="28"/>
          <w:szCs w:val="28"/>
          <w:bdr w:val="none" w:sz="0" w:space="0" w:color="auto" w:frame="1"/>
          <w:lang w:eastAsia="ru-RU"/>
        </w:rPr>
        <w:t>-  законність;</w:t>
      </w:r>
    </w:p>
    <w:p w:rsidR="00855A9A" w:rsidRPr="00D179E2"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D179E2">
        <w:rPr>
          <w:rFonts w:ascii="Times New Roman" w:eastAsia="Times New Roman" w:hAnsi="Times New Roman" w:cs="Times New Roman"/>
          <w:color w:val="000000" w:themeColor="text1"/>
          <w:sz w:val="28"/>
          <w:szCs w:val="28"/>
          <w:bdr w:val="none" w:sz="0" w:space="0" w:color="auto" w:frame="1"/>
          <w:lang w:eastAsia="ru-RU"/>
        </w:rPr>
        <w:t>-  відкритість та прозорість;</w:t>
      </w:r>
    </w:p>
    <w:p w:rsidR="00855A9A" w:rsidRPr="00D179E2"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D179E2">
        <w:rPr>
          <w:rFonts w:ascii="Times New Roman" w:eastAsia="Times New Roman" w:hAnsi="Times New Roman" w:cs="Times New Roman"/>
          <w:color w:val="000000" w:themeColor="text1"/>
          <w:sz w:val="28"/>
          <w:szCs w:val="28"/>
          <w:bdr w:val="none" w:sz="0" w:space="0" w:color="auto" w:frame="1"/>
          <w:lang w:eastAsia="ru-RU"/>
        </w:rPr>
        <w:t>-  рівність та змагальність;</w:t>
      </w:r>
    </w:p>
    <w:p w:rsidR="00855A9A" w:rsidRPr="00D179E2"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D179E2">
        <w:rPr>
          <w:rFonts w:ascii="Times New Roman" w:eastAsia="Times New Roman" w:hAnsi="Times New Roman" w:cs="Times New Roman"/>
          <w:color w:val="000000" w:themeColor="text1"/>
          <w:sz w:val="28"/>
          <w:szCs w:val="28"/>
          <w:bdr w:val="none" w:sz="0" w:space="0" w:color="auto" w:frame="1"/>
          <w:lang w:eastAsia="ru-RU"/>
        </w:rPr>
        <w:t>- продаж об’єктів приватизації з урахуванням особливостей таких об’єктів;</w:t>
      </w:r>
    </w:p>
    <w:p w:rsidR="00855A9A" w:rsidRPr="00D179E2"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D179E2">
        <w:rPr>
          <w:rFonts w:ascii="Times New Roman" w:eastAsia="Times New Roman" w:hAnsi="Times New Roman" w:cs="Times New Roman"/>
          <w:color w:val="000000" w:themeColor="text1"/>
          <w:sz w:val="28"/>
          <w:szCs w:val="28"/>
          <w:bdr w:val="none" w:sz="0" w:space="0" w:color="auto" w:frame="1"/>
          <w:lang w:eastAsia="ru-RU"/>
        </w:rPr>
        <w:t>-  захист економічної конкуренції;</w:t>
      </w:r>
    </w:p>
    <w:p w:rsidR="00855A9A" w:rsidRPr="00D179E2"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D179E2">
        <w:rPr>
          <w:rFonts w:ascii="Times New Roman" w:eastAsia="Times New Roman" w:hAnsi="Times New Roman" w:cs="Times New Roman"/>
          <w:color w:val="000000" w:themeColor="text1"/>
          <w:sz w:val="28"/>
          <w:szCs w:val="28"/>
          <w:bdr w:val="none" w:sz="0" w:space="0" w:color="auto" w:frame="1"/>
          <w:lang w:eastAsia="ru-RU"/>
        </w:rPr>
        <w:t>-  створення сприятливих умов для залучення інвестицій;</w:t>
      </w:r>
    </w:p>
    <w:p w:rsidR="00855A9A" w:rsidRPr="00D179E2"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D179E2">
        <w:rPr>
          <w:rFonts w:ascii="Times New Roman" w:eastAsia="Times New Roman" w:hAnsi="Times New Roman" w:cs="Times New Roman"/>
          <w:color w:val="000000" w:themeColor="text1"/>
          <w:sz w:val="28"/>
          <w:szCs w:val="28"/>
          <w:bdr w:val="none" w:sz="0" w:space="0" w:color="auto" w:frame="1"/>
          <w:lang w:eastAsia="ru-RU"/>
        </w:rPr>
        <w:t>- повне, своєчасне та достовірне інформування про об’єкти приватизації та порядок їх приватизації;</w:t>
      </w:r>
    </w:p>
    <w:p w:rsidR="00855A9A" w:rsidRPr="00D179E2"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D179E2">
        <w:rPr>
          <w:rFonts w:ascii="Times New Roman" w:eastAsia="Times New Roman" w:hAnsi="Times New Roman" w:cs="Times New Roman"/>
          <w:color w:val="000000" w:themeColor="text1"/>
          <w:sz w:val="28"/>
          <w:szCs w:val="28"/>
          <w:bdr w:val="none" w:sz="0" w:space="0" w:color="auto" w:frame="1"/>
          <w:lang w:eastAsia="ru-RU"/>
        </w:rPr>
        <w:t>- забезпечення конкурентних умов приватизації.</w:t>
      </w:r>
    </w:p>
    <w:p w:rsidR="00981432"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179E2">
        <w:rPr>
          <w:rFonts w:ascii="Times New Roman" w:eastAsia="Times New Roman" w:hAnsi="Times New Roman" w:cs="Times New Roman"/>
          <w:color w:val="000000" w:themeColor="text1"/>
          <w:sz w:val="28"/>
          <w:szCs w:val="28"/>
          <w:bdr w:val="none" w:sz="0" w:space="0" w:color="auto" w:frame="1"/>
          <w:lang w:eastAsia="ru-RU"/>
        </w:rPr>
        <w:t>Терміни</w:t>
      </w:r>
      <w:r w:rsidR="00981432">
        <w:rPr>
          <w:rFonts w:ascii="Times New Roman" w:eastAsia="Times New Roman" w:hAnsi="Times New Roman" w:cs="Times New Roman"/>
          <w:color w:val="000000" w:themeColor="text1"/>
          <w:sz w:val="28"/>
          <w:szCs w:val="28"/>
          <w:bdr w:val="none" w:sz="0" w:space="0" w:color="auto" w:frame="1"/>
          <w:lang w:val="uk-UA" w:eastAsia="ru-RU"/>
        </w:rPr>
        <w:t xml:space="preserve">, що використовуються у цьому </w:t>
      </w:r>
      <w:r w:rsidR="00CA39AC">
        <w:rPr>
          <w:rFonts w:ascii="Times New Roman" w:eastAsia="Times New Roman" w:hAnsi="Times New Roman" w:cs="Times New Roman"/>
          <w:color w:val="000000" w:themeColor="text1"/>
          <w:sz w:val="28"/>
          <w:szCs w:val="28"/>
          <w:bdr w:val="none" w:sz="0" w:space="0" w:color="auto" w:frame="1"/>
          <w:lang w:val="uk-UA" w:eastAsia="ru-RU"/>
        </w:rPr>
        <w:t>Порядку</w:t>
      </w:r>
      <w:r w:rsidR="00981432">
        <w:rPr>
          <w:rFonts w:ascii="Times New Roman" w:eastAsia="Times New Roman" w:hAnsi="Times New Roman" w:cs="Times New Roman"/>
          <w:color w:val="000000" w:themeColor="text1"/>
          <w:sz w:val="28"/>
          <w:szCs w:val="28"/>
          <w:bdr w:val="none" w:sz="0" w:space="0" w:color="auto" w:frame="1"/>
          <w:lang w:val="uk-UA" w:eastAsia="ru-RU"/>
        </w:rPr>
        <w:t>:</w:t>
      </w:r>
      <w:r w:rsidRPr="00D179E2">
        <w:rPr>
          <w:rFonts w:ascii="Times New Roman" w:eastAsia="Times New Roman" w:hAnsi="Times New Roman" w:cs="Times New Roman"/>
          <w:color w:val="000000" w:themeColor="text1"/>
          <w:sz w:val="28"/>
          <w:szCs w:val="28"/>
          <w:bdr w:val="none" w:sz="0" w:space="0" w:color="auto" w:frame="1"/>
          <w:lang w:eastAsia="ru-RU"/>
        </w:rPr>
        <w:t xml:space="preserve"> </w:t>
      </w:r>
    </w:p>
    <w:p w:rsidR="002C02B9" w:rsidRDefault="00C83380"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Комунальне майно – матеріальні активи, які відповідно до чинного законодавства віднесені до основних засобів (фондів)</w:t>
      </w:r>
      <w:r w:rsidR="000F6478">
        <w:rPr>
          <w:rFonts w:ascii="Times New Roman" w:eastAsia="Times New Roman" w:hAnsi="Times New Roman" w:cs="Times New Roman"/>
          <w:color w:val="000000" w:themeColor="text1"/>
          <w:sz w:val="28"/>
          <w:szCs w:val="28"/>
          <w:lang w:val="uk-UA" w:eastAsia="ru-RU"/>
        </w:rPr>
        <w:t>;</w:t>
      </w:r>
    </w:p>
    <w:p w:rsidR="000F6478" w:rsidRDefault="002C02B9" w:rsidP="00B77C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0" w:name="n9"/>
      <w:bookmarkEnd w:id="0"/>
      <w:r>
        <w:rPr>
          <w:rFonts w:ascii="Times New Roman" w:eastAsia="Times New Roman" w:hAnsi="Times New Roman" w:cs="Times New Roman"/>
          <w:color w:val="000000" w:themeColor="text1"/>
          <w:sz w:val="28"/>
          <w:szCs w:val="28"/>
          <w:lang w:val="uk-UA" w:eastAsia="ru-RU"/>
        </w:rPr>
        <w:t>А</w:t>
      </w:r>
      <w:r w:rsidRPr="002C02B9">
        <w:rPr>
          <w:rFonts w:ascii="Times New Roman" w:eastAsia="Times New Roman" w:hAnsi="Times New Roman" w:cs="Times New Roman"/>
          <w:color w:val="000000" w:themeColor="text1"/>
          <w:sz w:val="28"/>
          <w:szCs w:val="28"/>
          <w:lang w:eastAsia="ru-RU"/>
        </w:rPr>
        <w:t>укціон - спосіб продажу об’єкта приватизації, за яким власником об’єкта приватизації стає покупець, що в ході торгів запропонував за нього найвищу ціну</w:t>
      </w:r>
      <w:r w:rsidR="000F6478">
        <w:rPr>
          <w:rFonts w:ascii="Times New Roman" w:eastAsia="Times New Roman" w:hAnsi="Times New Roman" w:cs="Times New Roman"/>
          <w:color w:val="000000" w:themeColor="text1"/>
          <w:sz w:val="28"/>
          <w:szCs w:val="28"/>
          <w:lang w:val="uk-UA" w:eastAsia="ru-RU"/>
        </w:rPr>
        <w:t>;</w:t>
      </w:r>
      <w:bookmarkStart w:id="1" w:name="n10"/>
      <w:bookmarkEnd w:id="1"/>
    </w:p>
    <w:p w:rsidR="002C02B9" w:rsidRPr="002C02B9" w:rsidRDefault="002C02B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А</w:t>
      </w:r>
      <w:r w:rsidRPr="002C02B9">
        <w:rPr>
          <w:rFonts w:ascii="Times New Roman" w:eastAsia="Times New Roman" w:hAnsi="Times New Roman" w:cs="Times New Roman"/>
          <w:color w:val="000000" w:themeColor="text1"/>
          <w:sz w:val="28"/>
          <w:szCs w:val="28"/>
          <w:lang w:eastAsia="ru-RU"/>
        </w:rPr>
        <w:t>укціон без умов - спосіб продажу об’єкта приватизації, за яким власником об’єкта приватизації стає покупець, що в ході торгів запропонував за нього найвищу ціну без додаткових умов продажу об’єкта приватизації</w:t>
      </w:r>
      <w:r w:rsidR="000F6478">
        <w:rPr>
          <w:rFonts w:ascii="Times New Roman" w:eastAsia="Times New Roman" w:hAnsi="Times New Roman" w:cs="Times New Roman"/>
          <w:color w:val="000000" w:themeColor="text1"/>
          <w:sz w:val="28"/>
          <w:szCs w:val="28"/>
          <w:lang w:val="uk-UA" w:eastAsia="ru-RU"/>
        </w:rPr>
        <w:t>;</w:t>
      </w:r>
    </w:p>
    <w:p w:rsidR="002C02B9" w:rsidRPr="000F6478" w:rsidRDefault="002C02B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2" w:name="n11"/>
      <w:bookmarkEnd w:id="2"/>
      <w:r>
        <w:rPr>
          <w:rFonts w:ascii="Times New Roman" w:eastAsia="Times New Roman" w:hAnsi="Times New Roman" w:cs="Times New Roman"/>
          <w:color w:val="000000" w:themeColor="text1"/>
          <w:sz w:val="28"/>
          <w:szCs w:val="28"/>
          <w:lang w:val="uk-UA" w:eastAsia="ru-RU"/>
        </w:rPr>
        <w:t>А</w:t>
      </w:r>
      <w:r w:rsidRPr="002C02B9">
        <w:rPr>
          <w:rFonts w:ascii="Times New Roman" w:eastAsia="Times New Roman" w:hAnsi="Times New Roman" w:cs="Times New Roman"/>
          <w:color w:val="000000" w:themeColor="text1"/>
          <w:sz w:val="28"/>
          <w:szCs w:val="28"/>
          <w:lang w:eastAsia="ru-RU"/>
        </w:rPr>
        <w:t>укціон в електронній формі (електронний аукціон) - вид аукціону в режимі реального часу в Інтернеті</w:t>
      </w:r>
      <w:r w:rsidR="000F6478">
        <w:rPr>
          <w:rFonts w:ascii="Times New Roman" w:eastAsia="Times New Roman" w:hAnsi="Times New Roman" w:cs="Times New Roman"/>
          <w:color w:val="000000" w:themeColor="text1"/>
          <w:sz w:val="28"/>
          <w:szCs w:val="28"/>
          <w:lang w:val="uk-UA" w:eastAsia="ru-RU"/>
        </w:rPr>
        <w:t>;</w:t>
      </w:r>
    </w:p>
    <w:p w:rsidR="002C02B9" w:rsidRDefault="002C02B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3" w:name="n12"/>
      <w:bookmarkEnd w:id="3"/>
      <w:r>
        <w:rPr>
          <w:rFonts w:ascii="Times New Roman" w:eastAsia="Times New Roman" w:hAnsi="Times New Roman" w:cs="Times New Roman"/>
          <w:color w:val="000000" w:themeColor="text1"/>
          <w:sz w:val="28"/>
          <w:szCs w:val="28"/>
          <w:lang w:val="uk-UA" w:eastAsia="ru-RU"/>
        </w:rPr>
        <w:lastRenderedPageBreak/>
        <w:t>А</w:t>
      </w:r>
      <w:r w:rsidRPr="002C02B9">
        <w:rPr>
          <w:rFonts w:ascii="Times New Roman" w:eastAsia="Times New Roman" w:hAnsi="Times New Roman" w:cs="Times New Roman"/>
          <w:color w:val="000000" w:themeColor="text1"/>
          <w:sz w:val="28"/>
          <w:szCs w:val="28"/>
          <w:lang w:eastAsia="ru-RU"/>
        </w:rPr>
        <w:t xml:space="preserve">укціон із зниженням стартової ціни - спосіб продажу об’єкта приватизації, за яким орган приватизації знижує стартову ціну об’єкта приватизації у встановленому </w:t>
      </w:r>
      <w:r w:rsidR="004B58C2">
        <w:rPr>
          <w:rFonts w:ascii="Times New Roman" w:eastAsia="Times New Roman" w:hAnsi="Times New Roman" w:cs="Times New Roman"/>
          <w:color w:val="000000" w:themeColor="text1"/>
          <w:sz w:val="28"/>
          <w:szCs w:val="28"/>
          <w:lang w:val="uk-UA" w:eastAsia="ru-RU"/>
        </w:rPr>
        <w:t>Законом України «Про приватизацію державного і комунального майна»</w:t>
      </w:r>
      <w:r w:rsidRPr="002C02B9">
        <w:rPr>
          <w:rFonts w:ascii="Times New Roman" w:eastAsia="Times New Roman" w:hAnsi="Times New Roman" w:cs="Times New Roman"/>
          <w:color w:val="000000" w:themeColor="text1"/>
          <w:sz w:val="28"/>
          <w:szCs w:val="28"/>
          <w:lang w:eastAsia="ru-RU"/>
        </w:rPr>
        <w:t xml:space="preserve"> порядку</w:t>
      </w:r>
      <w:r w:rsidR="000F6478">
        <w:rPr>
          <w:rFonts w:ascii="Times New Roman" w:eastAsia="Times New Roman" w:hAnsi="Times New Roman" w:cs="Times New Roman"/>
          <w:color w:val="000000" w:themeColor="text1"/>
          <w:sz w:val="28"/>
          <w:szCs w:val="28"/>
          <w:lang w:val="uk-UA" w:eastAsia="ru-RU"/>
        </w:rPr>
        <w:t>;</w:t>
      </w:r>
    </w:p>
    <w:p w:rsidR="002C02B9" w:rsidRPr="000F6478" w:rsidRDefault="002C02B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4" w:name="n13"/>
      <w:bookmarkEnd w:id="4"/>
      <w:r>
        <w:rPr>
          <w:rFonts w:ascii="Times New Roman" w:eastAsia="Times New Roman" w:hAnsi="Times New Roman" w:cs="Times New Roman"/>
          <w:color w:val="000000" w:themeColor="text1"/>
          <w:sz w:val="28"/>
          <w:szCs w:val="28"/>
          <w:lang w:val="uk-UA" w:eastAsia="ru-RU"/>
        </w:rPr>
        <w:t>А</w:t>
      </w:r>
      <w:r w:rsidRPr="002C02B9">
        <w:rPr>
          <w:rFonts w:ascii="Times New Roman" w:eastAsia="Times New Roman" w:hAnsi="Times New Roman" w:cs="Times New Roman"/>
          <w:color w:val="000000" w:themeColor="text1"/>
          <w:sz w:val="28"/>
          <w:szCs w:val="28"/>
          <w:lang w:val="uk-UA" w:eastAsia="ru-RU"/>
        </w:rPr>
        <w:t>укціон з умовами - спосіб продажу об’єкта приватизації, за яким власником об’єкта приватизації стає покупець, що в ході торгів запропонував за нього найвищу ціну і взяв на себе зобов’язання виконати умови продажу об’єкта приватизації</w:t>
      </w:r>
      <w:r w:rsidR="000F6478">
        <w:rPr>
          <w:rFonts w:ascii="Times New Roman" w:eastAsia="Times New Roman" w:hAnsi="Times New Roman" w:cs="Times New Roman"/>
          <w:color w:val="000000" w:themeColor="text1"/>
          <w:sz w:val="28"/>
          <w:szCs w:val="28"/>
          <w:lang w:val="uk-UA" w:eastAsia="ru-RU"/>
        </w:rPr>
        <w:t>;</w:t>
      </w:r>
    </w:p>
    <w:p w:rsidR="002C02B9" w:rsidRPr="000F6478" w:rsidRDefault="002C02B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5" w:name="n14"/>
      <w:bookmarkEnd w:id="5"/>
      <w:r>
        <w:rPr>
          <w:rFonts w:ascii="Times New Roman" w:eastAsia="Times New Roman" w:hAnsi="Times New Roman" w:cs="Times New Roman"/>
          <w:color w:val="000000" w:themeColor="text1"/>
          <w:sz w:val="28"/>
          <w:szCs w:val="28"/>
          <w:lang w:val="uk-UA" w:eastAsia="ru-RU"/>
        </w:rPr>
        <w:t>А</w:t>
      </w:r>
      <w:r w:rsidRPr="002C02B9">
        <w:rPr>
          <w:rFonts w:ascii="Times New Roman" w:eastAsia="Times New Roman" w:hAnsi="Times New Roman" w:cs="Times New Roman"/>
          <w:color w:val="000000" w:themeColor="text1"/>
          <w:sz w:val="28"/>
          <w:szCs w:val="28"/>
          <w:lang w:val="uk-UA" w:eastAsia="ru-RU"/>
        </w:rPr>
        <w:t>укціон за методом покрокового зниження стартової ціни та подальшого подання цінових пропозицій - спосіб продажу об’єкта приватизації, за яким стартова ціна об’єкта приватизації покроково знижується в ході аукціону, з подальшою можливістю додаткового подання цінових пропозицій</w:t>
      </w:r>
      <w:r w:rsidR="000F6478">
        <w:rPr>
          <w:rFonts w:ascii="Times New Roman" w:eastAsia="Times New Roman" w:hAnsi="Times New Roman" w:cs="Times New Roman"/>
          <w:color w:val="000000" w:themeColor="text1"/>
          <w:sz w:val="28"/>
          <w:szCs w:val="28"/>
          <w:lang w:val="uk-UA" w:eastAsia="ru-RU"/>
        </w:rPr>
        <w:t>;</w:t>
      </w:r>
    </w:p>
    <w:p w:rsidR="002C02B9" w:rsidRPr="000F6478" w:rsidRDefault="002C02B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6" w:name="n15"/>
      <w:bookmarkStart w:id="7" w:name="n16"/>
      <w:bookmarkEnd w:id="6"/>
      <w:bookmarkEnd w:id="7"/>
      <w:r>
        <w:rPr>
          <w:rFonts w:ascii="Times New Roman" w:eastAsia="Times New Roman" w:hAnsi="Times New Roman" w:cs="Times New Roman"/>
          <w:color w:val="000000" w:themeColor="text1"/>
          <w:sz w:val="28"/>
          <w:szCs w:val="28"/>
          <w:lang w:val="uk-UA" w:eastAsia="ru-RU"/>
        </w:rPr>
        <w:t>В</w:t>
      </w:r>
      <w:r w:rsidRPr="002C02B9">
        <w:rPr>
          <w:rFonts w:ascii="Times New Roman" w:eastAsia="Times New Roman" w:hAnsi="Times New Roman" w:cs="Times New Roman"/>
          <w:color w:val="000000" w:themeColor="text1"/>
          <w:sz w:val="28"/>
          <w:szCs w:val="28"/>
          <w:lang w:eastAsia="ru-RU"/>
        </w:rPr>
        <w:t>икуп - спосіб продажу об’єкта приватизації одному покупцю</w:t>
      </w:r>
      <w:r w:rsidR="000F6478">
        <w:rPr>
          <w:rFonts w:ascii="Times New Roman" w:eastAsia="Times New Roman" w:hAnsi="Times New Roman" w:cs="Times New Roman"/>
          <w:color w:val="000000" w:themeColor="text1"/>
          <w:sz w:val="28"/>
          <w:szCs w:val="28"/>
          <w:lang w:val="uk-UA" w:eastAsia="ru-RU"/>
        </w:rPr>
        <w:t>;</w:t>
      </w:r>
    </w:p>
    <w:p w:rsidR="002C02B9" w:rsidRPr="000F6478" w:rsidRDefault="002C02B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8" w:name="n17"/>
      <w:bookmarkEnd w:id="8"/>
      <w:r>
        <w:rPr>
          <w:rFonts w:ascii="Times New Roman" w:eastAsia="Times New Roman" w:hAnsi="Times New Roman" w:cs="Times New Roman"/>
          <w:color w:val="000000" w:themeColor="text1"/>
          <w:sz w:val="28"/>
          <w:szCs w:val="28"/>
          <w:lang w:val="uk-UA" w:eastAsia="ru-RU"/>
        </w:rPr>
        <w:t>Г</w:t>
      </w:r>
      <w:r w:rsidRPr="000A1218">
        <w:rPr>
          <w:rFonts w:ascii="Times New Roman" w:eastAsia="Times New Roman" w:hAnsi="Times New Roman" w:cs="Times New Roman"/>
          <w:color w:val="000000" w:themeColor="text1"/>
          <w:sz w:val="28"/>
          <w:szCs w:val="28"/>
          <w:lang w:val="uk-UA" w:eastAsia="ru-RU"/>
        </w:rPr>
        <w:t>арантійний внесок - сума коштів, що становить визначену у відсотках частину стартової ціни об’єкта приватизації, яка вноситься потенційним покупцем об’єкта приватизації для забезпечення виконання його зобов’язання щодо участі в аукціоні у вигляді грошових коштів або банківської гарантії</w:t>
      </w:r>
      <w:r w:rsidR="000F6478">
        <w:rPr>
          <w:rFonts w:ascii="Times New Roman" w:eastAsia="Times New Roman" w:hAnsi="Times New Roman" w:cs="Times New Roman"/>
          <w:color w:val="000000" w:themeColor="text1"/>
          <w:sz w:val="28"/>
          <w:szCs w:val="28"/>
          <w:lang w:val="uk-UA" w:eastAsia="ru-RU"/>
        </w:rPr>
        <w:t>;</w:t>
      </w:r>
    </w:p>
    <w:p w:rsidR="002C02B9" w:rsidRPr="000F6478" w:rsidRDefault="002C02B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9" w:name="n18"/>
      <w:bookmarkEnd w:id="9"/>
      <w:r>
        <w:rPr>
          <w:rFonts w:ascii="Times New Roman" w:eastAsia="Times New Roman" w:hAnsi="Times New Roman" w:cs="Times New Roman"/>
          <w:color w:val="000000" w:themeColor="text1"/>
          <w:sz w:val="28"/>
          <w:szCs w:val="28"/>
          <w:lang w:val="uk-UA" w:eastAsia="ru-RU"/>
        </w:rPr>
        <w:t>Е</w:t>
      </w:r>
      <w:r w:rsidRPr="002C02B9">
        <w:rPr>
          <w:rFonts w:ascii="Times New Roman" w:eastAsia="Times New Roman" w:hAnsi="Times New Roman" w:cs="Times New Roman"/>
          <w:color w:val="000000" w:themeColor="text1"/>
          <w:sz w:val="28"/>
          <w:szCs w:val="28"/>
          <w:lang w:eastAsia="ru-RU"/>
        </w:rPr>
        <w:t>лектронний майданчик - апаратно-програмний комплекс, який функціонує в Інтернеті, підключений до центральної бази даних та забезпечує організатору аукціону, потенційним покупцям, учасникам можливість користуватися сервісами електронної торгової системи з автоматичним обміном інформацією щодо процесу проведення аукціонів в електронній формі</w:t>
      </w:r>
      <w:r w:rsidR="000F6478">
        <w:rPr>
          <w:rFonts w:ascii="Times New Roman" w:eastAsia="Times New Roman" w:hAnsi="Times New Roman" w:cs="Times New Roman"/>
          <w:color w:val="000000" w:themeColor="text1"/>
          <w:sz w:val="28"/>
          <w:szCs w:val="28"/>
          <w:lang w:val="uk-UA" w:eastAsia="ru-RU"/>
        </w:rPr>
        <w:t>;</w:t>
      </w:r>
    </w:p>
    <w:p w:rsidR="002C02B9" w:rsidRDefault="002C02B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10" w:name="n19"/>
      <w:bookmarkEnd w:id="10"/>
      <w:r>
        <w:rPr>
          <w:rFonts w:ascii="Times New Roman" w:eastAsia="Times New Roman" w:hAnsi="Times New Roman" w:cs="Times New Roman"/>
          <w:color w:val="000000" w:themeColor="text1"/>
          <w:sz w:val="28"/>
          <w:szCs w:val="28"/>
          <w:lang w:val="uk-UA" w:eastAsia="ru-RU"/>
        </w:rPr>
        <w:t>Е</w:t>
      </w:r>
      <w:r w:rsidRPr="000A1218">
        <w:rPr>
          <w:rFonts w:ascii="Times New Roman" w:eastAsia="Times New Roman" w:hAnsi="Times New Roman" w:cs="Times New Roman"/>
          <w:color w:val="000000" w:themeColor="text1"/>
          <w:sz w:val="28"/>
          <w:szCs w:val="28"/>
          <w:lang w:val="uk-UA" w:eastAsia="ru-RU"/>
        </w:rPr>
        <w:t xml:space="preserve">лектронна торгова система - дворівнева інформаційно-телекомунікаційна система, що складається з центральної бази даних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електронної торгової системи. </w:t>
      </w:r>
      <w:r w:rsidRPr="002C02B9">
        <w:rPr>
          <w:rFonts w:ascii="Times New Roman" w:eastAsia="Times New Roman" w:hAnsi="Times New Roman" w:cs="Times New Roman"/>
          <w:color w:val="000000" w:themeColor="text1"/>
          <w:sz w:val="28"/>
          <w:szCs w:val="28"/>
          <w:lang w:eastAsia="ru-RU"/>
        </w:rPr>
        <w:t>Електронна торгова система 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r w:rsidR="000F6478">
        <w:rPr>
          <w:rFonts w:ascii="Times New Roman" w:eastAsia="Times New Roman" w:hAnsi="Times New Roman" w:cs="Times New Roman"/>
          <w:color w:val="000000" w:themeColor="text1"/>
          <w:sz w:val="28"/>
          <w:szCs w:val="28"/>
          <w:lang w:val="uk-UA" w:eastAsia="ru-RU"/>
        </w:rPr>
        <w:t>;</w:t>
      </w:r>
    </w:p>
    <w:p w:rsidR="002C02B9" w:rsidRPr="002C02B9" w:rsidRDefault="002C02B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11" w:name="n20"/>
      <w:bookmarkStart w:id="12" w:name="n21"/>
      <w:bookmarkEnd w:id="11"/>
      <w:bookmarkEnd w:id="12"/>
      <w:r>
        <w:rPr>
          <w:rFonts w:ascii="Times New Roman" w:eastAsia="Times New Roman" w:hAnsi="Times New Roman" w:cs="Times New Roman"/>
          <w:color w:val="000000" w:themeColor="text1"/>
          <w:sz w:val="28"/>
          <w:szCs w:val="28"/>
          <w:lang w:val="uk-UA" w:eastAsia="ru-RU"/>
        </w:rPr>
        <w:t>З</w:t>
      </w:r>
      <w:r w:rsidRPr="002C02B9">
        <w:rPr>
          <w:rFonts w:ascii="Times New Roman" w:eastAsia="Times New Roman" w:hAnsi="Times New Roman" w:cs="Times New Roman"/>
          <w:color w:val="000000" w:themeColor="text1"/>
          <w:sz w:val="28"/>
          <w:szCs w:val="28"/>
          <w:lang w:eastAsia="ru-RU"/>
        </w:rPr>
        <w:t xml:space="preserve">авершення приватизації - продаж об’єкта приватизації та перехід права власності на такий об’єкт покупцю, що оформлюється </w:t>
      </w:r>
      <w:r w:rsidR="00981432">
        <w:rPr>
          <w:rFonts w:ascii="Times New Roman" w:eastAsia="Times New Roman" w:hAnsi="Times New Roman" w:cs="Times New Roman"/>
          <w:color w:val="000000" w:themeColor="text1"/>
          <w:sz w:val="28"/>
          <w:szCs w:val="28"/>
          <w:lang w:val="uk-UA" w:eastAsia="ru-RU"/>
        </w:rPr>
        <w:t>документом</w:t>
      </w:r>
      <w:r w:rsidRPr="002C02B9">
        <w:rPr>
          <w:rFonts w:ascii="Times New Roman" w:eastAsia="Times New Roman" w:hAnsi="Times New Roman" w:cs="Times New Roman"/>
          <w:color w:val="000000" w:themeColor="text1"/>
          <w:sz w:val="28"/>
          <w:szCs w:val="28"/>
          <w:lang w:eastAsia="ru-RU"/>
        </w:rPr>
        <w:t xml:space="preserve"> відповідного органу приватизації</w:t>
      </w:r>
      <w:r w:rsidR="000F6478">
        <w:rPr>
          <w:rFonts w:ascii="Times New Roman" w:eastAsia="Times New Roman" w:hAnsi="Times New Roman" w:cs="Times New Roman"/>
          <w:color w:val="000000" w:themeColor="text1"/>
          <w:sz w:val="28"/>
          <w:szCs w:val="28"/>
          <w:lang w:val="uk-UA" w:eastAsia="ru-RU"/>
        </w:rPr>
        <w:t>;</w:t>
      </w:r>
    </w:p>
    <w:p w:rsidR="00862BE5" w:rsidRPr="00862BE5" w:rsidRDefault="002C02B9"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13" w:name="n22"/>
      <w:bookmarkStart w:id="14" w:name="n23"/>
      <w:bookmarkEnd w:id="13"/>
      <w:bookmarkEnd w:id="14"/>
      <w:r>
        <w:rPr>
          <w:rFonts w:ascii="Times New Roman" w:eastAsia="Times New Roman" w:hAnsi="Times New Roman" w:cs="Times New Roman"/>
          <w:color w:val="000000" w:themeColor="text1"/>
          <w:sz w:val="28"/>
          <w:szCs w:val="28"/>
          <w:lang w:val="uk-UA" w:eastAsia="ru-RU"/>
        </w:rPr>
        <w:t>К</w:t>
      </w:r>
      <w:r w:rsidRPr="002C02B9">
        <w:rPr>
          <w:rFonts w:ascii="Times New Roman" w:eastAsia="Times New Roman" w:hAnsi="Times New Roman" w:cs="Times New Roman"/>
          <w:color w:val="000000" w:themeColor="text1"/>
          <w:sz w:val="28"/>
          <w:szCs w:val="28"/>
          <w:lang w:eastAsia="ru-RU"/>
        </w:rPr>
        <w:t>рок аукціону - надбавка (дисконт), на яку в ході аукціону здійснюється підвищення або зниження ціни об’єкта приватизації</w:t>
      </w:r>
      <w:r w:rsidR="00862BE5">
        <w:rPr>
          <w:rFonts w:ascii="Times New Roman" w:eastAsia="Times New Roman" w:hAnsi="Times New Roman" w:cs="Times New Roman"/>
          <w:color w:val="000000" w:themeColor="text1"/>
          <w:sz w:val="28"/>
          <w:szCs w:val="28"/>
          <w:lang w:val="uk-UA" w:eastAsia="ru-RU"/>
        </w:rPr>
        <w:t>.</w:t>
      </w:r>
    </w:p>
    <w:p w:rsidR="002C02B9" w:rsidRDefault="00862BE5"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bookmarkStart w:id="15" w:name="n24"/>
      <w:bookmarkStart w:id="16" w:name="n30"/>
      <w:bookmarkStart w:id="17" w:name="n31"/>
      <w:bookmarkEnd w:id="15"/>
      <w:bookmarkEnd w:id="16"/>
      <w:bookmarkEnd w:id="17"/>
      <w:r w:rsidRPr="00862BE5">
        <w:rPr>
          <w:rFonts w:ascii="Times New Roman" w:eastAsia="Times New Roman" w:hAnsi="Times New Roman" w:cs="Times New Roman"/>
          <w:color w:val="000000" w:themeColor="text1"/>
          <w:sz w:val="28"/>
          <w:szCs w:val="28"/>
          <w:lang w:val="uk-UA" w:eastAsia="ru-RU"/>
        </w:rPr>
        <w:t xml:space="preserve">Інші терміни, які використовуються у цьому </w:t>
      </w:r>
      <w:r w:rsidR="004B58C2">
        <w:rPr>
          <w:rFonts w:ascii="Times New Roman" w:eastAsia="Times New Roman" w:hAnsi="Times New Roman" w:cs="Times New Roman"/>
          <w:color w:val="000000" w:themeColor="text1"/>
          <w:sz w:val="28"/>
          <w:szCs w:val="28"/>
          <w:lang w:val="uk-UA" w:eastAsia="ru-RU"/>
        </w:rPr>
        <w:t>Порядку</w:t>
      </w:r>
      <w:r w:rsidRPr="00862BE5">
        <w:rPr>
          <w:rFonts w:ascii="Times New Roman" w:eastAsia="Times New Roman" w:hAnsi="Times New Roman" w:cs="Times New Roman"/>
          <w:color w:val="000000" w:themeColor="text1"/>
          <w:sz w:val="28"/>
          <w:szCs w:val="28"/>
          <w:lang w:eastAsia="ru-RU"/>
        </w:rPr>
        <w:t xml:space="preserve"> наведен</w:t>
      </w:r>
      <w:r w:rsidRPr="00862BE5">
        <w:rPr>
          <w:rFonts w:ascii="Times New Roman" w:eastAsia="Times New Roman" w:hAnsi="Times New Roman" w:cs="Times New Roman"/>
          <w:color w:val="000000" w:themeColor="text1"/>
          <w:sz w:val="28"/>
          <w:szCs w:val="28"/>
          <w:lang w:val="uk-UA" w:eastAsia="ru-RU"/>
        </w:rPr>
        <w:t>і</w:t>
      </w:r>
      <w:r w:rsidRPr="00862BE5">
        <w:rPr>
          <w:rFonts w:ascii="Times New Roman" w:eastAsia="Times New Roman" w:hAnsi="Times New Roman" w:cs="Times New Roman"/>
          <w:color w:val="000000" w:themeColor="text1"/>
          <w:sz w:val="28"/>
          <w:szCs w:val="28"/>
          <w:lang w:eastAsia="ru-RU"/>
        </w:rPr>
        <w:t xml:space="preserve"> в </w:t>
      </w:r>
      <w:hyperlink r:id="rId6" w:tgtFrame="_blank" w:history="1">
        <w:r w:rsidRPr="00862BE5">
          <w:rPr>
            <w:rStyle w:val="a3"/>
            <w:rFonts w:ascii="Times New Roman" w:eastAsia="Times New Roman" w:hAnsi="Times New Roman" w:cs="Times New Roman"/>
            <w:color w:val="000000" w:themeColor="text1"/>
            <w:sz w:val="28"/>
            <w:szCs w:val="28"/>
            <w:u w:val="none"/>
            <w:lang w:eastAsia="ru-RU"/>
          </w:rPr>
          <w:t>Законі України</w:t>
        </w:r>
      </w:hyperlink>
      <w:r w:rsidRPr="00862BE5">
        <w:rPr>
          <w:rFonts w:ascii="Times New Roman" w:eastAsia="Times New Roman" w:hAnsi="Times New Roman" w:cs="Times New Roman"/>
          <w:color w:val="000000" w:themeColor="text1"/>
          <w:sz w:val="28"/>
          <w:szCs w:val="28"/>
          <w:lang w:eastAsia="ru-RU"/>
        </w:rPr>
        <w:t> «Про приватизацію державного і комунального майна»</w:t>
      </w:r>
      <w:r w:rsidRPr="00862BE5">
        <w:rPr>
          <w:rFonts w:ascii="Times New Roman" w:eastAsia="Times New Roman" w:hAnsi="Times New Roman" w:cs="Times New Roman"/>
          <w:color w:val="000000" w:themeColor="text1"/>
          <w:sz w:val="28"/>
          <w:szCs w:val="28"/>
          <w:lang w:val="uk-UA" w:eastAsia="ru-RU"/>
        </w:rPr>
        <w:t>.</w:t>
      </w:r>
    </w:p>
    <w:p w:rsidR="00551BE6" w:rsidRPr="009C577F" w:rsidRDefault="00551BE6"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val="uk-UA" w:eastAsia="ru-RU"/>
        </w:rPr>
      </w:pPr>
      <w:r>
        <w:rPr>
          <w:rFonts w:ascii="Times New Roman" w:eastAsia="Times New Roman" w:hAnsi="Times New Roman" w:cs="Times New Roman"/>
          <w:color w:val="000000" w:themeColor="text1"/>
          <w:sz w:val="28"/>
          <w:szCs w:val="28"/>
          <w:bdr w:val="none" w:sz="0" w:space="0" w:color="auto" w:frame="1"/>
          <w:lang w:val="uk-UA" w:eastAsia="ru-RU"/>
        </w:rPr>
        <w:t xml:space="preserve">Приватизація майна, що перебуває в комунальній власності Піщанської сільської ради здійснюється </w:t>
      </w:r>
      <w:r w:rsidR="00C00721">
        <w:rPr>
          <w:rFonts w:ascii="Times New Roman" w:eastAsia="Times New Roman" w:hAnsi="Times New Roman" w:cs="Times New Roman"/>
          <w:color w:val="000000" w:themeColor="text1"/>
          <w:sz w:val="28"/>
          <w:szCs w:val="28"/>
          <w:bdr w:val="none" w:sz="0" w:space="0" w:color="auto" w:frame="1"/>
          <w:lang w:val="uk-UA" w:eastAsia="ru-RU"/>
        </w:rPr>
        <w:t>о</w:t>
      </w:r>
      <w:r>
        <w:rPr>
          <w:rFonts w:ascii="Times New Roman" w:eastAsia="Times New Roman" w:hAnsi="Times New Roman" w:cs="Times New Roman"/>
          <w:color w:val="000000" w:themeColor="text1"/>
          <w:sz w:val="28"/>
          <w:szCs w:val="28"/>
          <w:bdr w:val="none" w:sz="0" w:space="0" w:color="auto" w:frame="1"/>
          <w:lang w:val="uk-UA" w:eastAsia="ru-RU"/>
        </w:rPr>
        <w:t>рганом приватизації – Виконавчи</w:t>
      </w:r>
      <w:r w:rsidR="004E5A48">
        <w:rPr>
          <w:rFonts w:ascii="Times New Roman" w:eastAsia="Times New Roman" w:hAnsi="Times New Roman" w:cs="Times New Roman"/>
          <w:color w:val="000000" w:themeColor="text1"/>
          <w:sz w:val="28"/>
          <w:szCs w:val="28"/>
          <w:bdr w:val="none" w:sz="0" w:space="0" w:color="auto" w:frame="1"/>
          <w:lang w:val="uk-UA" w:eastAsia="ru-RU"/>
        </w:rPr>
        <w:t>м</w:t>
      </w:r>
      <w:r>
        <w:rPr>
          <w:rFonts w:ascii="Times New Roman" w:eastAsia="Times New Roman" w:hAnsi="Times New Roman" w:cs="Times New Roman"/>
          <w:color w:val="000000" w:themeColor="text1"/>
          <w:sz w:val="28"/>
          <w:szCs w:val="28"/>
          <w:bdr w:val="none" w:sz="0" w:space="0" w:color="auto" w:frame="1"/>
          <w:lang w:val="uk-UA" w:eastAsia="ru-RU"/>
        </w:rPr>
        <w:t xml:space="preserve"> комітет</w:t>
      </w:r>
      <w:r w:rsidR="004E5A48">
        <w:rPr>
          <w:rFonts w:ascii="Times New Roman" w:eastAsia="Times New Roman" w:hAnsi="Times New Roman" w:cs="Times New Roman"/>
          <w:color w:val="000000" w:themeColor="text1"/>
          <w:sz w:val="28"/>
          <w:szCs w:val="28"/>
          <w:bdr w:val="none" w:sz="0" w:space="0" w:color="auto" w:frame="1"/>
          <w:lang w:val="uk-UA" w:eastAsia="ru-RU"/>
        </w:rPr>
        <w:t>ом</w:t>
      </w:r>
      <w:r>
        <w:rPr>
          <w:rFonts w:ascii="Times New Roman" w:eastAsia="Times New Roman" w:hAnsi="Times New Roman" w:cs="Times New Roman"/>
          <w:color w:val="000000" w:themeColor="text1"/>
          <w:sz w:val="28"/>
          <w:szCs w:val="28"/>
          <w:bdr w:val="none" w:sz="0" w:space="0" w:color="auto" w:frame="1"/>
          <w:lang w:val="uk-UA" w:eastAsia="ru-RU"/>
        </w:rPr>
        <w:t xml:space="preserve"> Піщанської </w:t>
      </w:r>
      <w:r w:rsidRPr="009C577F">
        <w:rPr>
          <w:rFonts w:ascii="Times New Roman" w:eastAsia="Times New Roman" w:hAnsi="Times New Roman" w:cs="Times New Roman"/>
          <w:color w:val="000000" w:themeColor="text1"/>
          <w:sz w:val="28"/>
          <w:szCs w:val="28"/>
          <w:bdr w:val="none" w:sz="0" w:space="0" w:color="auto" w:frame="1"/>
          <w:lang w:val="uk-UA" w:eastAsia="ru-RU"/>
        </w:rPr>
        <w:t>сільської ради</w:t>
      </w:r>
      <w:r w:rsidR="00855A9A" w:rsidRPr="009C577F">
        <w:rPr>
          <w:rFonts w:ascii="Times New Roman" w:eastAsia="Times New Roman" w:hAnsi="Times New Roman" w:cs="Times New Roman"/>
          <w:color w:val="000000" w:themeColor="text1"/>
          <w:sz w:val="28"/>
          <w:szCs w:val="28"/>
          <w:bdr w:val="none" w:sz="0" w:space="0" w:color="auto" w:frame="1"/>
          <w:lang w:val="uk-UA" w:eastAsia="ru-RU"/>
        </w:rPr>
        <w:t xml:space="preserve"> (далі </w:t>
      </w:r>
      <w:r w:rsidR="007447D1" w:rsidRPr="009C577F">
        <w:rPr>
          <w:rFonts w:ascii="Times New Roman" w:eastAsia="Times New Roman" w:hAnsi="Times New Roman" w:cs="Times New Roman"/>
          <w:color w:val="000000" w:themeColor="text1"/>
          <w:sz w:val="28"/>
          <w:szCs w:val="28"/>
          <w:bdr w:val="none" w:sz="0" w:space="0" w:color="auto" w:frame="1"/>
          <w:lang w:val="uk-UA" w:eastAsia="ru-RU"/>
        </w:rPr>
        <w:t xml:space="preserve">- </w:t>
      </w:r>
      <w:r w:rsidR="004E5A48" w:rsidRPr="009C577F">
        <w:rPr>
          <w:rFonts w:ascii="Times New Roman" w:eastAsia="Times New Roman" w:hAnsi="Times New Roman" w:cs="Times New Roman"/>
          <w:color w:val="000000" w:themeColor="text1"/>
          <w:sz w:val="28"/>
          <w:szCs w:val="28"/>
          <w:bdr w:val="none" w:sz="0" w:space="0" w:color="auto" w:frame="1"/>
          <w:lang w:val="uk-UA" w:eastAsia="ru-RU"/>
        </w:rPr>
        <w:t>О</w:t>
      </w:r>
      <w:r w:rsidR="00855A9A" w:rsidRPr="009C577F">
        <w:rPr>
          <w:rFonts w:ascii="Times New Roman" w:eastAsia="Times New Roman" w:hAnsi="Times New Roman" w:cs="Times New Roman"/>
          <w:color w:val="000000" w:themeColor="text1"/>
          <w:sz w:val="28"/>
          <w:szCs w:val="28"/>
          <w:bdr w:val="none" w:sz="0" w:space="0" w:color="auto" w:frame="1"/>
          <w:lang w:val="uk-UA" w:eastAsia="ru-RU"/>
        </w:rPr>
        <w:t>рган приватизації)</w:t>
      </w:r>
      <w:r w:rsidRPr="009C577F">
        <w:rPr>
          <w:rFonts w:ascii="Times New Roman" w:eastAsia="Times New Roman" w:hAnsi="Times New Roman" w:cs="Times New Roman"/>
          <w:color w:val="000000" w:themeColor="text1"/>
          <w:sz w:val="28"/>
          <w:szCs w:val="28"/>
          <w:bdr w:val="none" w:sz="0" w:space="0" w:color="auto" w:frame="1"/>
          <w:lang w:val="uk-UA" w:eastAsia="ru-RU"/>
        </w:rPr>
        <w:t xml:space="preserve">, повноваження якого визначені </w:t>
      </w:r>
      <w:r w:rsidR="00534D9E" w:rsidRPr="009C577F">
        <w:rPr>
          <w:rFonts w:ascii="Times New Roman" w:eastAsia="Times New Roman" w:hAnsi="Times New Roman" w:cs="Times New Roman"/>
          <w:color w:val="000000" w:themeColor="text1"/>
          <w:sz w:val="28"/>
          <w:szCs w:val="28"/>
          <w:bdr w:val="none" w:sz="0" w:space="0" w:color="auto" w:frame="1"/>
          <w:lang w:val="uk-UA" w:eastAsia="ru-RU"/>
        </w:rPr>
        <w:t xml:space="preserve">підпунктом 2.3. цього </w:t>
      </w:r>
      <w:r w:rsidRPr="009C577F">
        <w:rPr>
          <w:rFonts w:ascii="Times New Roman" w:eastAsia="Times New Roman" w:hAnsi="Times New Roman" w:cs="Times New Roman"/>
          <w:color w:val="000000" w:themeColor="text1"/>
          <w:sz w:val="28"/>
          <w:szCs w:val="28"/>
          <w:bdr w:val="none" w:sz="0" w:space="0" w:color="auto" w:frame="1"/>
          <w:lang w:val="uk-UA" w:eastAsia="ru-RU"/>
        </w:rPr>
        <w:t>Порядк</w:t>
      </w:r>
      <w:r w:rsidR="00534D9E" w:rsidRPr="009C577F">
        <w:rPr>
          <w:rFonts w:ascii="Times New Roman" w:eastAsia="Times New Roman" w:hAnsi="Times New Roman" w:cs="Times New Roman"/>
          <w:color w:val="000000" w:themeColor="text1"/>
          <w:sz w:val="28"/>
          <w:szCs w:val="28"/>
          <w:bdr w:val="none" w:sz="0" w:space="0" w:color="auto" w:frame="1"/>
          <w:lang w:val="uk-UA" w:eastAsia="ru-RU"/>
        </w:rPr>
        <w:t>у</w:t>
      </w:r>
      <w:r w:rsidRPr="009C577F">
        <w:rPr>
          <w:rFonts w:ascii="Times New Roman" w:eastAsia="Times New Roman" w:hAnsi="Times New Roman" w:cs="Times New Roman"/>
          <w:color w:val="000000" w:themeColor="text1"/>
          <w:sz w:val="28"/>
          <w:szCs w:val="28"/>
          <w:bdr w:val="none" w:sz="0" w:space="0" w:color="auto" w:frame="1"/>
          <w:lang w:val="uk-UA" w:eastAsia="ru-RU"/>
        </w:rPr>
        <w:t>.</w:t>
      </w:r>
    </w:p>
    <w:p w:rsidR="00855A9A"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981432">
        <w:rPr>
          <w:rFonts w:ascii="Times New Roman" w:eastAsia="Times New Roman" w:hAnsi="Times New Roman" w:cs="Times New Roman"/>
          <w:color w:val="000000" w:themeColor="text1"/>
          <w:sz w:val="28"/>
          <w:szCs w:val="28"/>
          <w:bdr w:val="none" w:sz="0" w:space="0" w:color="auto" w:frame="1"/>
          <w:lang w:val="uk-UA" w:eastAsia="ru-RU"/>
        </w:rPr>
        <w:t>Орган приватизації має право уповноважувати</w:t>
      </w:r>
      <w:r w:rsidR="004D424F">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981432">
        <w:rPr>
          <w:rFonts w:ascii="Times New Roman" w:eastAsia="Times New Roman" w:hAnsi="Times New Roman" w:cs="Times New Roman"/>
          <w:color w:val="000000" w:themeColor="text1"/>
          <w:sz w:val="28"/>
          <w:szCs w:val="28"/>
          <w:bdr w:val="none" w:sz="0" w:space="0" w:color="auto" w:frame="1"/>
          <w:lang w:val="uk-UA" w:eastAsia="ru-RU"/>
        </w:rPr>
        <w:t xml:space="preserve">відділи виконавчого комітету </w:t>
      </w:r>
      <w:r w:rsidR="00CA359E" w:rsidRPr="00D179E2">
        <w:rPr>
          <w:rFonts w:ascii="Times New Roman" w:eastAsia="Times New Roman" w:hAnsi="Times New Roman" w:cs="Times New Roman"/>
          <w:color w:val="000000" w:themeColor="text1"/>
          <w:sz w:val="28"/>
          <w:szCs w:val="28"/>
          <w:bdr w:val="none" w:sz="0" w:space="0" w:color="auto" w:frame="1"/>
          <w:lang w:val="uk-UA" w:eastAsia="ru-RU"/>
        </w:rPr>
        <w:t xml:space="preserve">Піщанської сільської </w:t>
      </w:r>
      <w:r w:rsidRPr="00981432">
        <w:rPr>
          <w:rFonts w:ascii="Times New Roman" w:eastAsia="Times New Roman" w:hAnsi="Times New Roman" w:cs="Times New Roman"/>
          <w:color w:val="000000" w:themeColor="text1"/>
          <w:sz w:val="28"/>
          <w:szCs w:val="28"/>
          <w:bdr w:val="none" w:sz="0" w:space="0" w:color="auto" w:frame="1"/>
          <w:lang w:val="uk-UA" w:eastAsia="ru-RU"/>
        </w:rPr>
        <w:t xml:space="preserve"> ради на здійснення повноважень, визначених </w:t>
      </w:r>
      <w:r w:rsidRPr="00D179E2">
        <w:rPr>
          <w:rFonts w:ascii="Times New Roman" w:eastAsia="Times New Roman" w:hAnsi="Times New Roman" w:cs="Times New Roman"/>
          <w:color w:val="000000" w:themeColor="text1"/>
          <w:sz w:val="28"/>
          <w:szCs w:val="28"/>
          <w:bdr w:val="none" w:sz="0" w:space="0" w:color="auto" w:frame="1"/>
          <w:lang w:eastAsia="ru-RU"/>
        </w:rPr>
        <w:t>     </w:t>
      </w:r>
      <w:r w:rsidRPr="00981432">
        <w:rPr>
          <w:rFonts w:ascii="Times New Roman" w:eastAsia="Times New Roman" w:hAnsi="Times New Roman" w:cs="Times New Roman"/>
          <w:color w:val="000000" w:themeColor="text1"/>
          <w:sz w:val="28"/>
          <w:szCs w:val="28"/>
          <w:bdr w:val="none" w:sz="0" w:space="0" w:color="auto" w:frame="1"/>
          <w:lang w:val="uk-UA" w:eastAsia="ru-RU"/>
        </w:rPr>
        <w:t>ст</w:t>
      </w:r>
      <w:r w:rsidR="00CA359E" w:rsidRPr="00D179E2">
        <w:rPr>
          <w:rFonts w:ascii="Times New Roman" w:eastAsia="Times New Roman" w:hAnsi="Times New Roman" w:cs="Times New Roman"/>
          <w:color w:val="000000" w:themeColor="text1"/>
          <w:sz w:val="28"/>
          <w:szCs w:val="28"/>
          <w:bdr w:val="none" w:sz="0" w:space="0" w:color="auto" w:frame="1"/>
          <w:lang w:val="uk-UA" w:eastAsia="ru-RU"/>
        </w:rPr>
        <w:t>атт</w:t>
      </w:r>
      <w:r w:rsidR="005640FD">
        <w:rPr>
          <w:rFonts w:ascii="Times New Roman" w:eastAsia="Times New Roman" w:hAnsi="Times New Roman" w:cs="Times New Roman"/>
          <w:color w:val="000000" w:themeColor="text1"/>
          <w:sz w:val="28"/>
          <w:szCs w:val="28"/>
          <w:bdr w:val="none" w:sz="0" w:space="0" w:color="auto" w:frame="1"/>
          <w:lang w:val="uk-UA" w:eastAsia="ru-RU"/>
        </w:rPr>
        <w:t>ею</w:t>
      </w:r>
      <w:r w:rsidRPr="00981432">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D179E2">
        <w:rPr>
          <w:rFonts w:ascii="Times New Roman" w:eastAsia="Times New Roman" w:hAnsi="Times New Roman" w:cs="Times New Roman"/>
          <w:color w:val="000000" w:themeColor="text1"/>
          <w:sz w:val="28"/>
          <w:szCs w:val="28"/>
          <w:bdr w:val="none" w:sz="0" w:space="0" w:color="auto" w:frame="1"/>
          <w:lang w:eastAsia="ru-RU"/>
        </w:rPr>
        <w:t xml:space="preserve">10 Закону України </w:t>
      </w:r>
      <w:r w:rsidR="009D7884" w:rsidRPr="00D179E2">
        <w:rPr>
          <w:rFonts w:ascii="Times New Roman" w:eastAsia="Times New Roman" w:hAnsi="Times New Roman" w:cs="Times New Roman"/>
          <w:color w:val="000000" w:themeColor="text1"/>
          <w:sz w:val="28"/>
          <w:szCs w:val="28"/>
          <w:bdr w:val="none" w:sz="0" w:space="0" w:color="auto" w:frame="1"/>
          <w:lang w:val="uk-UA" w:eastAsia="ru-RU"/>
        </w:rPr>
        <w:t>«</w:t>
      </w:r>
      <w:r w:rsidRPr="00D179E2">
        <w:rPr>
          <w:rFonts w:ascii="Times New Roman" w:eastAsia="Times New Roman" w:hAnsi="Times New Roman" w:cs="Times New Roman"/>
          <w:color w:val="000000" w:themeColor="text1"/>
          <w:sz w:val="28"/>
          <w:szCs w:val="28"/>
          <w:bdr w:val="none" w:sz="0" w:space="0" w:color="auto" w:frame="1"/>
          <w:lang w:eastAsia="ru-RU"/>
        </w:rPr>
        <w:t xml:space="preserve">Про приватизацію державного </w:t>
      </w:r>
      <w:r w:rsidR="00862BE5">
        <w:rPr>
          <w:rFonts w:ascii="Times New Roman" w:eastAsia="Times New Roman" w:hAnsi="Times New Roman" w:cs="Times New Roman"/>
          <w:color w:val="000000" w:themeColor="text1"/>
          <w:sz w:val="28"/>
          <w:szCs w:val="28"/>
          <w:bdr w:val="none" w:sz="0" w:space="0" w:color="auto" w:frame="1"/>
          <w:lang w:val="uk-UA" w:eastAsia="ru-RU"/>
        </w:rPr>
        <w:t xml:space="preserve">і </w:t>
      </w:r>
      <w:r w:rsidRPr="00D179E2">
        <w:rPr>
          <w:rFonts w:ascii="Times New Roman" w:eastAsia="Times New Roman" w:hAnsi="Times New Roman" w:cs="Times New Roman"/>
          <w:color w:val="000000" w:themeColor="text1"/>
          <w:sz w:val="28"/>
          <w:szCs w:val="28"/>
          <w:bdr w:val="none" w:sz="0" w:space="0" w:color="auto" w:frame="1"/>
          <w:lang w:eastAsia="ru-RU"/>
        </w:rPr>
        <w:t>комунального майна</w:t>
      </w:r>
      <w:r w:rsidR="009D7884" w:rsidRPr="00D179E2">
        <w:rPr>
          <w:rFonts w:ascii="Times New Roman" w:eastAsia="Times New Roman" w:hAnsi="Times New Roman" w:cs="Times New Roman"/>
          <w:color w:val="000000" w:themeColor="text1"/>
          <w:sz w:val="28"/>
          <w:szCs w:val="28"/>
          <w:bdr w:val="none" w:sz="0" w:space="0" w:color="auto" w:frame="1"/>
          <w:lang w:val="uk-UA" w:eastAsia="ru-RU"/>
        </w:rPr>
        <w:t>»</w:t>
      </w:r>
      <w:r w:rsidRPr="00D179E2">
        <w:rPr>
          <w:rFonts w:ascii="Times New Roman" w:eastAsia="Times New Roman" w:hAnsi="Times New Roman" w:cs="Times New Roman"/>
          <w:color w:val="000000" w:themeColor="text1"/>
          <w:sz w:val="28"/>
          <w:szCs w:val="28"/>
          <w:bdr w:val="none" w:sz="0" w:space="0" w:color="auto" w:frame="1"/>
          <w:lang w:eastAsia="ru-RU"/>
        </w:rPr>
        <w:t>.</w:t>
      </w:r>
    </w:p>
    <w:p w:rsidR="005B7330" w:rsidRPr="001E7445" w:rsidRDefault="005B7330" w:rsidP="0032653C">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356FD9" w:rsidRDefault="00356FD9" w:rsidP="005B7330">
      <w:pPr>
        <w:shd w:val="clear" w:color="auto" w:fill="FFFFFF"/>
        <w:tabs>
          <w:tab w:val="left" w:pos="142"/>
        </w:tabs>
        <w:spacing w:after="0" w:line="240" w:lineRule="auto"/>
        <w:jc w:val="center"/>
        <w:textAlignment w:val="baseline"/>
        <w:rPr>
          <w:rFonts w:ascii="Times New Roman" w:eastAsia="Times New Roman" w:hAnsi="Times New Roman" w:cs="Times New Roman"/>
          <w:b/>
          <w:color w:val="000000" w:themeColor="text1"/>
          <w:sz w:val="28"/>
          <w:szCs w:val="28"/>
          <w:lang w:val="uk-UA" w:eastAsia="ru-RU"/>
        </w:rPr>
      </w:pPr>
    </w:p>
    <w:p w:rsidR="00356FD9" w:rsidRDefault="00356FD9" w:rsidP="005B7330">
      <w:pPr>
        <w:shd w:val="clear" w:color="auto" w:fill="FFFFFF"/>
        <w:tabs>
          <w:tab w:val="left" w:pos="142"/>
        </w:tabs>
        <w:spacing w:after="0" w:line="240" w:lineRule="auto"/>
        <w:jc w:val="center"/>
        <w:textAlignment w:val="baseline"/>
        <w:rPr>
          <w:rFonts w:ascii="Times New Roman" w:eastAsia="Times New Roman" w:hAnsi="Times New Roman" w:cs="Times New Roman"/>
          <w:b/>
          <w:color w:val="000000" w:themeColor="text1"/>
          <w:sz w:val="28"/>
          <w:szCs w:val="28"/>
          <w:lang w:val="uk-UA" w:eastAsia="ru-RU"/>
        </w:rPr>
      </w:pPr>
    </w:p>
    <w:p w:rsidR="00356FD9" w:rsidRDefault="00356FD9" w:rsidP="005B7330">
      <w:pPr>
        <w:shd w:val="clear" w:color="auto" w:fill="FFFFFF"/>
        <w:tabs>
          <w:tab w:val="left" w:pos="142"/>
        </w:tabs>
        <w:spacing w:after="0" w:line="240" w:lineRule="auto"/>
        <w:jc w:val="center"/>
        <w:textAlignment w:val="baseline"/>
        <w:rPr>
          <w:rFonts w:ascii="Times New Roman" w:eastAsia="Times New Roman" w:hAnsi="Times New Roman" w:cs="Times New Roman"/>
          <w:b/>
          <w:color w:val="000000" w:themeColor="text1"/>
          <w:sz w:val="28"/>
          <w:szCs w:val="28"/>
          <w:lang w:val="uk-UA" w:eastAsia="ru-RU"/>
        </w:rPr>
      </w:pPr>
    </w:p>
    <w:p w:rsidR="005B7330" w:rsidRDefault="005B7330" w:rsidP="005B7330">
      <w:pPr>
        <w:shd w:val="clear" w:color="auto" w:fill="FFFFFF"/>
        <w:tabs>
          <w:tab w:val="left" w:pos="142"/>
        </w:tabs>
        <w:spacing w:after="0" w:line="240" w:lineRule="auto"/>
        <w:jc w:val="center"/>
        <w:textAlignment w:val="baseline"/>
        <w:rPr>
          <w:rFonts w:ascii="Times New Roman" w:eastAsia="Times New Roman" w:hAnsi="Times New Roman" w:cs="Times New Roman"/>
          <w:b/>
          <w:color w:val="000000" w:themeColor="text1"/>
          <w:sz w:val="28"/>
          <w:szCs w:val="28"/>
          <w:lang w:val="uk-UA" w:eastAsia="ru-RU"/>
        </w:rPr>
      </w:pPr>
      <w:r w:rsidRPr="001E7445">
        <w:rPr>
          <w:rFonts w:ascii="Times New Roman" w:eastAsia="Times New Roman" w:hAnsi="Times New Roman" w:cs="Times New Roman"/>
          <w:b/>
          <w:color w:val="000000" w:themeColor="text1"/>
          <w:sz w:val="28"/>
          <w:szCs w:val="28"/>
          <w:lang w:val="uk-UA" w:eastAsia="ru-RU"/>
        </w:rPr>
        <w:lastRenderedPageBreak/>
        <w:t>ІІ. ПОВНОВАЖЕННЯ ОРГАНІВ МІСЦЕВОГО САМОВРЯДУВАННЯ ПІЩАНСЬКОЇ СІЛЬСЬКОЇ РАДИ У СФЕРІ ПРИВАТИЗАЦІЇ</w:t>
      </w:r>
    </w:p>
    <w:p w:rsidR="00356FD9" w:rsidRDefault="00356FD9" w:rsidP="005B7330">
      <w:pPr>
        <w:shd w:val="clear" w:color="auto" w:fill="FFFFFF"/>
        <w:tabs>
          <w:tab w:val="left" w:pos="142"/>
        </w:tabs>
        <w:spacing w:after="0" w:line="240" w:lineRule="auto"/>
        <w:jc w:val="center"/>
        <w:textAlignment w:val="baseline"/>
        <w:rPr>
          <w:rFonts w:ascii="Times New Roman" w:eastAsia="Times New Roman" w:hAnsi="Times New Roman" w:cs="Times New Roman"/>
          <w:b/>
          <w:color w:val="000000" w:themeColor="text1"/>
          <w:sz w:val="28"/>
          <w:szCs w:val="28"/>
          <w:lang w:val="uk-UA" w:eastAsia="ru-RU"/>
        </w:rPr>
      </w:pPr>
    </w:p>
    <w:p w:rsidR="001E7445" w:rsidRPr="001E7445" w:rsidRDefault="001E7445" w:rsidP="0032653C">
      <w:pPr>
        <w:shd w:val="clear" w:color="auto" w:fill="FFFFFF"/>
        <w:tabs>
          <w:tab w:val="left" w:pos="142"/>
        </w:tabs>
        <w:spacing w:after="0" w:line="240" w:lineRule="auto"/>
        <w:ind w:firstLine="851"/>
        <w:jc w:val="both"/>
        <w:textAlignment w:val="baseline"/>
        <w:rPr>
          <w:rFonts w:ascii="Times New Roman" w:eastAsia="Times New Roman" w:hAnsi="Times New Roman" w:cs="Times New Roman"/>
          <w:color w:val="000000" w:themeColor="text1"/>
          <w:sz w:val="28"/>
          <w:szCs w:val="28"/>
          <w:lang w:eastAsia="ru-RU"/>
        </w:rPr>
      </w:pPr>
      <w:r w:rsidRPr="00356FD9">
        <w:rPr>
          <w:rFonts w:ascii="Times New Roman" w:eastAsia="Times New Roman" w:hAnsi="Times New Roman" w:cs="Times New Roman"/>
          <w:color w:val="000000" w:themeColor="text1"/>
          <w:sz w:val="28"/>
          <w:szCs w:val="28"/>
          <w:lang w:val="uk-UA" w:eastAsia="ru-RU"/>
        </w:rPr>
        <w:t>2.1.</w:t>
      </w:r>
      <w:r>
        <w:rPr>
          <w:rFonts w:ascii="Times New Roman" w:eastAsia="Times New Roman" w:hAnsi="Times New Roman" w:cs="Times New Roman"/>
          <w:color w:val="000000" w:themeColor="text1"/>
          <w:sz w:val="28"/>
          <w:szCs w:val="28"/>
          <w:lang w:val="uk-UA" w:eastAsia="ru-RU"/>
        </w:rPr>
        <w:t xml:space="preserve"> </w:t>
      </w:r>
      <w:proofErr w:type="gramStart"/>
      <w:r w:rsidRPr="001E7445">
        <w:rPr>
          <w:rFonts w:ascii="Times New Roman" w:eastAsia="Times New Roman" w:hAnsi="Times New Roman" w:cs="Times New Roman"/>
          <w:color w:val="000000" w:themeColor="text1"/>
          <w:sz w:val="28"/>
          <w:szCs w:val="28"/>
          <w:lang w:eastAsia="ru-RU"/>
        </w:rPr>
        <w:t>П</w:t>
      </w:r>
      <w:r w:rsidRPr="001E7445">
        <w:rPr>
          <w:rFonts w:ascii="Times New Roman" w:eastAsia="Times New Roman" w:hAnsi="Times New Roman" w:cs="Times New Roman"/>
          <w:color w:val="000000" w:themeColor="text1"/>
          <w:sz w:val="28"/>
          <w:szCs w:val="28"/>
          <w:lang w:val="uk-UA" w:eastAsia="ru-RU"/>
        </w:rPr>
        <w:t>орядок</w:t>
      </w:r>
      <w:r w:rsidRPr="001E7445">
        <w:rPr>
          <w:rFonts w:ascii="Times New Roman" w:eastAsia="Times New Roman" w:hAnsi="Times New Roman" w:cs="Times New Roman"/>
          <w:color w:val="000000" w:themeColor="text1"/>
          <w:sz w:val="28"/>
          <w:szCs w:val="28"/>
          <w:lang w:eastAsia="ru-RU"/>
        </w:rPr>
        <w:t xml:space="preserve"> </w:t>
      </w:r>
      <w:r w:rsidRPr="001E7445">
        <w:rPr>
          <w:rFonts w:ascii="Times New Roman" w:eastAsia="Times New Roman" w:hAnsi="Times New Roman" w:cs="Times New Roman"/>
          <w:color w:val="000000" w:themeColor="text1"/>
          <w:sz w:val="28"/>
          <w:szCs w:val="28"/>
          <w:lang w:val="uk-UA" w:eastAsia="ru-RU"/>
        </w:rPr>
        <w:t xml:space="preserve"> проведення</w:t>
      </w:r>
      <w:proofErr w:type="gramEnd"/>
      <w:r w:rsidRPr="001E7445">
        <w:rPr>
          <w:rFonts w:ascii="Times New Roman" w:eastAsia="Times New Roman" w:hAnsi="Times New Roman" w:cs="Times New Roman"/>
          <w:color w:val="000000" w:themeColor="text1"/>
          <w:sz w:val="28"/>
          <w:szCs w:val="28"/>
          <w:lang w:val="uk-UA" w:eastAsia="ru-RU"/>
        </w:rPr>
        <w:t xml:space="preserve"> малої приватизації майна, що належить до комунальної власності територіальної громади Піщанської сільської ради </w:t>
      </w:r>
      <w:r w:rsidRPr="001E7445">
        <w:rPr>
          <w:rFonts w:ascii="Times New Roman" w:eastAsia="Times New Roman" w:hAnsi="Times New Roman" w:cs="Times New Roman"/>
          <w:color w:val="000000" w:themeColor="text1"/>
          <w:sz w:val="28"/>
          <w:szCs w:val="28"/>
          <w:lang w:eastAsia="ru-RU"/>
        </w:rPr>
        <w:t xml:space="preserve"> передбачає:</w:t>
      </w:r>
    </w:p>
    <w:p w:rsidR="001E7445" w:rsidRPr="001E7445" w:rsidRDefault="001E7445" w:rsidP="008B7375">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xml:space="preserve">- формування та затвердження переліку об’єктів комунальної власності, що </w:t>
      </w:r>
      <w:proofErr w:type="gramStart"/>
      <w:r w:rsidRPr="001E7445">
        <w:rPr>
          <w:rFonts w:ascii="Times New Roman" w:eastAsia="Times New Roman" w:hAnsi="Times New Roman" w:cs="Times New Roman"/>
          <w:color w:val="000000" w:themeColor="text1"/>
          <w:sz w:val="28"/>
          <w:szCs w:val="28"/>
          <w:lang w:eastAsia="ru-RU"/>
        </w:rPr>
        <w:t>підлягають  приватизації</w:t>
      </w:r>
      <w:proofErr w:type="gramEnd"/>
      <w:r w:rsidRPr="001E7445">
        <w:rPr>
          <w:rFonts w:ascii="Times New Roman" w:eastAsia="Times New Roman" w:hAnsi="Times New Roman" w:cs="Times New Roman"/>
          <w:color w:val="000000" w:themeColor="text1"/>
          <w:sz w:val="28"/>
          <w:szCs w:val="28"/>
          <w:lang w:eastAsia="ru-RU"/>
        </w:rPr>
        <w:t>;</w:t>
      </w:r>
    </w:p>
    <w:p w:rsidR="001E7445" w:rsidRPr="001E7445" w:rsidRDefault="001E7445" w:rsidP="008B7375">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xml:space="preserve">- публікація даного переліку на офіційному сайті </w:t>
      </w:r>
      <w:r w:rsidRPr="001E7445">
        <w:rPr>
          <w:rFonts w:ascii="Times New Roman" w:eastAsia="Times New Roman" w:hAnsi="Times New Roman" w:cs="Times New Roman"/>
          <w:color w:val="000000" w:themeColor="text1"/>
          <w:sz w:val="28"/>
          <w:szCs w:val="28"/>
          <w:lang w:val="uk-UA" w:eastAsia="ru-RU"/>
        </w:rPr>
        <w:t>сільської</w:t>
      </w:r>
      <w:r w:rsidRPr="001E7445">
        <w:rPr>
          <w:rFonts w:ascii="Times New Roman" w:eastAsia="Times New Roman" w:hAnsi="Times New Roman" w:cs="Times New Roman"/>
          <w:color w:val="000000" w:themeColor="text1"/>
          <w:sz w:val="28"/>
          <w:szCs w:val="28"/>
          <w:lang w:eastAsia="ru-RU"/>
        </w:rPr>
        <w:t xml:space="preserve"> ради</w:t>
      </w:r>
      <w:r w:rsidRPr="001E7445">
        <w:rPr>
          <w:rFonts w:ascii="Times New Roman" w:eastAsia="Times New Roman" w:hAnsi="Times New Roman" w:cs="Times New Roman"/>
          <w:color w:val="000000" w:themeColor="text1"/>
          <w:sz w:val="28"/>
          <w:szCs w:val="28"/>
          <w:lang w:val="uk-UA" w:eastAsia="ru-RU"/>
        </w:rPr>
        <w:t xml:space="preserve">, в засобах масової </w:t>
      </w:r>
      <w:proofErr w:type="gramStart"/>
      <w:r w:rsidRPr="001E7445">
        <w:rPr>
          <w:rFonts w:ascii="Times New Roman" w:eastAsia="Times New Roman" w:hAnsi="Times New Roman" w:cs="Times New Roman"/>
          <w:color w:val="000000" w:themeColor="text1"/>
          <w:sz w:val="28"/>
          <w:szCs w:val="28"/>
          <w:lang w:val="uk-UA" w:eastAsia="ru-RU"/>
        </w:rPr>
        <w:t xml:space="preserve">інформації </w:t>
      </w:r>
      <w:r w:rsidRPr="001E7445">
        <w:rPr>
          <w:rFonts w:ascii="Times New Roman" w:eastAsia="Times New Roman" w:hAnsi="Times New Roman" w:cs="Times New Roman"/>
          <w:color w:val="000000" w:themeColor="text1"/>
          <w:sz w:val="28"/>
          <w:szCs w:val="28"/>
          <w:lang w:eastAsia="ru-RU"/>
        </w:rPr>
        <w:t xml:space="preserve"> та</w:t>
      </w:r>
      <w:proofErr w:type="gramEnd"/>
      <w:r w:rsidRPr="001E7445">
        <w:rPr>
          <w:rFonts w:ascii="Times New Roman" w:eastAsia="Times New Roman" w:hAnsi="Times New Roman" w:cs="Times New Roman"/>
          <w:color w:val="000000" w:themeColor="text1"/>
          <w:sz w:val="28"/>
          <w:szCs w:val="28"/>
          <w:lang w:eastAsia="ru-RU"/>
        </w:rPr>
        <w:t xml:space="preserve"> в електронній торговій системі;</w:t>
      </w:r>
    </w:p>
    <w:p w:rsidR="001E7445" w:rsidRPr="001E7445" w:rsidRDefault="001E7445" w:rsidP="008B7375">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прийняття рішення про приватизацію об’єкта комунальної власності;</w:t>
      </w:r>
    </w:p>
    <w:p w:rsidR="001E7445" w:rsidRPr="001E7445" w:rsidRDefault="001E7445" w:rsidP="008B7375">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w:t>
      </w:r>
      <w:r w:rsidRPr="001E7445">
        <w:rPr>
          <w:rFonts w:ascii="Times New Roman" w:eastAsia="Times New Roman" w:hAnsi="Times New Roman" w:cs="Times New Roman"/>
          <w:color w:val="000000" w:themeColor="text1"/>
          <w:sz w:val="28"/>
          <w:szCs w:val="28"/>
          <w:lang w:val="uk-UA" w:eastAsia="ru-RU"/>
        </w:rPr>
        <w:t>прийняття рішення про затвердження умов продажу</w:t>
      </w:r>
      <w:r w:rsidRPr="001E7445">
        <w:rPr>
          <w:rFonts w:ascii="Times New Roman" w:eastAsia="Times New Roman" w:hAnsi="Times New Roman" w:cs="Times New Roman"/>
          <w:color w:val="000000" w:themeColor="text1"/>
          <w:sz w:val="28"/>
          <w:szCs w:val="28"/>
          <w:lang w:eastAsia="ru-RU"/>
        </w:rPr>
        <w:t>;</w:t>
      </w:r>
    </w:p>
    <w:p w:rsidR="001E7445" w:rsidRPr="001E7445" w:rsidRDefault="001E7445" w:rsidP="008B7375">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xml:space="preserve">- прийняття рішення про завершення приватизації (завершення відбувається з моменту продажу об’єкта нерухомого майна та реєстрації права власності на покупця і оформлюється рішенням </w:t>
      </w:r>
      <w:r w:rsidR="004E5A48">
        <w:rPr>
          <w:rFonts w:ascii="Times New Roman" w:eastAsia="Times New Roman" w:hAnsi="Times New Roman" w:cs="Times New Roman"/>
          <w:color w:val="000000" w:themeColor="text1"/>
          <w:sz w:val="28"/>
          <w:szCs w:val="28"/>
          <w:lang w:val="uk-UA" w:eastAsia="ru-RU"/>
        </w:rPr>
        <w:t>О</w:t>
      </w:r>
      <w:r w:rsidRPr="001E7445">
        <w:rPr>
          <w:rFonts w:ascii="Times New Roman" w:eastAsia="Times New Roman" w:hAnsi="Times New Roman" w:cs="Times New Roman"/>
          <w:color w:val="000000" w:themeColor="text1"/>
          <w:sz w:val="28"/>
          <w:szCs w:val="28"/>
          <w:lang w:eastAsia="ru-RU"/>
        </w:rPr>
        <w:t>ргану приватизації).</w:t>
      </w:r>
    </w:p>
    <w:p w:rsidR="001E7445" w:rsidRPr="001E7445" w:rsidRDefault="001E7445" w:rsidP="004E5A48">
      <w:pPr>
        <w:shd w:val="clear" w:color="auto" w:fill="FFFFFF"/>
        <w:tabs>
          <w:tab w:val="left" w:pos="142"/>
        </w:tabs>
        <w:spacing w:after="0" w:line="240" w:lineRule="auto"/>
        <w:ind w:firstLine="567"/>
        <w:textAlignment w:val="baseline"/>
        <w:rPr>
          <w:rFonts w:ascii="Times New Roman" w:eastAsia="Times New Roman" w:hAnsi="Times New Roman" w:cs="Times New Roman"/>
          <w:b/>
          <w:bCs/>
          <w:color w:val="000000" w:themeColor="text1"/>
          <w:sz w:val="28"/>
          <w:szCs w:val="28"/>
          <w:lang w:val="uk-UA" w:eastAsia="ru-RU"/>
        </w:rPr>
      </w:pPr>
    </w:p>
    <w:p w:rsidR="001E7445" w:rsidRPr="009F4229" w:rsidRDefault="001E7445" w:rsidP="004E5A48">
      <w:pPr>
        <w:shd w:val="clear" w:color="auto" w:fill="FFFFFF"/>
        <w:tabs>
          <w:tab w:val="left" w:pos="142"/>
        </w:tabs>
        <w:spacing w:after="0" w:line="240" w:lineRule="auto"/>
        <w:ind w:firstLine="567"/>
        <w:textAlignment w:val="baseline"/>
        <w:rPr>
          <w:rFonts w:ascii="Times New Roman" w:eastAsia="Times New Roman" w:hAnsi="Times New Roman" w:cs="Times New Roman"/>
          <w:b/>
          <w:color w:val="000000" w:themeColor="text1"/>
          <w:sz w:val="28"/>
          <w:szCs w:val="28"/>
          <w:lang w:val="uk-UA" w:eastAsia="ru-RU"/>
        </w:rPr>
      </w:pPr>
      <w:r w:rsidRPr="009F4229">
        <w:rPr>
          <w:rFonts w:ascii="Times New Roman" w:eastAsia="Times New Roman" w:hAnsi="Times New Roman" w:cs="Times New Roman"/>
          <w:b/>
          <w:color w:val="000000" w:themeColor="text1"/>
          <w:sz w:val="28"/>
          <w:szCs w:val="28"/>
          <w:lang w:val="uk-UA" w:eastAsia="ru-RU"/>
        </w:rPr>
        <w:tab/>
        <w:t>2.2.Піщанська сільська рада:</w:t>
      </w:r>
    </w:p>
    <w:p w:rsidR="009B3E47" w:rsidRDefault="009B3E47" w:rsidP="004E5A48">
      <w:pPr>
        <w:pStyle w:val="a9"/>
        <w:ind w:firstLine="567"/>
        <w:jc w:val="both"/>
        <w:rPr>
          <w:rFonts w:ascii="Times New Roman" w:hAnsi="Times New Roman" w:cs="Times New Roman"/>
          <w:sz w:val="28"/>
          <w:szCs w:val="28"/>
          <w:lang w:val="uk-UA"/>
        </w:rPr>
      </w:pPr>
      <w:r w:rsidRPr="009F4229">
        <w:rPr>
          <w:rFonts w:ascii="Times New Roman" w:hAnsi="Times New Roman" w:cs="Times New Roman"/>
          <w:sz w:val="28"/>
          <w:szCs w:val="28"/>
          <w:lang w:val="uk-UA"/>
        </w:rPr>
        <w:t>- затверджує програми приватизації об`єктів комунальної власності територіальної громади, складовою частиною яких є переліки об`єктів, що підлягають приватизації;</w:t>
      </w:r>
    </w:p>
    <w:p w:rsidR="004E5A48" w:rsidRDefault="004E5A48" w:rsidP="004E5A48">
      <w:pPr>
        <w:pStyle w:val="a9"/>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приймає рішення про затвердження переліку об’єктів комунальної власності, що підлягають приватизації;</w:t>
      </w:r>
    </w:p>
    <w:p w:rsidR="004E5A48" w:rsidRPr="009F4229" w:rsidRDefault="004E5A48" w:rsidP="004E5A48">
      <w:pPr>
        <w:pStyle w:val="a9"/>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E5A48">
        <w:rPr>
          <w:rFonts w:ascii="Times New Roman" w:hAnsi="Times New Roman" w:cs="Times New Roman"/>
          <w:sz w:val="28"/>
          <w:szCs w:val="28"/>
          <w:lang w:val="uk-UA"/>
        </w:rPr>
        <w:t xml:space="preserve"> приймає рішення про затвердження переліку об’єктів комунальної власності, що </w:t>
      </w:r>
      <w:r>
        <w:rPr>
          <w:rFonts w:ascii="Times New Roman" w:hAnsi="Times New Roman" w:cs="Times New Roman"/>
          <w:sz w:val="28"/>
          <w:szCs w:val="28"/>
          <w:lang w:val="uk-UA"/>
        </w:rPr>
        <w:t xml:space="preserve">не </w:t>
      </w:r>
      <w:r w:rsidRPr="004E5A48">
        <w:rPr>
          <w:rFonts w:ascii="Times New Roman" w:hAnsi="Times New Roman" w:cs="Times New Roman"/>
          <w:sz w:val="28"/>
          <w:szCs w:val="28"/>
          <w:lang w:val="uk-UA"/>
        </w:rPr>
        <w:t>підлягають приватизації;</w:t>
      </w:r>
    </w:p>
    <w:p w:rsidR="009B3E47" w:rsidRPr="009F4229" w:rsidRDefault="009B3E47" w:rsidP="004E5A48">
      <w:pPr>
        <w:pStyle w:val="a9"/>
        <w:ind w:firstLine="567"/>
        <w:jc w:val="both"/>
        <w:rPr>
          <w:rFonts w:ascii="Times New Roman" w:hAnsi="Times New Roman" w:cs="Times New Roman"/>
          <w:sz w:val="28"/>
          <w:szCs w:val="28"/>
          <w:lang w:val="uk-UA"/>
        </w:rPr>
      </w:pPr>
      <w:r w:rsidRPr="009F4229">
        <w:rPr>
          <w:rFonts w:ascii="Times New Roman" w:hAnsi="Times New Roman" w:cs="Times New Roman"/>
          <w:sz w:val="28"/>
          <w:szCs w:val="28"/>
          <w:lang w:val="uk-UA"/>
        </w:rPr>
        <w:t>- включає нові об`єкти до переліку об`єктів, що підлягають приватизації, шляхом ухвалення окремого рішення щодо кожного об’єкта комунальної власності;</w:t>
      </w:r>
    </w:p>
    <w:p w:rsidR="009B3E47" w:rsidRPr="00F722C5" w:rsidRDefault="009B3E47" w:rsidP="004E5A48">
      <w:pPr>
        <w:pStyle w:val="a9"/>
        <w:ind w:firstLine="567"/>
        <w:jc w:val="both"/>
        <w:rPr>
          <w:rFonts w:ascii="Times New Roman" w:hAnsi="Times New Roman" w:cs="Times New Roman"/>
          <w:sz w:val="28"/>
          <w:szCs w:val="28"/>
          <w:lang w:val="uk-UA"/>
        </w:rPr>
      </w:pPr>
      <w:r w:rsidRPr="00F722C5">
        <w:rPr>
          <w:rFonts w:ascii="Times New Roman" w:hAnsi="Times New Roman" w:cs="Times New Roman"/>
          <w:sz w:val="28"/>
          <w:szCs w:val="28"/>
          <w:lang w:val="uk-UA"/>
        </w:rPr>
        <w:t xml:space="preserve">- </w:t>
      </w:r>
      <w:r w:rsidRPr="009F4229">
        <w:rPr>
          <w:rFonts w:ascii="Times New Roman" w:hAnsi="Times New Roman" w:cs="Times New Roman"/>
          <w:sz w:val="28"/>
          <w:szCs w:val="28"/>
          <w:lang w:val="uk-UA"/>
        </w:rPr>
        <w:t>утворює аукціонну комісію та затверджує положення, що регулю</w:t>
      </w:r>
      <w:r w:rsidR="007F068B">
        <w:rPr>
          <w:rFonts w:ascii="Times New Roman" w:hAnsi="Times New Roman" w:cs="Times New Roman"/>
          <w:sz w:val="28"/>
          <w:szCs w:val="28"/>
          <w:lang w:val="uk-UA"/>
        </w:rPr>
        <w:t>є</w:t>
      </w:r>
      <w:r w:rsidRPr="009F4229">
        <w:rPr>
          <w:rFonts w:ascii="Times New Roman" w:hAnsi="Times New Roman" w:cs="Times New Roman"/>
          <w:sz w:val="28"/>
          <w:szCs w:val="28"/>
          <w:lang w:val="uk-UA"/>
        </w:rPr>
        <w:t xml:space="preserve"> ї</w:t>
      </w:r>
      <w:r w:rsidR="007F068B">
        <w:rPr>
          <w:rFonts w:ascii="Times New Roman" w:hAnsi="Times New Roman" w:cs="Times New Roman"/>
          <w:sz w:val="28"/>
          <w:szCs w:val="28"/>
          <w:lang w:val="uk-UA"/>
        </w:rPr>
        <w:t>ї</w:t>
      </w:r>
      <w:r w:rsidRPr="009F4229">
        <w:rPr>
          <w:rFonts w:ascii="Times New Roman" w:hAnsi="Times New Roman" w:cs="Times New Roman"/>
          <w:sz w:val="28"/>
          <w:szCs w:val="28"/>
          <w:lang w:val="uk-UA"/>
        </w:rPr>
        <w:t xml:space="preserve"> діяльність</w:t>
      </w:r>
      <w:r w:rsidRPr="00F722C5">
        <w:rPr>
          <w:rFonts w:ascii="Times New Roman" w:hAnsi="Times New Roman" w:cs="Times New Roman"/>
          <w:sz w:val="28"/>
          <w:szCs w:val="28"/>
          <w:lang w:val="uk-UA"/>
        </w:rPr>
        <w:t>;</w:t>
      </w:r>
    </w:p>
    <w:p w:rsidR="009B3E47" w:rsidRPr="009F4229" w:rsidRDefault="009B3E47" w:rsidP="004E5A48">
      <w:pPr>
        <w:pStyle w:val="a9"/>
        <w:ind w:firstLine="567"/>
        <w:jc w:val="both"/>
        <w:rPr>
          <w:rFonts w:ascii="Times New Roman" w:hAnsi="Times New Roman" w:cs="Times New Roman"/>
          <w:sz w:val="28"/>
          <w:szCs w:val="28"/>
        </w:rPr>
      </w:pPr>
      <w:r w:rsidRPr="009F4229">
        <w:rPr>
          <w:rFonts w:ascii="Times New Roman" w:hAnsi="Times New Roman" w:cs="Times New Roman"/>
          <w:sz w:val="28"/>
          <w:szCs w:val="28"/>
        </w:rPr>
        <w:t>- затверджує порядок надання згоди орендодавця на здійснення орендарем невід’ємних поліпшень орендованого нерухомого майна, які надають орендарю право на приватизацію майна шляхом викупу;</w:t>
      </w:r>
    </w:p>
    <w:p w:rsidR="005B7330" w:rsidRDefault="009B3E47" w:rsidP="004E5A48">
      <w:pPr>
        <w:pStyle w:val="a9"/>
        <w:ind w:firstLine="567"/>
        <w:jc w:val="both"/>
        <w:rPr>
          <w:rFonts w:ascii="Times New Roman" w:hAnsi="Times New Roman" w:cs="Times New Roman"/>
          <w:sz w:val="28"/>
          <w:szCs w:val="28"/>
        </w:rPr>
      </w:pPr>
      <w:r w:rsidRPr="009F4229">
        <w:rPr>
          <w:rFonts w:ascii="Times New Roman" w:hAnsi="Times New Roman" w:cs="Times New Roman"/>
          <w:sz w:val="28"/>
          <w:szCs w:val="28"/>
        </w:rPr>
        <w:t xml:space="preserve">- затверджує звіт </w:t>
      </w:r>
      <w:r w:rsidR="00C00721">
        <w:rPr>
          <w:rFonts w:ascii="Times New Roman" w:hAnsi="Times New Roman" w:cs="Times New Roman"/>
          <w:sz w:val="28"/>
          <w:szCs w:val="28"/>
          <w:lang w:val="uk-UA"/>
        </w:rPr>
        <w:t>О</w:t>
      </w:r>
      <w:r w:rsidRPr="009F4229">
        <w:rPr>
          <w:rFonts w:ascii="Times New Roman" w:hAnsi="Times New Roman" w:cs="Times New Roman"/>
          <w:sz w:val="28"/>
          <w:szCs w:val="28"/>
        </w:rPr>
        <w:t xml:space="preserve">ргану приватизації про виконання завдань </w:t>
      </w:r>
      <w:proofErr w:type="gramStart"/>
      <w:r w:rsidRPr="009F4229">
        <w:rPr>
          <w:rFonts w:ascii="Times New Roman" w:hAnsi="Times New Roman" w:cs="Times New Roman"/>
          <w:sz w:val="28"/>
          <w:szCs w:val="28"/>
        </w:rPr>
        <w:t>з  приватизації</w:t>
      </w:r>
      <w:proofErr w:type="gramEnd"/>
      <w:r w:rsidRPr="009F4229">
        <w:rPr>
          <w:rFonts w:ascii="Times New Roman" w:hAnsi="Times New Roman" w:cs="Times New Roman"/>
          <w:sz w:val="28"/>
          <w:szCs w:val="28"/>
        </w:rPr>
        <w:t xml:space="preserve"> об`єктів комунальної власності територіальної громади.</w:t>
      </w:r>
    </w:p>
    <w:p w:rsidR="004E5A48" w:rsidRPr="009F4229" w:rsidRDefault="004E5A48" w:rsidP="004E5A48">
      <w:pPr>
        <w:pStyle w:val="a9"/>
        <w:ind w:firstLine="567"/>
        <w:jc w:val="both"/>
        <w:rPr>
          <w:rFonts w:ascii="Times New Roman" w:hAnsi="Times New Roman" w:cs="Times New Roman"/>
          <w:sz w:val="28"/>
          <w:szCs w:val="28"/>
        </w:rPr>
      </w:pPr>
    </w:p>
    <w:p w:rsidR="009B3E47" w:rsidRPr="009F4229" w:rsidRDefault="00534D9E"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b/>
          <w:color w:val="000000" w:themeColor="text1"/>
          <w:sz w:val="28"/>
          <w:szCs w:val="28"/>
          <w:lang w:eastAsia="ru-RU"/>
        </w:rPr>
      </w:pPr>
      <w:r w:rsidRPr="009F4229">
        <w:rPr>
          <w:rFonts w:ascii="Times New Roman" w:eastAsia="Times New Roman" w:hAnsi="Times New Roman" w:cs="Times New Roman"/>
          <w:b/>
          <w:color w:val="000000" w:themeColor="text1"/>
          <w:sz w:val="28"/>
          <w:szCs w:val="28"/>
          <w:lang w:val="uk-UA" w:eastAsia="ru-RU"/>
        </w:rPr>
        <w:t>2</w:t>
      </w:r>
      <w:r w:rsidR="009B3E47" w:rsidRPr="009F4229">
        <w:rPr>
          <w:rFonts w:ascii="Times New Roman" w:eastAsia="Times New Roman" w:hAnsi="Times New Roman" w:cs="Times New Roman"/>
          <w:b/>
          <w:color w:val="000000" w:themeColor="text1"/>
          <w:sz w:val="28"/>
          <w:szCs w:val="28"/>
          <w:lang w:eastAsia="ru-RU"/>
        </w:rPr>
        <w:t>.</w:t>
      </w:r>
      <w:r w:rsidRPr="009F4229">
        <w:rPr>
          <w:rFonts w:ascii="Times New Roman" w:eastAsia="Times New Roman" w:hAnsi="Times New Roman" w:cs="Times New Roman"/>
          <w:b/>
          <w:color w:val="000000" w:themeColor="text1"/>
          <w:sz w:val="28"/>
          <w:szCs w:val="28"/>
          <w:lang w:val="uk-UA" w:eastAsia="ru-RU"/>
        </w:rPr>
        <w:t>3</w:t>
      </w:r>
      <w:r w:rsidR="009B3E47" w:rsidRPr="009F4229">
        <w:rPr>
          <w:rFonts w:ascii="Times New Roman" w:eastAsia="Times New Roman" w:hAnsi="Times New Roman" w:cs="Times New Roman"/>
          <w:b/>
          <w:color w:val="000000" w:themeColor="text1"/>
          <w:sz w:val="28"/>
          <w:szCs w:val="28"/>
          <w:lang w:eastAsia="ru-RU"/>
        </w:rPr>
        <w:t xml:space="preserve">. Виконавчий комітет </w:t>
      </w:r>
      <w:r w:rsidR="009B3E47" w:rsidRPr="009F4229">
        <w:rPr>
          <w:rFonts w:ascii="Times New Roman" w:eastAsia="Times New Roman" w:hAnsi="Times New Roman" w:cs="Times New Roman"/>
          <w:b/>
          <w:color w:val="000000" w:themeColor="text1"/>
          <w:sz w:val="28"/>
          <w:szCs w:val="28"/>
          <w:lang w:val="uk-UA" w:eastAsia="ru-RU"/>
        </w:rPr>
        <w:t>Піщанської сільської ради</w:t>
      </w:r>
      <w:r w:rsidR="009B3E47" w:rsidRPr="009F4229">
        <w:rPr>
          <w:rFonts w:ascii="Times New Roman" w:eastAsia="Times New Roman" w:hAnsi="Times New Roman" w:cs="Times New Roman"/>
          <w:b/>
          <w:color w:val="000000" w:themeColor="text1"/>
          <w:sz w:val="28"/>
          <w:szCs w:val="28"/>
          <w:lang w:eastAsia="ru-RU"/>
        </w:rPr>
        <w:t xml:space="preserve"> (далі – </w:t>
      </w:r>
      <w:r w:rsidRPr="009F4229">
        <w:rPr>
          <w:rFonts w:ascii="Times New Roman" w:eastAsia="Times New Roman" w:hAnsi="Times New Roman" w:cs="Times New Roman"/>
          <w:b/>
          <w:color w:val="000000" w:themeColor="text1"/>
          <w:sz w:val="28"/>
          <w:szCs w:val="28"/>
          <w:lang w:val="uk-UA" w:eastAsia="ru-RU"/>
        </w:rPr>
        <w:t>В</w:t>
      </w:r>
      <w:r w:rsidR="009B3E47" w:rsidRPr="009F4229">
        <w:rPr>
          <w:rFonts w:ascii="Times New Roman" w:eastAsia="Times New Roman" w:hAnsi="Times New Roman" w:cs="Times New Roman"/>
          <w:b/>
          <w:color w:val="000000" w:themeColor="text1"/>
          <w:sz w:val="28"/>
          <w:szCs w:val="28"/>
          <w:lang w:eastAsia="ru-RU"/>
        </w:rPr>
        <w:t>иконком):</w:t>
      </w:r>
    </w:p>
    <w:p w:rsidR="001E7445" w:rsidRDefault="001E7445" w:rsidP="004E5A48">
      <w:pPr>
        <w:tabs>
          <w:tab w:val="left" w:pos="142"/>
        </w:tabs>
        <w:spacing w:after="0"/>
        <w:ind w:firstLine="567"/>
        <w:jc w:val="both"/>
        <w:rPr>
          <w:rFonts w:ascii="Times New Roman" w:hAnsi="Times New Roman" w:cs="Times New Roman"/>
          <w:color w:val="000000" w:themeColor="text1"/>
          <w:sz w:val="28"/>
          <w:szCs w:val="28"/>
        </w:rPr>
      </w:pPr>
      <w:r w:rsidRPr="001E7445">
        <w:rPr>
          <w:rFonts w:ascii="Times New Roman" w:eastAsia="Times New Roman" w:hAnsi="Times New Roman" w:cs="Times New Roman"/>
          <w:color w:val="000000" w:themeColor="text1"/>
          <w:sz w:val="28"/>
          <w:szCs w:val="28"/>
          <w:lang w:val="uk-UA" w:eastAsia="ru-RU"/>
        </w:rPr>
        <w:t xml:space="preserve">- </w:t>
      </w:r>
      <w:r w:rsidRPr="001E7445">
        <w:rPr>
          <w:rFonts w:ascii="Times New Roman" w:hAnsi="Times New Roman" w:cs="Times New Roman"/>
          <w:color w:val="000000" w:themeColor="text1"/>
          <w:sz w:val="28"/>
          <w:szCs w:val="28"/>
        </w:rPr>
        <w:t xml:space="preserve">публікує перелік об’єктів, що підлягають приватизації, доповнення до нього, а також інформацію про прийняття рішення про приватизацію об’єкта на офіційному веб-сайті </w:t>
      </w:r>
      <w:r>
        <w:rPr>
          <w:rFonts w:ascii="Times New Roman" w:hAnsi="Times New Roman" w:cs="Times New Roman"/>
          <w:color w:val="000000" w:themeColor="text1"/>
          <w:sz w:val="28"/>
          <w:szCs w:val="28"/>
          <w:lang w:val="uk-UA"/>
        </w:rPr>
        <w:t xml:space="preserve">Піщанської сільської </w:t>
      </w:r>
      <w:r w:rsidRPr="001E7445">
        <w:rPr>
          <w:rFonts w:ascii="Times New Roman" w:hAnsi="Times New Roman" w:cs="Times New Roman"/>
          <w:color w:val="000000" w:themeColor="text1"/>
          <w:sz w:val="28"/>
          <w:szCs w:val="28"/>
        </w:rPr>
        <w:t xml:space="preserve"> ради</w:t>
      </w:r>
      <w:r w:rsidR="00534D9E">
        <w:rPr>
          <w:rFonts w:ascii="Times New Roman" w:hAnsi="Times New Roman" w:cs="Times New Roman"/>
          <w:color w:val="000000" w:themeColor="text1"/>
          <w:sz w:val="28"/>
          <w:szCs w:val="28"/>
          <w:lang w:val="uk-UA"/>
        </w:rPr>
        <w:t>, в засобах масової інформації</w:t>
      </w:r>
      <w:r w:rsidRPr="001E7445">
        <w:rPr>
          <w:rFonts w:ascii="Times New Roman" w:hAnsi="Times New Roman" w:cs="Times New Roman"/>
          <w:color w:val="000000" w:themeColor="text1"/>
          <w:sz w:val="28"/>
          <w:szCs w:val="28"/>
        </w:rPr>
        <w:t xml:space="preserve">  та в електронній торговій системі;</w:t>
      </w:r>
    </w:p>
    <w:p w:rsidR="00F722C5" w:rsidRPr="009C577F" w:rsidRDefault="00F722C5" w:rsidP="00F722C5">
      <w:pPr>
        <w:tabs>
          <w:tab w:val="left" w:pos="142"/>
        </w:tabs>
        <w:spacing w:after="0"/>
        <w:ind w:firstLine="567"/>
        <w:jc w:val="both"/>
        <w:rPr>
          <w:rFonts w:ascii="Times New Roman" w:hAnsi="Times New Roman" w:cs="Times New Roman"/>
          <w:color w:val="000000" w:themeColor="text1"/>
          <w:sz w:val="28"/>
          <w:szCs w:val="28"/>
        </w:rPr>
      </w:pPr>
      <w:r w:rsidRPr="009C577F">
        <w:rPr>
          <w:rFonts w:ascii="Times New Roman" w:hAnsi="Times New Roman" w:cs="Times New Roman"/>
          <w:color w:val="000000" w:themeColor="text1"/>
          <w:sz w:val="28"/>
          <w:szCs w:val="28"/>
        </w:rPr>
        <w:t>- приймає рішення про приватизацію об`єктів комунальної власності;</w:t>
      </w:r>
    </w:p>
    <w:p w:rsidR="001E7445" w:rsidRPr="004E5A48" w:rsidRDefault="001E7445" w:rsidP="004E5A48">
      <w:pPr>
        <w:tabs>
          <w:tab w:val="left" w:pos="142"/>
        </w:tabs>
        <w:spacing w:after="0"/>
        <w:ind w:firstLine="567"/>
        <w:jc w:val="both"/>
        <w:rPr>
          <w:rFonts w:ascii="Times New Roman" w:hAnsi="Times New Roman" w:cs="Times New Roman"/>
          <w:color w:val="000000" w:themeColor="text1"/>
          <w:sz w:val="28"/>
          <w:szCs w:val="28"/>
          <w:lang w:val="uk-UA"/>
        </w:rPr>
      </w:pPr>
      <w:r w:rsidRPr="001E7445">
        <w:rPr>
          <w:rFonts w:ascii="Times New Roman" w:hAnsi="Times New Roman" w:cs="Times New Roman"/>
          <w:color w:val="000000" w:themeColor="text1"/>
          <w:sz w:val="28"/>
          <w:szCs w:val="28"/>
        </w:rPr>
        <w:t>- затверджує умови продажу об’єктів приватизації, розроблені аукціонною комісією</w:t>
      </w:r>
      <w:r w:rsidR="004E5A48">
        <w:rPr>
          <w:rFonts w:ascii="Times New Roman" w:hAnsi="Times New Roman" w:cs="Times New Roman"/>
          <w:color w:val="000000" w:themeColor="text1"/>
          <w:sz w:val="28"/>
          <w:szCs w:val="28"/>
          <w:lang w:val="uk-UA"/>
        </w:rPr>
        <w:t>;</w:t>
      </w:r>
    </w:p>
    <w:p w:rsidR="001E7445" w:rsidRPr="001E7445" w:rsidRDefault="001E7445"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визначає</w:t>
      </w:r>
      <w:r>
        <w:rPr>
          <w:rFonts w:ascii="Times New Roman" w:eastAsia="Times New Roman" w:hAnsi="Times New Roman" w:cs="Times New Roman"/>
          <w:color w:val="000000" w:themeColor="text1"/>
          <w:sz w:val="28"/>
          <w:szCs w:val="28"/>
          <w:lang w:val="uk-UA" w:eastAsia="ru-RU"/>
        </w:rPr>
        <w:t xml:space="preserve"> </w:t>
      </w:r>
      <w:r w:rsidRPr="001E7445">
        <w:rPr>
          <w:rFonts w:ascii="Times New Roman" w:eastAsia="Times New Roman" w:hAnsi="Times New Roman" w:cs="Times New Roman"/>
          <w:color w:val="000000" w:themeColor="text1"/>
          <w:sz w:val="28"/>
          <w:szCs w:val="28"/>
          <w:lang w:eastAsia="ru-RU"/>
        </w:rPr>
        <w:t>істотні</w:t>
      </w:r>
      <w:r>
        <w:rPr>
          <w:rFonts w:ascii="Times New Roman" w:eastAsia="Times New Roman" w:hAnsi="Times New Roman" w:cs="Times New Roman"/>
          <w:color w:val="000000" w:themeColor="text1"/>
          <w:sz w:val="28"/>
          <w:szCs w:val="28"/>
          <w:lang w:val="uk-UA" w:eastAsia="ru-RU"/>
        </w:rPr>
        <w:t xml:space="preserve"> </w:t>
      </w:r>
      <w:r w:rsidRPr="001E7445">
        <w:rPr>
          <w:rFonts w:ascii="Times New Roman" w:eastAsia="Times New Roman" w:hAnsi="Times New Roman" w:cs="Times New Roman"/>
          <w:color w:val="000000" w:themeColor="text1"/>
          <w:sz w:val="28"/>
          <w:szCs w:val="28"/>
          <w:lang w:eastAsia="ru-RU"/>
        </w:rPr>
        <w:t>умови договору, який</w:t>
      </w:r>
      <w:r>
        <w:rPr>
          <w:rFonts w:ascii="Times New Roman" w:eastAsia="Times New Roman" w:hAnsi="Times New Roman" w:cs="Times New Roman"/>
          <w:color w:val="000000" w:themeColor="text1"/>
          <w:sz w:val="28"/>
          <w:szCs w:val="28"/>
          <w:lang w:val="uk-UA" w:eastAsia="ru-RU"/>
        </w:rPr>
        <w:t xml:space="preserve"> </w:t>
      </w:r>
      <w:r w:rsidRPr="001E7445">
        <w:rPr>
          <w:rFonts w:ascii="Times New Roman" w:eastAsia="Times New Roman" w:hAnsi="Times New Roman" w:cs="Times New Roman"/>
          <w:color w:val="000000" w:themeColor="text1"/>
          <w:sz w:val="28"/>
          <w:szCs w:val="28"/>
          <w:lang w:eastAsia="ru-RU"/>
        </w:rPr>
        <w:t>укладається з Адміністратором</w:t>
      </w:r>
      <w:r>
        <w:rPr>
          <w:rFonts w:ascii="Times New Roman" w:eastAsia="Times New Roman" w:hAnsi="Times New Roman" w:cs="Times New Roman"/>
          <w:color w:val="000000" w:themeColor="text1"/>
          <w:sz w:val="28"/>
          <w:szCs w:val="28"/>
          <w:lang w:val="uk-UA" w:eastAsia="ru-RU"/>
        </w:rPr>
        <w:t xml:space="preserve"> </w:t>
      </w:r>
      <w:r w:rsidRPr="001E7445">
        <w:rPr>
          <w:rFonts w:ascii="Times New Roman" w:eastAsia="Times New Roman" w:hAnsi="Times New Roman" w:cs="Times New Roman"/>
          <w:color w:val="000000" w:themeColor="text1"/>
          <w:sz w:val="28"/>
          <w:szCs w:val="28"/>
          <w:lang w:eastAsia="ru-RU"/>
        </w:rPr>
        <w:t>електронної</w:t>
      </w:r>
      <w:r>
        <w:rPr>
          <w:rFonts w:ascii="Times New Roman" w:eastAsia="Times New Roman" w:hAnsi="Times New Roman" w:cs="Times New Roman"/>
          <w:color w:val="000000" w:themeColor="text1"/>
          <w:sz w:val="28"/>
          <w:szCs w:val="28"/>
          <w:lang w:val="uk-UA" w:eastAsia="ru-RU"/>
        </w:rPr>
        <w:t xml:space="preserve"> </w:t>
      </w:r>
      <w:r w:rsidRPr="001E7445">
        <w:rPr>
          <w:rFonts w:ascii="Times New Roman" w:eastAsia="Times New Roman" w:hAnsi="Times New Roman" w:cs="Times New Roman"/>
          <w:color w:val="000000" w:themeColor="text1"/>
          <w:sz w:val="28"/>
          <w:szCs w:val="28"/>
          <w:lang w:eastAsia="ru-RU"/>
        </w:rPr>
        <w:t>торгової</w:t>
      </w:r>
      <w:r>
        <w:rPr>
          <w:rFonts w:ascii="Times New Roman" w:eastAsia="Times New Roman" w:hAnsi="Times New Roman" w:cs="Times New Roman"/>
          <w:color w:val="000000" w:themeColor="text1"/>
          <w:sz w:val="28"/>
          <w:szCs w:val="28"/>
          <w:lang w:val="uk-UA" w:eastAsia="ru-RU"/>
        </w:rPr>
        <w:t xml:space="preserve"> </w:t>
      </w:r>
      <w:r w:rsidRPr="001E7445">
        <w:rPr>
          <w:rFonts w:ascii="Times New Roman" w:eastAsia="Times New Roman" w:hAnsi="Times New Roman" w:cs="Times New Roman"/>
          <w:color w:val="000000" w:themeColor="text1"/>
          <w:sz w:val="28"/>
          <w:szCs w:val="28"/>
          <w:lang w:eastAsia="ru-RU"/>
        </w:rPr>
        <w:t>системи та оператором електронного</w:t>
      </w:r>
      <w:r>
        <w:rPr>
          <w:rFonts w:ascii="Times New Roman" w:eastAsia="Times New Roman" w:hAnsi="Times New Roman" w:cs="Times New Roman"/>
          <w:color w:val="000000" w:themeColor="text1"/>
          <w:sz w:val="28"/>
          <w:szCs w:val="28"/>
          <w:lang w:val="uk-UA" w:eastAsia="ru-RU"/>
        </w:rPr>
        <w:t xml:space="preserve"> </w:t>
      </w:r>
      <w:r w:rsidRPr="001E7445">
        <w:rPr>
          <w:rFonts w:ascii="Times New Roman" w:eastAsia="Times New Roman" w:hAnsi="Times New Roman" w:cs="Times New Roman"/>
          <w:color w:val="000000" w:themeColor="text1"/>
          <w:sz w:val="28"/>
          <w:szCs w:val="28"/>
          <w:lang w:eastAsia="ru-RU"/>
        </w:rPr>
        <w:t>майданчика - юридичною особою, що</w:t>
      </w:r>
      <w:r>
        <w:rPr>
          <w:rFonts w:ascii="Times New Roman" w:eastAsia="Times New Roman" w:hAnsi="Times New Roman" w:cs="Times New Roman"/>
          <w:color w:val="000000" w:themeColor="text1"/>
          <w:sz w:val="28"/>
          <w:szCs w:val="28"/>
          <w:lang w:val="uk-UA" w:eastAsia="ru-RU"/>
        </w:rPr>
        <w:t xml:space="preserve"> </w:t>
      </w:r>
      <w:r w:rsidRPr="001E7445">
        <w:rPr>
          <w:rFonts w:ascii="Times New Roman" w:eastAsia="Times New Roman" w:hAnsi="Times New Roman" w:cs="Times New Roman"/>
          <w:color w:val="000000" w:themeColor="text1"/>
          <w:sz w:val="28"/>
          <w:szCs w:val="28"/>
          <w:lang w:eastAsia="ru-RU"/>
        </w:rPr>
        <w:t>має право використовувати</w:t>
      </w:r>
      <w:r>
        <w:rPr>
          <w:rFonts w:ascii="Times New Roman" w:eastAsia="Times New Roman" w:hAnsi="Times New Roman" w:cs="Times New Roman"/>
          <w:color w:val="000000" w:themeColor="text1"/>
          <w:sz w:val="28"/>
          <w:szCs w:val="28"/>
          <w:lang w:val="uk-UA" w:eastAsia="ru-RU"/>
        </w:rPr>
        <w:t xml:space="preserve"> </w:t>
      </w:r>
      <w:r w:rsidRPr="001E7445">
        <w:rPr>
          <w:rFonts w:ascii="Times New Roman" w:eastAsia="Times New Roman" w:hAnsi="Times New Roman" w:cs="Times New Roman"/>
          <w:color w:val="000000" w:themeColor="text1"/>
          <w:sz w:val="28"/>
          <w:szCs w:val="28"/>
          <w:lang w:eastAsia="ru-RU"/>
        </w:rPr>
        <w:t>електронний</w:t>
      </w:r>
      <w:r>
        <w:rPr>
          <w:rFonts w:ascii="Times New Roman" w:eastAsia="Times New Roman" w:hAnsi="Times New Roman" w:cs="Times New Roman"/>
          <w:color w:val="000000" w:themeColor="text1"/>
          <w:sz w:val="28"/>
          <w:szCs w:val="28"/>
          <w:lang w:val="uk-UA" w:eastAsia="ru-RU"/>
        </w:rPr>
        <w:t xml:space="preserve"> </w:t>
      </w:r>
      <w:r w:rsidRPr="001E7445">
        <w:rPr>
          <w:rFonts w:ascii="Times New Roman" w:eastAsia="Times New Roman" w:hAnsi="Times New Roman" w:cs="Times New Roman"/>
          <w:color w:val="000000" w:themeColor="text1"/>
          <w:sz w:val="28"/>
          <w:szCs w:val="28"/>
          <w:lang w:eastAsia="ru-RU"/>
        </w:rPr>
        <w:t>майданчик;</w:t>
      </w:r>
    </w:p>
    <w:p w:rsidR="001E7445" w:rsidRPr="001E7445" w:rsidRDefault="001E7445"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lastRenderedPageBreak/>
        <w:t xml:space="preserve">- публікує інформацію про умови продажу, в тому числі стартову ціну об’єкта приватизації на офіційному сайті </w:t>
      </w:r>
      <w:r>
        <w:rPr>
          <w:rFonts w:ascii="Times New Roman" w:eastAsia="Times New Roman" w:hAnsi="Times New Roman" w:cs="Times New Roman"/>
          <w:color w:val="000000" w:themeColor="text1"/>
          <w:sz w:val="28"/>
          <w:szCs w:val="28"/>
          <w:lang w:val="uk-UA" w:eastAsia="ru-RU"/>
        </w:rPr>
        <w:t>Піщанської сільської</w:t>
      </w:r>
      <w:r w:rsidRPr="001E7445">
        <w:rPr>
          <w:rFonts w:ascii="Times New Roman" w:eastAsia="Times New Roman" w:hAnsi="Times New Roman" w:cs="Times New Roman"/>
          <w:color w:val="000000" w:themeColor="text1"/>
          <w:sz w:val="28"/>
          <w:szCs w:val="28"/>
          <w:lang w:eastAsia="ru-RU"/>
        </w:rPr>
        <w:t xml:space="preserve"> ради</w:t>
      </w:r>
      <w:r w:rsidR="00534D9E">
        <w:rPr>
          <w:rFonts w:ascii="Times New Roman" w:eastAsia="Times New Roman" w:hAnsi="Times New Roman" w:cs="Times New Roman"/>
          <w:color w:val="000000" w:themeColor="text1"/>
          <w:sz w:val="28"/>
          <w:szCs w:val="28"/>
          <w:lang w:val="uk-UA" w:eastAsia="ru-RU"/>
        </w:rPr>
        <w:t xml:space="preserve"> та в електронній торговій системі</w:t>
      </w:r>
      <w:r w:rsidRPr="001E7445">
        <w:rPr>
          <w:rFonts w:ascii="Times New Roman" w:eastAsia="Times New Roman" w:hAnsi="Times New Roman" w:cs="Times New Roman"/>
          <w:color w:val="000000" w:themeColor="text1"/>
          <w:sz w:val="28"/>
          <w:szCs w:val="28"/>
          <w:lang w:eastAsia="ru-RU"/>
        </w:rPr>
        <w:t>;</w:t>
      </w:r>
    </w:p>
    <w:p w:rsidR="001E7445" w:rsidRPr="001E7445" w:rsidRDefault="001E7445"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укладає договори з іншими уповноваженими особами щодо проведення аукціонів з продажу об’єктів приватизації;</w:t>
      </w:r>
    </w:p>
    <w:p w:rsidR="001E7445" w:rsidRPr="001E7445" w:rsidRDefault="001E7445"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залучає суб’єктів господарювання для організації та/або проведення аукціонів, у тому числі в електронній формі (електронний аукціон);</w:t>
      </w:r>
    </w:p>
    <w:p w:rsidR="001E7445" w:rsidRDefault="001E7445"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забезпечує проведення аукціонів;</w:t>
      </w:r>
    </w:p>
    <w:p w:rsidR="00D409AE" w:rsidRPr="00D409AE" w:rsidRDefault="00D409AE"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затвержує протокол про результати електронного аукціону;</w:t>
      </w:r>
    </w:p>
    <w:p w:rsidR="001E7445" w:rsidRPr="001E7445" w:rsidRDefault="001E7445"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публікує інформацію про результати приватизації;</w:t>
      </w:r>
    </w:p>
    <w:p w:rsidR="001E7445" w:rsidRPr="001E7445" w:rsidRDefault="001E7445"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1E7445">
        <w:rPr>
          <w:rFonts w:ascii="Times New Roman" w:eastAsia="Times New Roman" w:hAnsi="Times New Roman" w:cs="Times New Roman"/>
          <w:color w:val="000000" w:themeColor="text1"/>
          <w:sz w:val="28"/>
          <w:szCs w:val="28"/>
          <w:lang w:eastAsia="ru-RU"/>
        </w:rPr>
        <w:t xml:space="preserve">- приймає рішення про завершення приватизації шляхом </w:t>
      </w:r>
      <w:r>
        <w:rPr>
          <w:rFonts w:ascii="Times New Roman" w:eastAsia="Times New Roman" w:hAnsi="Times New Roman" w:cs="Times New Roman"/>
          <w:color w:val="000000" w:themeColor="text1"/>
          <w:sz w:val="28"/>
          <w:szCs w:val="28"/>
          <w:lang w:val="uk-UA" w:eastAsia="ru-RU"/>
        </w:rPr>
        <w:t>прийняття відповідного рішення;</w:t>
      </w:r>
    </w:p>
    <w:p w:rsidR="001E7445" w:rsidRPr="001E7445" w:rsidRDefault="001E7445"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контролює виконання умов договорів купівлі-продажу комунального майна;</w:t>
      </w:r>
    </w:p>
    <w:p w:rsidR="001E7445" w:rsidRPr="001E7445" w:rsidRDefault="001E7445"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оприлюднює та надає інформацію на запити відповідно до </w:t>
      </w:r>
      <w:hyperlink r:id="rId7" w:tgtFrame="_blank" w:history="1">
        <w:r w:rsidRPr="001E7445">
          <w:rPr>
            <w:rStyle w:val="a3"/>
            <w:rFonts w:ascii="Times New Roman" w:eastAsia="Times New Roman" w:hAnsi="Times New Roman" w:cs="Times New Roman"/>
            <w:color w:val="000000" w:themeColor="text1"/>
            <w:sz w:val="28"/>
            <w:szCs w:val="28"/>
            <w:u w:val="none"/>
            <w:lang w:eastAsia="ru-RU"/>
          </w:rPr>
          <w:t>Закону України</w:t>
        </w:r>
      </w:hyperlink>
      <w:r w:rsidRPr="001E7445">
        <w:rPr>
          <w:rFonts w:ascii="Times New Roman" w:eastAsia="Times New Roman" w:hAnsi="Times New Roman" w:cs="Times New Roman"/>
          <w:color w:val="000000" w:themeColor="text1"/>
          <w:sz w:val="28"/>
          <w:szCs w:val="28"/>
          <w:lang w:eastAsia="ru-RU"/>
        </w:rPr>
        <w:t> «Про доступ до публічної інформації»;</w:t>
      </w:r>
    </w:p>
    <w:p w:rsidR="001E7445" w:rsidRPr="001E7445" w:rsidRDefault="001E7445" w:rsidP="004E5A48">
      <w:pPr>
        <w:shd w:val="clear" w:color="auto" w:fill="FFFFFF"/>
        <w:tabs>
          <w:tab w:val="left" w:pos="142"/>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1E7445">
        <w:rPr>
          <w:rFonts w:ascii="Times New Roman" w:eastAsia="Times New Roman" w:hAnsi="Times New Roman" w:cs="Times New Roman"/>
          <w:color w:val="000000" w:themeColor="text1"/>
          <w:sz w:val="28"/>
          <w:szCs w:val="28"/>
          <w:lang w:eastAsia="ru-RU"/>
        </w:rPr>
        <w:t xml:space="preserve">- здійснює інші повноваження, передбачені </w:t>
      </w:r>
      <w:r w:rsidR="004E5A48">
        <w:rPr>
          <w:rFonts w:ascii="Times New Roman" w:eastAsia="Times New Roman" w:hAnsi="Times New Roman" w:cs="Times New Roman"/>
          <w:color w:val="000000" w:themeColor="text1"/>
          <w:sz w:val="28"/>
          <w:szCs w:val="28"/>
          <w:lang w:val="uk-UA" w:eastAsia="ru-RU"/>
        </w:rPr>
        <w:t>чинним законодавством України</w:t>
      </w:r>
      <w:r w:rsidRPr="001E7445">
        <w:rPr>
          <w:rFonts w:ascii="Times New Roman" w:eastAsia="Times New Roman" w:hAnsi="Times New Roman" w:cs="Times New Roman"/>
          <w:color w:val="000000" w:themeColor="text1"/>
          <w:sz w:val="28"/>
          <w:szCs w:val="28"/>
          <w:lang w:eastAsia="ru-RU"/>
        </w:rPr>
        <w:t xml:space="preserve">, іншими актами законодавства та рішеннями </w:t>
      </w:r>
      <w:r>
        <w:rPr>
          <w:rFonts w:ascii="Times New Roman" w:eastAsia="Times New Roman" w:hAnsi="Times New Roman" w:cs="Times New Roman"/>
          <w:color w:val="000000" w:themeColor="text1"/>
          <w:sz w:val="28"/>
          <w:szCs w:val="28"/>
          <w:lang w:val="uk-UA" w:eastAsia="ru-RU"/>
        </w:rPr>
        <w:t xml:space="preserve">Піщанської </w:t>
      </w:r>
      <w:proofErr w:type="gramStart"/>
      <w:r>
        <w:rPr>
          <w:rFonts w:ascii="Times New Roman" w:eastAsia="Times New Roman" w:hAnsi="Times New Roman" w:cs="Times New Roman"/>
          <w:color w:val="000000" w:themeColor="text1"/>
          <w:sz w:val="28"/>
          <w:szCs w:val="28"/>
          <w:lang w:val="uk-UA" w:eastAsia="ru-RU"/>
        </w:rPr>
        <w:t xml:space="preserve">сільської </w:t>
      </w:r>
      <w:r w:rsidRPr="001E7445">
        <w:rPr>
          <w:rFonts w:ascii="Times New Roman" w:eastAsia="Times New Roman" w:hAnsi="Times New Roman" w:cs="Times New Roman"/>
          <w:color w:val="000000" w:themeColor="text1"/>
          <w:sz w:val="28"/>
          <w:szCs w:val="28"/>
          <w:lang w:eastAsia="ru-RU"/>
        </w:rPr>
        <w:t xml:space="preserve"> ради</w:t>
      </w:r>
      <w:proofErr w:type="gramEnd"/>
      <w:r w:rsidRPr="001E7445">
        <w:rPr>
          <w:rFonts w:ascii="Times New Roman" w:eastAsia="Times New Roman" w:hAnsi="Times New Roman" w:cs="Times New Roman"/>
          <w:color w:val="000000" w:themeColor="text1"/>
          <w:sz w:val="28"/>
          <w:szCs w:val="28"/>
          <w:lang w:eastAsia="ru-RU"/>
        </w:rPr>
        <w:t>.</w:t>
      </w:r>
    </w:p>
    <w:p w:rsidR="009B3E47" w:rsidRPr="009B3E47" w:rsidRDefault="009B3E47" w:rsidP="009B3E47">
      <w:pPr>
        <w:shd w:val="clear" w:color="auto" w:fill="FFFFFF"/>
        <w:tabs>
          <w:tab w:val="left" w:pos="142"/>
        </w:tabs>
        <w:spacing w:after="0" w:line="240" w:lineRule="auto"/>
        <w:textAlignment w:val="baseline"/>
        <w:rPr>
          <w:rFonts w:ascii="Times New Roman" w:eastAsia="Times New Roman" w:hAnsi="Times New Roman" w:cs="Times New Roman"/>
          <w:color w:val="000000" w:themeColor="text1"/>
          <w:sz w:val="28"/>
          <w:szCs w:val="28"/>
          <w:lang w:val="uk-UA" w:eastAsia="ru-RU"/>
        </w:rPr>
      </w:pPr>
    </w:p>
    <w:p w:rsidR="00855A9A" w:rsidRDefault="00CA359E" w:rsidP="000A1218">
      <w:pPr>
        <w:shd w:val="clear" w:color="auto" w:fill="FFFFFF"/>
        <w:spacing w:after="0" w:line="240" w:lineRule="auto"/>
        <w:ind w:firstLine="567"/>
        <w:jc w:val="center"/>
        <w:textAlignment w:val="baseline"/>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val="uk-UA" w:eastAsia="ru-RU"/>
        </w:rPr>
        <w:t>ІІ</w:t>
      </w:r>
      <w:r w:rsidR="000629A8">
        <w:rPr>
          <w:rFonts w:ascii="Times New Roman" w:eastAsia="Times New Roman" w:hAnsi="Times New Roman" w:cs="Times New Roman"/>
          <w:b/>
          <w:bCs/>
          <w:color w:val="333333"/>
          <w:sz w:val="28"/>
          <w:szCs w:val="28"/>
          <w:bdr w:val="none" w:sz="0" w:space="0" w:color="auto" w:frame="1"/>
          <w:lang w:val="en-US" w:eastAsia="ru-RU"/>
        </w:rPr>
        <w:t>I</w:t>
      </w:r>
      <w:r w:rsidR="00855A9A" w:rsidRPr="00CA359E">
        <w:rPr>
          <w:rFonts w:ascii="Times New Roman" w:eastAsia="Times New Roman" w:hAnsi="Times New Roman" w:cs="Times New Roman"/>
          <w:b/>
          <w:bCs/>
          <w:color w:val="333333"/>
          <w:sz w:val="28"/>
          <w:szCs w:val="28"/>
          <w:bdr w:val="none" w:sz="0" w:space="0" w:color="auto" w:frame="1"/>
          <w:lang w:eastAsia="ru-RU"/>
        </w:rPr>
        <w:t>. СУБ'ЄКТИ ПРИВАТИЗАЦІЇ</w:t>
      </w:r>
    </w:p>
    <w:p w:rsidR="00845EEB" w:rsidRPr="008565FD" w:rsidRDefault="000629A8" w:rsidP="000A1218">
      <w:pPr>
        <w:shd w:val="clear" w:color="auto" w:fill="FFFFFF"/>
        <w:spacing w:after="0" w:line="240" w:lineRule="auto"/>
        <w:ind w:firstLine="567"/>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007F0BC8" w:rsidRPr="008565FD">
        <w:rPr>
          <w:rFonts w:ascii="Times New Roman" w:eastAsia="Times New Roman" w:hAnsi="Times New Roman" w:cs="Times New Roman"/>
          <w:color w:val="000000" w:themeColor="text1"/>
          <w:sz w:val="28"/>
          <w:szCs w:val="28"/>
          <w:lang w:val="uk-UA" w:eastAsia="ru-RU"/>
        </w:rPr>
        <w:t>.1. Суб’єктами приватизації є:</w:t>
      </w:r>
    </w:p>
    <w:p w:rsidR="00855A9A" w:rsidRPr="008565FD"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8565FD">
        <w:rPr>
          <w:rFonts w:ascii="Times New Roman" w:eastAsia="Times New Roman" w:hAnsi="Times New Roman" w:cs="Times New Roman"/>
          <w:color w:val="000000" w:themeColor="text1"/>
          <w:sz w:val="28"/>
          <w:szCs w:val="28"/>
          <w:bdr w:val="none" w:sz="0" w:space="0" w:color="auto" w:frame="1"/>
          <w:lang w:eastAsia="ru-RU"/>
        </w:rPr>
        <w:t xml:space="preserve">- </w:t>
      </w:r>
      <w:r w:rsidR="00C00721">
        <w:rPr>
          <w:rFonts w:ascii="Times New Roman" w:eastAsia="Times New Roman" w:hAnsi="Times New Roman" w:cs="Times New Roman"/>
          <w:color w:val="000000" w:themeColor="text1"/>
          <w:sz w:val="28"/>
          <w:szCs w:val="28"/>
          <w:bdr w:val="none" w:sz="0" w:space="0" w:color="auto" w:frame="1"/>
          <w:lang w:val="uk-UA" w:eastAsia="ru-RU"/>
        </w:rPr>
        <w:t>о</w:t>
      </w:r>
      <w:r w:rsidRPr="008565FD">
        <w:rPr>
          <w:rFonts w:ascii="Times New Roman" w:eastAsia="Times New Roman" w:hAnsi="Times New Roman" w:cs="Times New Roman"/>
          <w:color w:val="000000" w:themeColor="text1"/>
          <w:sz w:val="28"/>
          <w:szCs w:val="28"/>
          <w:bdr w:val="none" w:sz="0" w:space="0" w:color="auto" w:frame="1"/>
          <w:lang w:eastAsia="ru-RU"/>
        </w:rPr>
        <w:t>рган приватизації;</w:t>
      </w:r>
    </w:p>
    <w:p w:rsidR="00855A9A" w:rsidRPr="008565FD"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8565FD">
        <w:rPr>
          <w:rFonts w:ascii="Times New Roman" w:eastAsia="Times New Roman" w:hAnsi="Times New Roman" w:cs="Times New Roman"/>
          <w:color w:val="000000" w:themeColor="text1"/>
          <w:sz w:val="28"/>
          <w:szCs w:val="28"/>
          <w:bdr w:val="none" w:sz="0" w:space="0" w:color="auto" w:frame="1"/>
          <w:lang w:eastAsia="ru-RU"/>
        </w:rPr>
        <w:t>- уповноважені органи управління майном;</w:t>
      </w:r>
    </w:p>
    <w:p w:rsidR="007F0BC8" w:rsidRPr="008565FD"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8565FD">
        <w:rPr>
          <w:rFonts w:ascii="Times New Roman" w:eastAsia="Times New Roman" w:hAnsi="Times New Roman" w:cs="Times New Roman"/>
          <w:color w:val="000000" w:themeColor="text1"/>
          <w:sz w:val="28"/>
          <w:szCs w:val="28"/>
          <w:bdr w:val="none" w:sz="0" w:space="0" w:color="auto" w:frame="1"/>
          <w:lang w:eastAsia="ru-RU"/>
        </w:rPr>
        <w:t>- покупці.</w:t>
      </w:r>
    </w:p>
    <w:p w:rsidR="007F0BC8" w:rsidRPr="008565FD" w:rsidRDefault="000629A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val="uk-UA" w:eastAsia="ru-RU"/>
        </w:rPr>
      </w:pPr>
      <w:r>
        <w:rPr>
          <w:rFonts w:ascii="Times New Roman" w:eastAsia="Times New Roman" w:hAnsi="Times New Roman" w:cs="Times New Roman"/>
          <w:color w:val="000000" w:themeColor="text1"/>
          <w:sz w:val="28"/>
          <w:szCs w:val="28"/>
          <w:bdr w:val="none" w:sz="0" w:space="0" w:color="auto" w:frame="1"/>
          <w:lang w:val="uk-UA" w:eastAsia="ru-RU"/>
        </w:rPr>
        <w:t>3</w:t>
      </w:r>
      <w:r w:rsidR="007F0BC8" w:rsidRPr="008565FD">
        <w:rPr>
          <w:rFonts w:ascii="Times New Roman" w:eastAsia="Times New Roman" w:hAnsi="Times New Roman" w:cs="Times New Roman"/>
          <w:color w:val="000000" w:themeColor="text1"/>
          <w:sz w:val="28"/>
          <w:szCs w:val="28"/>
          <w:bdr w:val="none" w:sz="0" w:space="0" w:color="auto" w:frame="1"/>
          <w:lang w:val="uk-UA" w:eastAsia="ru-RU"/>
        </w:rPr>
        <w:t>.</w:t>
      </w:r>
      <w:r w:rsidR="00862BE5" w:rsidRPr="008565FD">
        <w:rPr>
          <w:rFonts w:ascii="Times New Roman" w:eastAsia="Times New Roman" w:hAnsi="Times New Roman" w:cs="Times New Roman"/>
          <w:color w:val="000000" w:themeColor="text1"/>
          <w:sz w:val="28"/>
          <w:szCs w:val="28"/>
          <w:bdr w:val="none" w:sz="0" w:space="0" w:color="auto" w:frame="1"/>
          <w:lang w:val="uk-UA" w:eastAsia="ru-RU"/>
        </w:rPr>
        <w:t>2</w:t>
      </w:r>
      <w:r w:rsidR="007F0BC8" w:rsidRPr="008565FD">
        <w:rPr>
          <w:rFonts w:ascii="Times New Roman" w:eastAsia="Times New Roman" w:hAnsi="Times New Roman" w:cs="Times New Roman"/>
          <w:color w:val="000000" w:themeColor="text1"/>
          <w:sz w:val="28"/>
          <w:szCs w:val="28"/>
          <w:bdr w:val="none" w:sz="0" w:space="0" w:color="auto" w:frame="1"/>
          <w:lang w:val="uk-UA" w:eastAsia="ru-RU"/>
        </w:rPr>
        <w:t>. Покупцями можуть бути:</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8565FD">
        <w:rPr>
          <w:rFonts w:ascii="Times New Roman" w:eastAsia="Times New Roman" w:hAnsi="Times New Roman" w:cs="Times New Roman"/>
          <w:color w:val="000000" w:themeColor="text1"/>
          <w:sz w:val="28"/>
          <w:szCs w:val="28"/>
          <w:bdr w:val="none" w:sz="0" w:space="0" w:color="auto" w:frame="1"/>
          <w:lang w:eastAsia="ru-RU"/>
        </w:rPr>
        <w:t xml:space="preserve">1. Покупцями об’єктів </w:t>
      </w:r>
      <w:proofErr w:type="gramStart"/>
      <w:r w:rsidRPr="008565FD">
        <w:rPr>
          <w:rFonts w:ascii="Times New Roman" w:eastAsia="Times New Roman" w:hAnsi="Times New Roman" w:cs="Times New Roman"/>
          <w:color w:val="000000" w:themeColor="text1"/>
          <w:sz w:val="28"/>
          <w:szCs w:val="28"/>
          <w:bdr w:val="none" w:sz="0" w:space="0" w:color="auto" w:frame="1"/>
          <w:lang w:eastAsia="ru-RU"/>
        </w:rPr>
        <w:t>приватизації</w:t>
      </w:r>
      <w:r w:rsidR="006B0126">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8565FD">
        <w:rPr>
          <w:rFonts w:ascii="Times New Roman" w:eastAsia="Times New Roman" w:hAnsi="Times New Roman" w:cs="Times New Roman"/>
          <w:color w:val="000000" w:themeColor="text1"/>
          <w:sz w:val="28"/>
          <w:szCs w:val="28"/>
          <w:bdr w:val="none" w:sz="0" w:space="0" w:color="auto" w:frame="1"/>
          <w:lang w:eastAsia="ru-RU"/>
        </w:rPr>
        <w:t xml:space="preserve"> можуть</w:t>
      </w:r>
      <w:proofErr w:type="gramEnd"/>
      <w:r w:rsidRPr="008565FD">
        <w:rPr>
          <w:rFonts w:ascii="Times New Roman" w:eastAsia="Times New Roman" w:hAnsi="Times New Roman" w:cs="Times New Roman"/>
          <w:color w:val="000000" w:themeColor="text1"/>
          <w:sz w:val="28"/>
          <w:szCs w:val="28"/>
          <w:bdr w:val="none" w:sz="0" w:space="0" w:color="auto" w:frame="1"/>
          <w:lang w:eastAsia="ru-RU"/>
        </w:rPr>
        <w:t xml:space="preserve"> бути:</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18" w:name="n167"/>
      <w:bookmarkEnd w:id="18"/>
      <w:r w:rsidRPr="008565FD">
        <w:rPr>
          <w:rFonts w:ascii="Times New Roman" w:eastAsia="Times New Roman" w:hAnsi="Times New Roman" w:cs="Times New Roman"/>
          <w:color w:val="000000" w:themeColor="text1"/>
          <w:sz w:val="28"/>
          <w:szCs w:val="28"/>
          <w:bdr w:val="none" w:sz="0" w:space="0" w:color="auto" w:frame="1"/>
          <w:lang w:eastAsia="ru-RU"/>
        </w:rPr>
        <w:t>1) громадяни України, іноземні громадяни;</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19" w:name="n168"/>
      <w:bookmarkEnd w:id="19"/>
      <w:r w:rsidRPr="008565FD">
        <w:rPr>
          <w:rFonts w:ascii="Times New Roman" w:eastAsia="Times New Roman" w:hAnsi="Times New Roman" w:cs="Times New Roman"/>
          <w:color w:val="000000" w:themeColor="text1"/>
          <w:sz w:val="28"/>
          <w:szCs w:val="28"/>
          <w:bdr w:val="none" w:sz="0" w:space="0" w:color="auto" w:frame="1"/>
          <w:lang w:eastAsia="ru-RU"/>
        </w:rPr>
        <w:t xml:space="preserve">2) юридичні особи, зареєстровані на території України, крім передбачених </w:t>
      </w:r>
      <w:r w:rsidR="00862BE5" w:rsidRPr="008565FD">
        <w:rPr>
          <w:rFonts w:ascii="Times New Roman" w:eastAsia="Times New Roman" w:hAnsi="Times New Roman" w:cs="Times New Roman"/>
          <w:color w:val="000000" w:themeColor="text1"/>
          <w:sz w:val="28"/>
          <w:szCs w:val="28"/>
          <w:bdr w:val="none" w:sz="0" w:space="0" w:color="auto" w:frame="1"/>
          <w:lang w:val="uk-UA" w:eastAsia="ru-RU"/>
        </w:rPr>
        <w:t xml:space="preserve">          ч. 2 ст. 8 ЗУ «Про приватизацію державного і комунального майна»</w:t>
      </w:r>
      <w:r w:rsidRPr="008565FD">
        <w:rPr>
          <w:rFonts w:ascii="Times New Roman" w:eastAsia="Times New Roman" w:hAnsi="Times New Roman" w:cs="Times New Roman"/>
          <w:color w:val="000000" w:themeColor="text1"/>
          <w:sz w:val="28"/>
          <w:szCs w:val="28"/>
          <w:bdr w:val="none" w:sz="0" w:space="0" w:color="auto" w:frame="1"/>
          <w:lang w:eastAsia="ru-RU"/>
        </w:rPr>
        <w:t>;</w:t>
      </w:r>
    </w:p>
    <w:p w:rsidR="00862BE5"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val="uk-UA" w:eastAsia="ru-RU"/>
        </w:rPr>
      </w:pPr>
      <w:bookmarkStart w:id="20" w:name="n169"/>
      <w:bookmarkEnd w:id="20"/>
      <w:r w:rsidRPr="008565FD">
        <w:rPr>
          <w:rFonts w:ascii="Times New Roman" w:eastAsia="Times New Roman" w:hAnsi="Times New Roman" w:cs="Times New Roman"/>
          <w:color w:val="000000" w:themeColor="text1"/>
          <w:sz w:val="28"/>
          <w:szCs w:val="28"/>
          <w:bdr w:val="none" w:sz="0" w:space="0" w:color="auto" w:frame="1"/>
          <w:lang w:eastAsia="ru-RU"/>
        </w:rPr>
        <w:t xml:space="preserve">3) юридичні особи інших держав, крім передбачених </w:t>
      </w:r>
      <w:bookmarkStart w:id="21" w:name="n170"/>
      <w:bookmarkEnd w:id="21"/>
      <w:r w:rsidR="00862BE5" w:rsidRPr="008565FD">
        <w:rPr>
          <w:rFonts w:ascii="Times New Roman" w:eastAsia="Times New Roman" w:hAnsi="Times New Roman" w:cs="Times New Roman"/>
          <w:color w:val="000000" w:themeColor="text1"/>
          <w:sz w:val="28"/>
          <w:szCs w:val="28"/>
          <w:bdr w:val="none" w:sz="0" w:space="0" w:color="auto" w:frame="1"/>
          <w:lang w:val="uk-UA" w:eastAsia="ru-RU"/>
        </w:rPr>
        <w:t>ч. 2 ст. 8 ЗУ «Про приватизацію державного і комунального майна»</w:t>
      </w:r>
    </w:p>
    <w:p w:rsidR="007F0BC8" w:rsidRPr="008565FD" w:rsidRDefault="000629A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val="uk-UA" w:eastAsia="ru-RU"/>
        </w:rPr>
        <w:t>3</w:t>
      </w:r>
      <w:r w:rsidR="007F0BC8" w:rsidRPr="008565FD">
        <w:rPr>
          <w:rFonts w:ascii="Times New Roman" w:eastAsia="Times New Roman" w:hAnsi="Times New Roman" w:cs="Times New Roman"/>
          <w:color w:val="000000" w:themeColor="text1"/>
          <w:sz w:val="28"/>
          <w:szCs w:val="28"/>
          <w:bdr w:val="none" w:sz="0" w:space="0" w:color="auto" w:frame="1"/>
          <w:lang w:eastAsia="ru-RU"/>
        </w:rPr>
        <w:t>.</w:t>
      </w:r>
      <w:r w:rsidR="00862BE5" w:rsidRPr="008565FD">
        <w:rPr>
          <w:rFonts w:ascii="Times New Roman" w:eastAsia="Times New Roman" w:hAnsi="Times New Roman" w:cs="Times New Roman"/>
          <w:color w:val="000000" w:themeColor="text1"/>
          <w:sz w:val="28"/>
          <w:szCs w:val="28"/>
          <w:bdr w:val="none" w:sz="0" w:space="0" w:color="auto" w:frame="1"/>
          <w:lang w:val="uk-UA" w:eastAsia="ru-RU"/>
        </w:rPr>
        <w:t>3</w:t>
      </w:r>
      <w:r w:rsidR="007F0BC8" w:rsidRPr="008565FD">
        <w:rPr>
          <w:rFonts w:ascii="Times New Roman" w:eastAsia="Times New Roman" w:hAnsi="Times New Roman" w:cs="Times New Roman"/>
          <w:color w:val="000000" w:themeColor="text1"/>
          <w:sz w:val="28"/>
          <w:szCs w:val="28"/>
          <w:bdr w:val="none" w:sz="0" w:space="0" w:color="auto" w:frame="1"/>
          <w:lang w:val="uk-UA" w:eastAsia="ru-RU"/>
        </w:rPr>
        <w:t xml:space="preserve">. </w:t>
      </w:r>
      <w:r w:rsidR="007F0BC8" w:rsidRPr="008565FD">
        <w:rPr>
          <w:rFonts w:ascii="Times New Roman" w:eastAsia="Times New Roman" w:hAnsi="Times New Roman" w:cs="Times New Roman"/>
          <w:color w:val="000000" w:themeColor="text1"/>
          <w:sz w:val="28"/>
          <w:szCs w:val="28"/>
          <w:bdr w:val="none" w:sz="0" w:space="0" w:color="auto" w:frame="1"/>
          <w:lang w:eastAsia="ru-RU"/>
        </w:rPr>
        <w:t>Не можуть бути покупцями:</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22" w:name="n171"/>
      <w:bookmarkEnd w:id="22"/>
      <w:r w:rsidRPr="008565FD">
        <w:rPr>
          <w:rFonts w:ascii="Times New Roman" w:eastAsia="Times New Roman" w:hAnsi="Times New Roman" w:cs="Times New Roman"/>
          <w:color w:val="000000" w:themeColor="text1"/>
          <w:sz w:val="28"/>
          <w:szCs w:val="28"/>
          <w:bdr w:val="none" w:sz="0" w:space="0" w:color="auto" w:frame="1"/>
          <w:lang w:eastAsia="ru-RU"/>
        </w:rPr>
        <w:t>1) органи державної влади;</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23" w:name="n172"/>
      <w:bookmarkEnd w:id="23"/>
      <w:r w:rsidRPr="008565FD">
        <w:rPr>
          <w:rFonts w:ascii="Times New Roman" w:eastAsia="Times New Roman" w:hAnsi="Times New Roman" w:cs="Times New Roman"/>
          <w:color w:val="000000" w:themeColor="text1"/>
          <w:sz w:val="28"/>
          <w:szCs w:val="28"/>
          <w:bdr w:val="none" w:sz="0" w:space="0" w:color="auto" w:frame="1"/>
          <w:lang w:eastAsia="ru-RU"/>
        </w:rPr>
        <w:t>2) державні підприємства, власником яких є держава Україна;</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24" w:name="n173"/>
      <w:bookmarkEnd w:id="24"/>
      <w:r w:rsidRPr="008565FD">
        <w:rPr>
          <w:rFonts w:ascii="Times New Roman" w:eastAsia="Times New Roman" w:hAnsi="Times New Roman" w:cs="Times New Roman"/>
          <w:color w:val="000000" w:themeColor="text1"/>
          <w:sz w:val="28"/>
          <w:szCs w:val="28"/>
          <w:bdr w:val="none" w:sz="0" w:space="0" w:color="auto" w:frame="1"/>
          <w:lang w:eastAsia="ru-RU"/>
        </w:rPr>
        <w:t>3) державні господарські об’єднання, державні холдингові компанії, державні акціонерні товариства (компанії), їх дочірні компанії та підприємства;</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25" w:name="n174"/>
      <w:bookmarkEnd w:id="25"/>
      <w:r w:rsidRPr="008565FD">
        <w:rPr>
          <w:rFonts w:ascii="Times New Roman" w:eastAsia="Times New Roman" w:hAnsi="Times New Roman" w:cs="Times New Roman"/>
          <w:color w:val="000000" w:themeColor="text1"/>
          <w:sz w:val="28"/>
          <w:szCs w:val="28"/>
          <w:bdr w:val="none" w:sz="0" w:space="0" w:color="auto" w:frame="1"/>
          <w:lang w:eastAsia="ru-RU"/>
        </w:rPr>
        <w:t>4) працівники державних органів приватизації;</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26" w:name="n175"/>
      <w:bookmarkEnd w:id="26"/>
      <w:r w:rsidRPr="008565FD">
        <w:rPr>
          <w:rFonts w:ascii="Times New Roman" w:eastAsia="Times New Roman" w:hAnsi="Times New Roman" w:cs="Times New Roman"/>
          <w:color w:val="000000" w:themeColor="text1"/>
          <w:sz w:val="28"/>
          <w:szCs w:val="28"/>
          <w:bdr w:val="none" w:sz="0" w:space="0" w:color="auto" w:frame="1"/>
          <w:lang w:eastAsia="ru-RU"/>
        </w:rPr>
        <w:t xml:space="preserve">5) покупці, які зареєстровані в офшорних зонах (згідно з переліком, визначеним Кабінетом Міністрів України) з непрозорою структурою власності (бенефіціарні власники яких не розкриті на 100 відсотків), а також покупці, які походять з держави-агресора (згідно з пунктами 6, 7 та 8 частини </w:t>
      </w:r>
      <w:r w:rsidR="00B77C46">
        <w:rPr>
          <w:rFonts w:ascii="Times New Roman" w:eastAsia="Times New Roman" w:hAnsi="Times New Roman" w:cs="Times New Roman"/>
          <w:color w:val="000000" w:themeColor="text1"/>
          <w:sz w:val="28"/>
          <w:szCs w:val="28"/>
          <w:bdr w:val="none" w:sz="0" w:space="0" w:color="auto" w:frame="1"/>
          <w:lang w:val="uk-UA" w:eastAsia="ru-RU"/>
        </w:rPr>
        <w:t xml:space="preserve">2 статті </w:t>
      </w:r>
      <w:r w:rsidR="005568EC">
        <w:rPr>
          <w:rFonts w:ascii="Times New Roman" w:eastAsia="Times New Roman" w:hAnsi="Times New Roman" w:cs="Times New Roman"/>
          <w:color w:val="000000" w:themeColor="text1"/>
          <w:sz w:val="28"/>
          <w:szCs w:val="28"/>
          <w:bdr w:val="none" w:sz="0" w:space="0" w:color="auto" w:frame="1"/>
          <w:lang w:val="uk-UA" w:eastAsia="ru-RU"/>
        </w:rPr>
        <w:t>8 ЗУ «Про приватизацію державного і комунального майна»</w:t>
      </w:r>
      <w:r w:rsidRPr="008565FD">
        <w:rPr>
          <w:rFonts w:ascii="Times New Roman" w:eastAsia="Times New Roman" w:hAnsi="Times New Roman" w:cs="Times New Roman"/>
          <w:color w:val="000000" w:themeColor="text1"/>
          <w:sz w:val="28"/>
          <w:szCs w:val="28"/>
          <w:bdr w:val="none" w:sz="0" w:space="0" w:color="auto" w:frame="1"/>
          <w:lang w:eastAsia="ru-RU"/>
        </w:rPr>
        <w:t>);</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27" w:name="n176"/>
      <w:bookmarkEnd w:id="27"/>
      <w:r w:rsidRPr="008565FD">
        <w:rPr>
          <w:rFonts w:ascii="Times New Roman" w:eastAsia="Times New Roman" w:hAnsi="Times New Roman" w:cs="Times New Roman"/>
          <w:color w:val="000000" w:themeColor="text1"/>
          <w:sz w:val="28"/>
          <w:szCs w:val="28"/>
          <w:bdr w:val="none" w:sz="0" w:space="0" w:color="auto" w:frame="1"/>
          <w:lang w:eastAsia="ru-RU"/>
        </w:rPr>
        <w:t>6) держава, визнана Верховною Радою України державою-агресором, а також юридичні особи, в яких така держава має участь, і особи, які перебувають під контролем таких юридичних осіб;</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28" w:name="n177"/>
      <w:bookmarkEnd w:id="28"/>
      <w:r w:rsidRPr="008565FD">
        <w:rPr>
          <w:rFonts w:ascii="Times New Roman" w:eastAsia="Times New Roman" w:hAnsi="Times New Roman" w:cs="Times New Roman"/>
          <w:color w:val="000000" w:themeColor="text1"/>
          <w:sz w:val="28"/>
          <w:szCs w:val="28"/>
          <w:bdr w:val="none" w:sz="0" w:space="0" w:color="auto" w:frame="1"/>
          <w:lang w:eastAsia="ru-RU"/>
        </w:rPr>
        <w:t xml:space="preserve">7) юридичні особи, бенефіціарні власники 10 і більше відсотків акцій (часток) яких є резидентом держави, визнаної Верховною Радою України державою-агресором. Зазначене положення не застосовується до юридичних осіб, акції яких </w:t>
      </w:r>
      <w:r w:rsidRPr="008565FD">
        <w:rPr>
          <w:rFonts w:ascii="Times New Roman" w:eastAsia="Times New Roman" w:hAnsi="Times New Roman" w:cs="Times New Roman"/>
          <w:color w:val="000000" w:themeColor="text1"/>
          <w:sz w:val="28"/>
          <w:szCs w:val="28"/>
          <w:bdr w:val="none" w:sz="0" w:space="0" w:color="auto" w:frame="1"/>
          <w:lang w:eastAsia="ru-RU"/>
        </w:rPr>
        <w:lastRenderedPageBreak/>
        <w:t>допущені до торгівлі іноземними фондовими біржами за переліком Кабінету Міністрів України, крім юридичних осіб, які є резидентами держави-агресора;</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29" w:name="n178"/>
      <w:bookmarkEnd w:id="29"/>
      <w:r w:rsidRPr="008565FD">
        <w:rPr>
          <w:rFonts w:ascii="Times New Roman" w:eastAsia="Times New Roman" w:hAnsi="Times New Roman" w:cs="Times New Roman"/>
          <w:color w:val="000000" w:themeColor="text1"/>
          <w:sz w:val="28"/>
          <w:szCs w:val="28"/>
          <w:bdr w:val="none" w:sz="0" w:space="0" w:color="auto" w:frame="1"/>
          <w:lang w:eastAsia="ru-RU"/>
        </w:rPr>
        <w:t>8) фізичні особи - громадяни та/або резиденти держави, визнаної Верховною Радою України державою-агресором;</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30" w:name="n179"/>
      <w:bookmarkEnd w:id="30"/>
      <w:r w:rsidRPr="008565FD">
        <w:rPr>
          <w:rFonts w:ascii="Times New Roman" w:eastAsia="Times New Roman" w:hAnsi="Times New Roman" w:cs="Times New Roman"/>
          <w:color w:val="000000" w:themeColor="text1"/>
          <w:sz w:val="28"/>
          <w:szCs w:val="28"/>
          <w:bdr w:val="none" w:sz="0" w:space="0" w:color="auto" w:frame="1"/>
          <w:lang w:eastAsia="ru-RU"/>
        </w:rPr>
        <w:t xml:space="preserve">9) юридичні особи, зареєстровані згідно із законодавством держав, включених FAТF </w:t>
      </w:r>
      <w:proofErr w:type="gramStart"/>
      <w:r w:rsidRPr="008565FD">
        <w:rPr>
          <w:rFonts w:ascii="Times New Roman" w:eastAsia="Times New Roman" w:hAnsi="Times New Roman" w:cs="Times New Roman"/>
          <w:color w:val="000000" w:themeColor="text1"/>
          <w:sz w:val="28"/>
          <w:szCs w:val="28"/>
          <w:bdr w:val="none" w:sz="0" w:space="0" w:color="auto" w:frame="1"/>
          <w:lang w:eastAsia="ru-RU"/>
        </w:rPr>
        <w:t>до списку</w:t>
      </w:r>
      <w:proofErr w:type="gramEnd"/>
      <w:r w:rsidRPr="008565FD">
        <w:rPr>
          <w:rFonts w:ascii="Times New Roman" w:eastAsia="Times New Roman" w:hAnsi="Times New Roman" w:cs="Times New Roman"/>
          <w:color w:val="000000" w:themeColor="text1"/>
          <w:sz w:val="28"/>
          <w:szCs w:val="28"/>
          <w:bdr w:val="none" w:sz="0" w:space="0" w:color="auto" w:frame="1"/>
          <w:lang w:eastAsia="ru-RU"/>
        </w:rPr>
        <w:t xml:space="preserve"> держав, що не співпрацюють у сфері протидії відмиванню доходів, одержаних злочинним шляхом, а також юридичні особи, 50 і більше відсотків статутного капіталу яких належать прямо або опосередковано таким особам;</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31" w:name="n180"/>
      <w:bookmarkEnd w:id="31"/>
      <w:r w:rsidRPr="008565FD">
        <w:rPr>
          <w:rFonts w:ascii="Times New Roman" w:eastAsia="Times New Roman" w:hAnsi="Times New Roman" w:cs="Times New Roman"/>
          <w:color w:val="000000" w:themeColor="text1"/>
          <w:sz w:val="28"/>
          <w:szCs w:val="28"/>
          <w:bdr w:val="none" w:sz="0" w:space="0" w:color="auto" w:frame="1"/>
          <w:lang w:eastAsia="ru-RU"/>
        </w:rPr>
        <w:t>10) юридичні особи, інформація про бенефіціарних власників яких не розкрита в порушення вимог </w:t>
      </w:r>
      <w:hyperlink r:id="rId8" w:tgtFrame="_blank" w:history="1">
        <w:r w:rsidRPr="008565FD">
          <w:rPr>
            <w:rStyle w:val="a3"/>
            <w:rFonts w:ascii="Times New Roman" w:eastAsia="Times New Roman" w:hAnsi="Times New Roman" w:cs="Times New Roman"/>
            <w:color w:val="000000" w:themeColor="text1"/>
            <w:sz w:val="28"/>
            <w:szCs w:val="28"/>
            <w:u w:val="none"/>
            <w:bdr w:val="none" w:sz="0" w:space="0" w:color="auto" w:frame="1"/>
            <w:lang w:eastAsia="ru-RU"/>
          </w:rPr>
          <w:t>Закону України</w:t>
        </w:r>
      </w:hyperlink>
      <w:r w:rsidRPr="008565FD">
        <w:rPr>
          <w:rFonts w:ascii="Times New Roman" w:eastAsia="Times New Roman" w:hAnsi="Times New Roman" w:cs="Times New Roman"/>
          <w:color w:val="000000" w:themeColor="text1"/>
          <w:sz w:val="28"/>
          <w:szCs w:val="28"/>
          <w:bdr w:val="none" w:sz="0" w:space="0" w:color="auto" w:frame="1"/>
          <w:lang w:eastAsia="ru-RU"/>
        </w:rPr>
        <w:t> </w:t>
      </w:r>
      <w:r w:rsidR="00772B71" w:rsidRPr="008565FD">
        <w:rPr>
          <w:rFonts w:ascii="Times New Roman" w:eastAsia="Times New Roman" w:hAnsi="Times New Roman" w:cs="Times New Roman"/>
          <w:color w:val="000000" w:themeColor="text1"/>
          <w:sz w:val="28"/>
          <w:szCs w:val="28"/>
          <w:bdr w:val="none" w:sz="0" w:space="0" w:color="auto" w:frame="1"/>
          <w:lang w:val="uk-UA" w:eastAsia="ru-RU"/>
        </w:rPr>
        <w:t>«</w:t>
      </w:r>
      <w:r w:rsidRPr="008565FD">
        <w:rPr>
          <w:rFonts w:ascii="Times New Roman" w:eastAsia="Times New Roman" w:hAnsi="Times New Roman" w:cs="Times New Roman"/>
          <w:color w:val="000000" w:themeColor="text1"/>
          <w:sz w:val="28"/>
          <w:szCs w:val="28"/>
          <w:bdr w:val="none" w:sz="0" w:space="0" w:color="auto" w:frame="1"/>
          <w:lang w:eastAsia="ru-RU"/>
        </w:rPr>
        <w:t>Про державну реєстрацію юридичних осіб, фізичних осіб - підприємців та громадських формувань</w:t>
      </w:r>
      <w:r w:rsidR="00772B71" w:rsidRPr="008565FD">
        <w:rPr>
          <w:rFonts w:ascii="Times New Roman" w:eastAsia="Times New Roman" w:hAnsi="Times New Roman" w:cs="Times New Roman"/>
          <w:color w:val="000000" w:themeColor="text1"/>
          <w:sz w:val="28"/>
          <w:szCs w:val="28"/>
          <w:bdr w:val="none" w:sz="0" w:space="0" w:color="auto" w:frame="1"/>
          <w:lang w:val="uk-UA" w:eastAsia="ru-RU"/>
        </w:rPr>
        <w:t>»</w:t>
      </w:r>
      <w:r w:rsidRPr="008565FD">
        <w:rPr>
          <w:rFonts w:ascii="Times New Roman" w:eastAsia="Times New Roman" w:hAnsi="Times New Roman" w:cs="Times New Roman"/>
          <w:color w:val="000000" w:themeColor="text1"/>
          <w:sz w:val="28"/>
          <w:szCs w:val="28"/>
          <w:bdr w:val="none" w:sz="0" w:space="0" w:color="auto" w:frame="1"/>
          <w:lang w:eastAsia="ru-RU"/>
        </w:rPr>
        <w:t>;</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32" w:name="n181"/>
      <w:bookmarkEnd w:id="32"/>
      <w:r w:rsidRPr="008565FD">
        <w:rPr>
          <w:rFonts w:ascii="Times New Roman" w:eastAsia="Times New Roman" w:hAnsi="Times New Roman" w:cs="Times New Roman"/>
          <w:color w:val="000000" w:themeColor="text1"/>
          <w:sz w:val="28"/>
          <w:szCs w:val="28"/>
          <w:bdr w:val="none" w:sz="0" w:space="0" w:color="auto" w:frame="1"/>
          <w:lang w:eastAsia="ru-RU"/>
        </w:rPr>
        <w:t>11) фізичні та юридичні особи, стосовно яких застосовано спеціальні економічні та інші обмежувальні заходи (санкції) відповідно до </w:t>
      </w:r>
      <w:hyperlink r:id="rId9" w:tgtFrame="_blank" w:history="1">
        <w:r w:rsidRPr="008565FD">
          <w:rPr>
            <w:rStyle w:val="a3"/>
            <w:rFonts w:ascii="Times New Roman" w:eastAsia="Times New Roman" w:hAnsi="Times New Roman" w:cs="Times New Roman"/>
            <w:color w:val="000000" w:themeColor="text1"/>
            <w:sz w:val="28"/>
            <w:szCs w:val="28"/>
            <w:u w:val="none"/>
            <w:bdr w:val="none" w:sz="0" w:space="0" w:color="auto" w:frame="1"/>
            <w:lang w:eastAsia="ru-RU"/>
          </w:rPr>
          <w:t>Закону України</w:t>
        </w:r>
      </w:hyperlink>
      <w:r w:rsidRPr="008565FD">
        <w:rPr>
          <w:rFonts w:ascii="Times New Roman" w:eastAsia="Times New Roman" w:hAnsi="Times New Roman" w:cs="Times New Roman"/>
          <w:color w:val="000000" w:themeColor="text1"/>
          <w:sz w:val="28"/>
          <w:szCs w:val="28"/>
          <w:bdr w:val="none" w:sz="0" w:space="0" w:color="auto" w:frame="1"/>
          <w:lang w:eastAsia="ru-RU"/>
        </w:rPr>
        <w:t> </w:t>
      </w:r>
      <w:r w:rsidR="00772B71" w:rsidRPr="008565FD">
        <w:rPr>
          <w:rFonts w:ascii="Times New Roman" w:eastAsia="Times New Roman" w:hAnsi="Times New Roman" w:cs="Times New Roman"/>
          <w:color w:val="000000" w:themeColor="text1"/>
          <w:sz w:val="28"/>
          <w:szCs w:val="28"/>
          <w:bdr w:val="none" w:sz="0" w:space="0" w:color="auto" w:frame="1"/>
          <w:lang w:val="uk-UA" w:eastAsia="ru-RU"/>
        </w:rPr>
        <w:t>«</w:t>
      </w:r>
      <w:r w:rsidRPr="008565FD">
        <w:rPr>
          <w:rFonts w:ascii="Times New Roman" w:eastAsia="Times New Roman" w:hAnsi="Times New Roman" w:cs="Times New Roman"/>
          <w:color w:val="000000" w:themeColor="text1"/>
          <w:sz w:val="28"/>
          <w:szCs w:val="28"/>
          <w:bdr w:val="none" w:sz="0" w:space="0" w:color="auto" w:frame="1"/>
          <w:lang w:eastAsia="ru-RU"/>
        </w:rPr>
        <w:t>Про санкції</w:t>
      </w:r>
      <w:r w:rsidR="00772B71" w:rsidRPr="008565FD">
        <w:rPr>
          <w:rFonts w:ascii="Times New Roman" w:eastAsia="Times New Roman" w:hAnsi="Times New Roman" w:cs="Times New Roman"/>
          <w:color w:val="000000" w:themeColor="text1"/>
          <w:sz w:val="28"/>
          <w:szCs w:val="28"/>
          <w:bdr w:val="none" w:sz="0" w:space="0" w:color="auto" w:frame="1"/>
          <w:lang w:val="uk-UA" w:eastAsia="ru-RU"/>
        </w:rPr>
        <w:t>»</w:t>
      </w:r>
      <w:r w:rsidRPr="008565FD">
        <w:rPr>
          <w:rFonts w:ascii="Times New Roman" w:eastAsia="Times New Roman" w:hAnsi="Times New Roman" w:cs="Times New Roman"/>
          <w:color w:val="000000" w:themeColor="text1"/>
          <w:sz w:val="28"/>
          <w:szCs w:val="28"/>
          <w:bdr w:val="none" w:sz="0" w:space="0" w:color="auto" w:frame="1"/>
          <w:lang w:eastAsia="ru-RU"/>
        </w:rPr>
        <w:t>, а також пов’язані з ними особи;</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33" w:name="n182"/>
      <w:bookmarkEnd w:id="33"/>
      <w:r w:rsidRPr="008565FD">
        <w:rPr>
          <w:rFonts w:ascii="Times New Roman" w:eastAsia="Times New Roman" w:hAnsi="Times New Roman" w:cs="Times New Roman"/>
          <w:color w:val="000000" w:themeColor="text1"/>
          <w:sz w:val="28"/>
          <w:szCs w:val="28"/>
          <w:bdr w:val="none" w:sz="0" w:space="0" w:color="auto" w:frame="1"/>
          <w:lang w:eastAsia="ru-RU"/>
        </w:rPr>
        <w:t>12) особи, які були стороною продажу об’єкта приватизації в Україні і з якими було розірвано договір купівлі-продажу об’єкта приватизації у зв’язку з порушенням з боку таких осіб, а також пов’язані з ними особи;</w:t>
      </w:r>
    </w:p>
    <w:p w:rsidR="007F0BC8" w:rsidRPr="008565FD" w:rsidRDefault="007F0BC8" w:rsidP="000A121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lang w:eastAsia="ru-RU"/>
        </w:rPr>
      </w:pPr>
      <w:bookmarkStart w:id="34" w:name="n183"/>
      <w:bookmarkEnd w:id="34"/>
      <w:r w:rsidRPr="008565FD">
        <w:rPr>
          <w:rFonts w:ascii="Times New Roman" w:eastAsia="Times New Roman" w:hAnsi="Times New Roman" w:cs="Times New Roman"/>
          <w:color w:val="000000" w:themeColor="text1"/>
          <w:sz w:val="28"/>
          <w:szCs w:val="28"/>
          <w:bdr w:val="none" w:sz="0" w:space="0" w:color="auto" w:frame="1"/>
          <w:lang w:eastAsia="ru-RU"/>
        </w:rPr>
        <w:t>13) радники, залучені для підготовки об’єкта до приватизації.</w:t>
      </w:r>
    </w:p>
    <w:p w:rsidR="00CA359E" w:rsidRPr="00CA359E" w:rsidRDefault="00CA359E" w:rsidP="000A1218">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lang w:eastAsia="ru-RU"/>
        </w:rPr>
      </w:pPr>
    </w:p>
    <w:p w:rsidR="00855A9A" w:rsidRDefault="000629A8" w:rsidP="000A1218">
      <w:pPr>
        <w:shd w:val="clear" w:color="auto" w:fill="FFFFFF"/>
        <w:spacing w:after="0" w:line="240" w:lineRule="auto"/>
        <w:ind w:firstLine="567"/>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0629A8">
        <w:rPr>
          <w:rFonts w:ascii="Times New Roman" w:eastAsia="Times New Roman" w:hAnsi="Times New Roman" w:cs="Times New Roman"/>
          <w:b/>
          <w:bCs/>
          <w:color w:val="333333"/>
          <w:sz w:val="28"/>
          <w:szCs w:val="28"/>
          <w:bdr w:val="none" w:sz="0" w:space="0" w:color="auto" w:frame="1"/>
          <w:lang w:val="uk-UA" w:eastAsia="ru-RU"/>
        </w:rPr>
        <w:t>І</w:t>
      </w:r>
      <w:r w:rsidRPr="000629A8">
        <w:rPr>
          <w:rFonts w:ascii="Times New Roman" w:eastAsia="Times New Roman" w:hAnsi="Times New Roman" w:cs="Times New Roman"/>
          <w:b/>
          <w:bCs/>
          <w:color w:val="333333"/>
          <w:sz w:val="28"/>
          <w:szCs w:val="28"/>
          <w:bdr w:val="none" w:sz="0" w:space="0" w:color="auto" w:frame="1"/>
          <w:lang w:val="en-US" w:eastAsia="ru-RU"/>
        </w:rPr>
        <w:t>V</w:t>
      </w:r>
      <w:r w:rsidR="00855A9A" w:rsidRPr="00CA359E">
        <w:rPr>
          <w:rFonts w:ascii="Times New Roman" w:eastAsia="Times New Roman" w:hAnsi="Times New Roman" w:cs="Times New Roman"/>
          <w:b/>
          <w:bCs/>
          <w:color w:val="333333"/>
          <w:sz w:val="28"/>
          <w:szCs w:val="28"/>
          <w:bdr w:val="none" w:sz="0" w:space="0" w:color="auto" w:frame="1"/>
          <w:lang w:eastAsia="ru-RU"/>
        </w:rPr>
        <w:t>. ОБ'ЄКТИ ПРИВАТИЗАЦІЇ</w:t>
      </w:r>
    </w:p>
    <w:p w:rsidR="00845EEB" w:rsidRDefault="00845EEB" w:rsidP="000A1218">
      <w:pPr>
        <w:shd w:val="clear" w:color="auto" w:fill="FFFFFF"/>
        <w:spacing w:after="0" w:line="240" w:lineRule="auto"/>
        <w:ind w:firstLine="567"/>
        <w:jc w:val="center"/>
        <w:textAlignment w:val="baseline"/>
        <w:rPr>
          <w:rFonts w:ascii="Times New Roman" w:eastAsia="Times New Roman" w:hAnsi="Times New Roman" w:cs="Times New Roman"/>
          <w:color w:val="333333"/>
          <w:sz w:val="28"/>
          <w:szCs w:val="28"/>
          <w:lang w:eastAsia="ru-RU"/>
        </w:rPr>
      </w:pPr>
    </w:p>
    <w:p w:rsidR="009B127F" w:rsidRPr="004526FC" w:rsidRDefault="000629A8" w:rsidP="000A1218">
      <w:pPr>
        <w:shd w:val="clear" w:color="auto" w:fill="FFFFFF"/>
        <w:spacing w:after="0" w:line="240" w:lineRule="auto"/>
        <w:ind w:firstLine="567"/>
        <w:textAlignment w:val="baseline"/>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4</w:t>
      </w:r>
      <w:r w:rsidR="004C58AD">
        <w:rPr>
          <w:rFonts w:ascii="Times New Roman" w:eastAsia="Times New Roman" w:hAnsi="Times New Roman" w:cs="Times New Roman"/>
          <w:color w:val="333333"/>
          <w:sz w:val="28"/>
          <w:szCs w:val="28"/>
          <w:lang w:val="uk-UA" w:eastAsia="ru-RU"/>
        </w:rPr>
        <w:t xml:space="preserve">.1. </w:t>
      </w:r>
      <w:r w:rsidR="004526FC">
        <w:rPr>
          <w:rFonts w:ascii="Times New Roman" w:eastAsia="Times New Roman" w:hAnsi="Times New Roman" w:cs="Times New Roman"/>
          <w:color w:val="333333"/>
          <w:sz w:val="28"/>
          <w:szCs w:val="28"/>
          <w:lang w:val="uk-UA" w:eastAsia="ru-RU"/>
        </w:rPr>
        <w:t>Об’єктами приватизації є:</w:t>
      </w:r>
    </w:p>
    <w:p w:rsidR="00855A9A" w:rsidRPr="008565FD"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lang w:val="uk-UA" w:eastAsia="ru-RU"/>
        </w:rPr>
      </w:pPr>
      <w:r w:rsidRPr="008565FD">
        <w:rPr>
          <w:rFonts w:ascii="Times New Roman" w:eastAsia="Times New Roman" w:hAnsi="Times New Roman" w:cs="Times New Roman"/>
          <w:color w:val="333333"/>
          <w:sz w:val="28"/>
          <w:szCs w:val="28"/>
          <w:bdr w:val="none" w:sz="0" w:space="0" w:color="auto" w:frame="1"/>
          <w:lang w:val="uk-UA" w:eastAsia="ru-RU"/>
        </w:rPr>
        <w:t xml:space="preserve">1) </w:t>
      </w:r>
      <w:r w:rsidR="00CA359E">
        <w:rPr>
          <w:rFonts w:ascii="Times New Roman" w:eastAsia="Times New Roman" w:hAnsi="Times New Roman" w:cs="Times New Roman"/>
          <w:color w:val="333333"/>
          <w:sz w:val="28"/>
          <w:szCs w:val="28"/>
          <w:bdr w:val="none" w:sz="0" w:space="0" w:color="auto" w:frame="1"/>
          <w:lang w:val="uk-UA" w:eastAsia="ru-RU"/>
        </w:rPr>
        <w:t>Є</w:t>
      </w:r>
      <w:r w:rsidRPr="008565FD">
        <w:rPr>
          <w:rFonts w:ascii="Times New Roman" w:eastAsia="Times New Roman" w:hAnsi="Times New Roman" w:cs="Times New Roman"/>
          <w:color w:val="333333"/>
          <w:sz w:val="28"/>
          <w:szCs w:val="28"/>
          <w:bdr w:val="none" w:sz="0" w:space="0" w:color="auto" w:frame="1"/>
          <w:lang w:val="uk-UA" w:eastAsia="ru-RU"/>
        </w:rPr>
        <w:t>дині майнові комплекси комунальних підприємств, їх структурних підрозділів, у тому числі єдині майнові комплекси та їх структурні підрозділи, що передані в оренду, крім єдиних майнових комплексів</w:t>
      </w:r>
      <w:r w:rsidRPr="00CA359E">
        <w:rPr>
          <w:rFonts w:ascii="Times New Roman" w:eastAsia="Times New Roman" w:hAnsi="Times New Roman" w:cs="Times New Roman"/>
          <w:color w:val="333333"/>
          <w:sz w:val="28"/>
          <w:szCs w:val="28"/>
          <w:bdr w:val="none" w:sz="0" w:space="0" w:color="auto" w:frame="1"/>
          <w:lang w:eastAsia="ru-RU"/>
        </w:rPr>
        <w:t> </w:t>
      </w:r>
      <w:r w:rsidRPr="008565FD">
        <w:rPr>
          <w:rFonts w:ascii="Times New Roman" w:eastAsia="Times New Roman" w:hAnsi="Times New Roman" w:cs="Times New Roman"/>
          <w:color w:val="333333"/>
          <w:sz w:val="28"/>
          <w:szCs w:val="28"/>
          <w:bdr w:val="none" w:sz="0" w:space="0" w:color="auto" w:frame="1"/>
          <w:lang w:val="uk-UA" w:eastAsia="ru-RU"/>
        </w:rPr>
        <w:t xml:space="preserve"> комунальних підприємств, що належать до об’єктів великої приватизації;</w:t>
      </w:r>
    </w:p>
    <w:p w:rsidR="00855A9A" w:rsidRPr="005568EC"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lang w:val="uk-UA" w:eastAsia="ru-RU"/>
        </w:rPr>
      </w:pPr>
      <w:r w:rsidRPr="005568EC">
        <w:rPr>
          <w:rFonts w:ascii="Times New Roman" w:eastAsia="Times New Roman" w:hAnsi="Times New Roman" w:cs="Times New Roman"/>
          <w:color w:val="333333"/>
          <w:sz w:val="28"/>
          <w:szCs w:val="28"/>
          <w:bdr w:val="none" w:sz="0" w:space="0" w:color="auto" w:frame="1"/>
          <w:lang w:val="uk-UA" w:eastAsia="ru-RU"/>
        </w:rPr>
        <w:t xml:space="preserve">2) </w:t>
      </w:r>
      <w:r w:rsidR="00CA359E">
        <w:rPr>
          <w:rFonts w:ascii="Times New Roman" w:eastAsia="Times New Roman" w:hAnsi="Times New Roman" w:cs="Times New Roman"/>
          <w:color w:val="333333"/>
          <w:sz w:val="28"/>
          <w:szCs w:val="28"/>
          <w:bdr w:val="none" w:sz="0" w:space="0" w:color="auto" w:frame="1"/>
          <w:lang w:val="uk-UA" w:eastAsia="ru-RU"/>
        </w:rPr>
        <w:t>О</w:t>
      </w:r>
      <w:r w:rsidRPr="005568EC">
        <w:rPr>
          <w:rFonts w:ascii="Times New Roman" w:eastAsia="Times New Roman" w:hAnsi="Times New Roman" w:cs="Times New Roman"/>
          <w:color w:val="333333"/>
          <w:sz w:val="28"/>
          <w:szCs w:val="28"/>
          <w:bdr w:val="none" w:sz="0" w:space="0" w:color="auto" w:frame="1"/>
          <w:lang w:val="uk-UA" w:eastAsia="ru-RU"/>
        </w:rPr>
        <w:t>креме майно.</w:t>
      </w:r>
    </w:p>
    <w:p w:rsidR="00855A9A" w:rsidRPr="005568EC"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lang w:val="uk-UA" w:eastAsia="ru-RU"/>
        </w:rPr>
      </w:pPr>
      <w:r w:rsidRPr="005568EC">
        <w:rPr>
          <w:rFonts w:ascii="Times New Roman" w:eastAsia="Times New Roman" w:hAnsi="Times New Roman" w:cs="Times New Roman"/>
          <w:color w:val="333333"/>
          <w:sz w:val="28"/>
          <w:szCs w:val="28"/>
          <w:bdr w:val="none" w:sz="0" w:space="0" w:color="auto" w:frame="1"/>
          <w:lang w:val="uk-UA" w:eastAsia="ru-RU"/>
        </w:rPr>
        <w:t xml:space="preserve">Окремим майном вважається рухоме та нерухоме комунальне майно </w:t>
      </w:r>
      <w:r w:rsidR="00D02A35">
        <w:rPr>
          <w:rFonts w:ascii="Times New Roman" w:eastAsia="Times New Roman" w:hAnsi="Times New Roman" w:cs="Times New Roman"/>
          <w:color w:val="333333"/>
          <w:sz w:val="28"/>
          <w:szCs w:val="28"/>
          <w:bdr w:val="none" w:sz="0" w:space="0" w:color="auto" w:frame="1"/>
          <w:lang w:val="uk-UA" w:eastAsia="ru-RU"/>
        </w:rPr>
        <w:t xml:space="preserve"> </w:t>
      </w:r>
      <w:r w:rsidRPr="005568EC">
        <w:rPr>
          <w:rFonts w:ascii="Times New Roman" w:eastAsia="Times New Roman" w:hAnsi="Times New Roman" w:cs="Times New Roman"/>
          <w:color w:val="333333"/>
          <w:sz w:val="28"/>
          <w:szCs w:val="28"/>
          <w:bdr w:val="none" w:sz="0" w:space="0" w:color="auto" w:frame="1"/>
          <w:lang w:val="uk-UA" w:eastAsia="ru-RU"/>
        </w:rPr>
        <w:t>(у тому числі будівлі, споруди, нежитлові приміщення), майно, що залишилося після закінчення процедури ліквідації комунальних підприємств, визнаних банкрутами; майно підприємств, що ліквідуються за рішенням органу, уповноваженого управляти комунальним майном; майно комунальних підприємств, що не були продані як єдині майнові комплекси;</w:t>
      </w:r>
      <w:r w:rsidRPr="00CA359E">
        <w:rPr>
          <w:rFonts w:ascii="Times New Roman" w:eastAsia="Times New Roman" w:hAnsi="Times New Roman" w:cs="Times New Roman"/>
          <w:color w:val="333333"/>
          <w:sz w:val="28"/>
          <w:szCs w:val="28"/>
          <w:bdr w:val="none" w:sz="0" w:space="0" w:color="auto" w:frame="1"/>
          <w:lang w:eastAsia="ru-RU"/>
        </w:rPr>
        <w:t> </w:t>
      </w:r>
    </w:p>
    <w:p w:rsidR="005C6F9F"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bdr w:val="none" w:sz="0" w:space="0" w:color="auto" w:frame="1"/>
          <w:lang w:eastAsia="ru-RU"/>
        </w:rPr>
      </w:pPr>
      <w:r w:rsidRPr="00CA359E">
        <w:rPr>
          <w:rFonts w:ascii="Times New Roman" w:eastAsia="Times New Roman" w:hAnsi="Times New Roman" w:cs="Times New Roman"/>
          <w:color w:val="333333"/>
          <w:sz w:val="28"/>
          <w:szCs w:val="28"/>
          <w:bdr w:val="none" w:sz="0" w:space="0" w:color="auto" w:frame="1"/>
          <w:lang w:eastAsia="ru-RU"/>
        </w:rPr>
        <w:t xml:space="preserve">3) </w:t>
      </w:r>
      <w:r w:rsidR="00CA359E">
        <w:rPr>
          <w:rFonts w:ascii="Times New Roman" w:eastAsia="Times New Roman" w:hAnsi="Times New Roman" w:cs="Times New Roman"/>
          <w:color w:val="333333"/>
          <w:sz w:val="28"/>
          <w:szCs w:val="28"/>
          <w:bdr w:val="none" w:sz="0" w:space="0" w:color="auto" w:frame="1"/>
          <w:lang w:val="uk-UA" w:eastAsia="ru-RU"/>
        </w:rPr>
        <w:t>О</w:t>
      </w:r>
      <w:r w:rsidRPr="00CA359E">
        <w:rPr>
          <w:rFonts w:ascii="Times New Roman" w:eastAsia="Times New Roman" w:hAnsi="Times New Roman" w:cs="Times New Roman"/>
          <w:color w:val="333333"/>
          <w:sz w:val="28"/>
          <w:szCs w:val="28"/>
          <w:bdr w:val="none" w:sz="0" w:space="0" w:color="auto" w:frame="1"/>
          <w:lang w:eastAsia="ru-RU"/>
        </w:rPr>
        <w:t xml:space="preserve">б’єкти соціально-культурного призначення. </w:t>
      </w:r>
    </w:p>
    <w:p w:rsidR="00855A9A" w:rsidRPr="00CA359E"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lang w:eastAsia="ru-RU"/>
        </w:rPr>
      </w:pPr>
      <w:r w:rsidRPr="00CA359E">
        <w:rPr>
          <w:rFonts w:ascii="Times New Roman" w:eastAsia="Times New Roman" w:hAnsi="Times New Roman" w:cs="Times New Roman"/>
          <w:color w:val="333333"/>
          <w:sz w:val="28"/>
          <w:szCs w:val="28"/>
          <w:bdr w:val="none" w:sz="0" w:space="0" w:color="auto" w:frame="1"/>
          <w:lang w:eastAsia="ru-RU"/>
        </w:rPr>
        <w:t>До об’єктів соціально-культурного призначення належать об’єкти освіти, охорони здоров’я, культури, фізичної культури та спорту, туризму, мистецтва і преси, телебачення, радіомовлення, видавничої справи; санаторно-курортні заклади, будинки і табори відпочинку, профілакторії; інші об’єкти, призначені для задоволення соціальних та культурних потреб громадян незалежно від вартості майна; об’єкти соціально-культурного призначення, що не включені до статутного капіталу господарських товариств;</w:t>
      </w:r>
    </w:p>
    <w:p w:rsidR="00855A9A" w:rsidRPr="00CA359E"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lang w:eastAsia="ru-RU"/>
        </w:rPr>
      </w:pPr>
      <w:r w:rsidRPr="00CA359E">
        <w:rPr>
          <w:rFonts w:ascii="Times New Roman" w:eastAsia="Times New Roman" w:hAnsi="Times New Roman" w:cs="Times New Roman"/>
          <w:color w:val="333333"/>
          <w:sz w:val="28"/>
          <w:szCs w:val="28"/>
          <w:bdr w:val="none" w:sz="0" w:space="0" w:color="auto" w:frame="1"/>
          <w:lang w:eastAsia="ru-RU"/>
        </w:rPr>
        <w:t xml:space="preserve">4) </w:t>
      </w:r>
      <w:r w:rsidR="00ED739C">
        <w:rPr>
          <w:rFonts w:ascii="Times New Roman" w:eastAsia="Times New Roman" w:hAnsi="Times New Roman" w:cs="Times New Roman"/>
          <w:color w:val="333333"/>
          <w:sz w:val="28"/>
          <w:szCs w:val="28"/>
          <w:bdr w:val="none" w:sz="0" w:space="0" w:color="auto" w:frame="1"/>
          <w:lang w:val="uk-UA" w:eastAsia="ru-RU"/>
        </w:rPr>
        <w:t>О</w:t>
      </w:r>
      <w:r w:rsidRPr="00CA359E">
        <w:rPr>
          <w:rFonts w:ascii="Times New Roman" w:eastAsia="Times New Roman" w:hAnsi="Times New Roman" w:cs="Times New Roman"/>
          <w:color w:val="333333"/>
          <w:sz w:val="28"/>
          <w:szCs w:val="28"/>
          <w:bdr w:val="none" w:sz="0" w:space="0" w:color="auto" w:frame="1"/>
          <w:lang w:eastAsia="ru-RU"/>
        </w:rPr>
        <w:t>б’єкти незавершеного будівництва (будівлі, споруди, передавальні пристрої, які не введені в експлуатацію), законсервовані об’єкти;</w:t>
      </w:r>
    </w:p>
    <w:p w:rsidR="00855A9A" w:rsidRPr="00CA359E"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lang w:eastAsia="ru-RU"/>
        </w:rPr>
      </w:pPr>
      <w:r w:rsidRPr="00CA359E">
        <w:rPr>
          <w:rFonts w:ascii="Times New Roman" w:eastAsia="Times New Roman" w:hAnsi="Times New Roman" w:cs="Times New Roman"/>
          <w:color w:val="333333"/>
          <w:sz w:val="28"/>
          <w:szCs w:val="28"/>
          <w:bdr w:val="none" w:sz="0" w:space="0" w:color="auto" w:frame="1"/>
          <w:lang w:eastAsia="ru-RU"/>
        </w:rPr>
        <w:t>5)  </w:t>
      </w:r>
      <w:r w:rsidR="00ED739C">
        <w:rPr>
          <w:rFonts w:ascii="Times New Roman" w:eastAsia="Times New Roman" w:hAnsi="Times New Roman" w:cs="Times New Roman"/>
          <w:color w:val="333333"/>
          <w:sz w:val="28"/>
          <w:szCs w:val="28"/>
          <w:bdr w:val="none" w:sz="0" w:space="0" w:color="auto" w:frame="1"/>
          <w:lang w:val="uk-UA" w:eastAsia="ru-RU"/>
        </w:rPr>
        <w:t>І</w:t>
      </w:r>
      <w:r w:rsidRPr="00CA359E">
        <w:rPr>
          <w:rFonts w:ascii="Times New Roman" w:eastAsia="Times New Roman" w:hAnsi="Times New Roman" w:cs="Times New Roman"/>
          <w:color w:val="333333"/>
          <w:sz w:val="28"/>
          <w:szCs w:val="28"/>
          <w:bdr w:val="none" w:sz="0" w:space="0" w:color="auto" w:frame="1"/>
          <w:lang w:eastAsia="ru-RU"/>
        </w:rPr>
        <w:t>нші об’єкти, що не належать до об’єктів великої приватизації.</w:t>
      </w:r>
    </w:p>
    <w:p w:rsidR="00855A9A" w:rsidRPr="000A08AD"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lang w:val="uk-UA" w:eastAsia="ru-RU"/>
        </w:rPr>
      </w:pPr>
      <w:r w:rsidRPr="00CA359E">
        <w:rPr>
          <w:rFonts w:ascii="Times New Roman" w:eastAsia="Times New Roman" w:hAnsi="Times New Roman" w:cs="Times New Roman"/>
          <w:color w:val="333333"/>
          <w:sz w:val="28"/>
          <w:szCs w:val="28"/>
          <w:bdr w:val="none" w:sz="0" w:space="0" w:color="auto" w:frame="1"/>
          <w:lang w:eastAsia="ru-RU"/>
        </w:rPr>
        <w:t xml:space="preserve">Перелік об’єктів комунальної власності, які можуть бути включені до переліку об’єктів, що підлягають приватизації, а також об’єктів, які не підлягають приватизації подається на розгляд сесії </w:t>
      </w:r>
      <w:r w:rsidR="00ED739C">
        <w:rPr>
          <w:rFonts w:ascii="Times New Roman" w:eastAsia="Times New Roman" w:hAnsi="Times New Roman" w:cs="Times New Roman"/>
          <w:color w:val="333333"/>
          <w:sz w:val="28"/>
          <w:szCs w:val="28"/>
          <w:bdr w:val="none" w:sz="0" w:space="0" w:color="auto" w:frame="1"/>
          <w:lang w:val="uk-UA" w:eastAsia="ru-RU"/>
        </w:rPr>
        <w:t>Піщанської сільської</w:t>
      </w:r>
      <w:r w:rsidRPr="00CA359E">
        <w:rPr>
          <w:rFonts w:ascii="Times New Roman" w:eastAsia="Times New Roman" w:hAnsi="Times New Roman" w:cs="Times New Roman"/>
          <w:color w:val="333333"/>
          <w:sz w:val="28"/>
          <w:szCs w:val="28"/>
          <w:bdr w:val="none" w:sz="0" w:space="0" w:color="auto" w:frame="1"/>
          <w:lang w:eastAsia="ru-RU"/>
        </w:rPr>
        <w:t xml:space="preserve"> ради</w:t>
      </w:r>
      <w:r w:rsidR="000A08AD">
        <w:rPr>
          <w:rFonts w:ascii="Times New Roman" w:eastAsia="Times New Roman" w:hAnsi="Times New Roman" w:cs="Times New Roman"/>
          <w:color w:val="333333"/>
          <w:sz w:val="28"/>
          <w:szCs w:val="28"/>
          <w:bdr w:val="none" w:sz="0" w:space="0" w:color="auto" w:frame="1"/>
          <w:lang w:val="uk-UA" w:eastAsia="ru-RU"/>
        </w:rPr>
        <w:t>.</w:t>
      </w:r>
    </w:p>
    <w:p w:rsidR="00855A9A" w:rsidRDefault="00855A9A" w:rsidP="000A1218">
      <w:pPr>
        <w:shd w:val="clear" w:color="auto" w:fill="FFFFFF"/>
        <w:spacing w:after="0" w:line="240" w:lineRule="auto"/>
        <w:ind w:firstLine="567"/>
        <w:jc w:val="both"/>
        <w:textAlignment w:val="baseline"/>
        <w:rPr>
          <w:rFonts w:ascii="Times New Roman" w:eastAsia="Times New Roman" w:hAnsi="Times New Roman" w:cs="Times New Roman"/>
          <w:color w:val="333333"/>
          <w:sz w:val="28"/>
          <w:szCs w:val="28"/>
          <w:bdr w:val="none" w:sz="0" w:space="0" w:color="auto" w:frame="1"/>
          <w:lang w:eastAsia="ru-RU"/>
        </w:rPr>
      </w:pPr>
      <w:r w:rsidRPr="008565FD">
        <w:rPr>
          <w:rFonts w:ascii="Times New Roman" w:eastAsia="Times New Roman" w:hAnsi="Times New Roman" w:cs="Times New Roman"/>
          <w:color w:val="333333"/>
          <w:sz w:val="28"/>
          <w:szCs w:val="28"/>
          <w:bdr w:val="none" w:sz="0" w:space="0" w:color="auto" w:frame="1"/>
          <w:lang w:val="uk-UA" w:eastAsia="ru-RU"/>
        </w:rPr>
        <w:lastRenderedPageBreak/>
        <w:t xml:space="preserve">До об’єктів, що не підлягають приватизації, за рішенням </w:t>
      </w:r>
      <w:r w:rsidR="00ED739C">
        <w:rPr>
          <w:rFonts w:ascii="Times New Roman" w:eastAsia="Times New Roman" w:hAnsi="Times New Roman" w:cs="Times New Roman"/>
          <w:color w:val="333333"/>
          <w:sz w:val="28"/>
          <w:szCs w:val="28"/>
          <w:bdr w:val="none" w:sz="0" w:space="0" w:color="auto" w:frame="1"/>
          <w:lang w:val="uk-UA" w:eastAsia="ru-RU"/>
        </w:rPr>
        <w:t xml:space="preserve">Піщанської сільської </w:t>
      </w:r>
      <w:r w:rsidRPr="008565FD">
        <w:rPr>
          <w:rFonts w:ascii="Times New Roman" w:eastAsia="Times New Roman" w:hAnsi="Times New Roman" w:cs="Times New Roman"/>
          <w:color w:val="333333"/>
          <w:sz w:val="28"/>
          <w:szCs w:val="28"/>
          <w:bdr w:val="none" w:sz="0" w:space="0" w:color="auto" w:frame="1"/>
          <w:lang w:val="uk-UA" w:eastAsia="ru-RU"/>
        </w:rPr>
        <w:t xml:space="preserve"> ради можуть включатися об’єкти, які мають важливе стратегічне значення для економіки та інфраструктури територіальної громади </w:t>
      </w:r>
      <w:r w:rsidR="00ED739C">
        <w:rPr>
          <w:rFonts w:ascii="Times New Roman" w:eastAsia="Times New Roman" w:hAnsi="Times New Roman" w:cs="Times New Roman"/>
          <w:color w:val="333333"/>
          <w:sz w:val="28"/>
          <w:szCs w:val="28"/>
          <w:bdr w:val="none" w:sz="0" w:space="0" w:color="auto" w:frame="1"/>
          <w:lang w:val="uk-UA" w:eastAsia="ru-RU"/>
        </w:rPr>
        <w:t>сільської ради</w:t>
      </w:r>
      <w:r w:rsidRPr="008565FD">
        <w:rPr>
          <w:rFonts w:ascii="Times New Roman" w:eastAsia="Times New Roman" w:hAnsi="Times New Roman" w:cs="Times New Roman"/>
          <w:color w:val="333333"/>
          <w:sz w:val="28"/>
          <w:szCs w:val="28"/>
          <w:bdr w:val="none" w:sz="0" w:space="0" w:color="auto" w:frame="1"/>
          <w:lang w:val="uk-UA" w:eastAsia="ru-RU"/>
        </w:rPr>
        <w:t xml:space="preserve">. </w:t>
      </w:r>
      <w:r w:rsidRPr="00CA359E">
        <w:rPr>
          <w:rFonts w:ascii="Times New Roman" w:eastAsia="Times New Roman" w:hAnsi="Times New Roman" w:cs="Times New Roman"/>
          <w:color w:val="333333"/>
          <w:sz w:val="28"/>
          <w:szCs w:val="28"/>
          <w:bdr w:val="none" w:sz="0" w:space="0" w:color="auto" w:frame="1"/>
          <w:lang w:eastAsia="ru-RU"/>
        </w:rPr>
        <w:t xml:space="preserve">Перелік об’єктів, що не підлягають приватизації, в тому числі, за пропозицією балансоутримувача, виноситься на розгляд </w:t>
      </w:r>
      <w:r w:rsidR="00ED739C">
        <w:rPr>
          <w:rFonts w:ascii="Times New Roman" w:eastAsia="Times New Roman" w:hAnsi="Times New Roman" w:cs="Times New Roman"/>
          <w:color w:val="333333"/>
          <w:sz w:val="28"/>
          <w:szCs w:val="28"/>
          <w:bdr w:val="none" w:sz="0" w:space="0" w:color="auto" w:frame="1"/>
          <w:lang w:val="uk-UA" w:eastAsia="ru-RU"/>
        </w:rPr>
        <w:t>Піщанської сільської</w:t>
      </w:r>
      <w:r w:rsidRPr="00CA359E">
        <w:rPr>
          <w:rFonts w:ascii="Times New Roman" w:eastAsia="Times New Roman" w:hAnsi="Times New Roman" w:cs="Times New Roman"/>
          <w:color w:val="333333"/>
          <w:sz w:val="28"/>
          <w:szCs w:val="28"/>
          <w:bdr w:val="none" w:sz="0" w:space="0" w:color="auto" w:frame="1"/>
          <w:lang w:eastAsia="ru-RU"/>
        </w:rPr>
        <w:t xml:space="preserve"> ради.</w:t>
      </w:r>
    </w:p>
    <w:p w:rsidR="006C33BD" w:rsidRPr="005C6F9F" w:rsidRDefault="000629A8" w:rsidP="004E5A48">
      <w:pPr>
        <w:shd w:val="clear" w:color="auto" w:fill="FFFFFF"/>
        <w:spacing w:after="0" w:line="240" w:lineRule="auto"/>
        <w:ind w:firstLine="567"/>
        <w:jc w:val="both"/>
        <w:textAlignment w:val="baseline"/>
        <w:rPr>
          <w:rFonts w:ascii="Times New Roman" w:eastAsia="Times New Roman" w:hAnsi="Times New Roman" w:cs="Times New Roman"/>
          <w:bCs/>
          <w:color w:val="000000" w:themeColor="text1"/>
          <w:sz w:val="28"/>
          <w:szCs w:val="28"/>
          <w:bdr w:val="none" w:sz="0" w:space="0" w:color="auto" w:frame="1"/>
          <w:lang w:val="uk-UA" w:eastAsia="ru-RU"/>
        </w:rPr>
      </w:pPr>
      <w:r>
        <w:rPr>
          <w:rFonts w:ascii="Times New Roman" w:eastAsia="Times New Roman" w:hAnsi="Times New Roman" w:cs="Times New Roman"/>
          <w:bCs/>
          <w:color w:val="000000" w:themeColor="text1"/>
          <w:sz w:val="28"/>
          <w:szCs w:val="28"/>
          <w:bdr w:val="none" w:sz="0" w:space="0" w:color="auto" w:frame="1"/>
          <w:lang w:val="uk-UA" w:eastAsia="ru-RU"/>
        </w:rPr>
        <w:t>4</w:t>
      </w:r>
      <w:r w:rsidR="005C6F9F" w:rsidRPr="005C6F9F">
        <w:rPr>
          <w:rFonts w:ascii="Times New Roman" w:eastAsia="Times New Roman" w:hAnsi="Times New Roman" w:cs="Times New Roman"/>
          <w:bCs/>
          <w:color w:val="000000" w:themeColor="text1"/>
          <w:sz w:val="28"/>
          <w:szCs w:val="28"/>
          <w:bdr w:val="none" w:sz="0" w:space="0" w:color="auto" w:frame="1"/>
          <w:lang w:val="uk-UA" w:eastAsia="ru-RU"/>
        </w:rPr>
        <w:t>.2. Об’єкти комунальної власності, що підлягають приватизації, належать усі об’єкти права комунальної власності, крім тих, приватизація яких прямо заборонена З</w:t>
      </w:r>
      <w:r w:rsidR="005C6F9F">
        <w:rPr>
          <w:rFonts w:ascii="Times New Roman" w:eastAsia="Times New Roman" w:hAnsi="Times New Roman" w:cs="Times New Roman"/>
          <w:bCs/>
          <w:color w:val="000000" w:themeColor="text1"/>
          <w:sz w:val="28"/>
          <w:szCs w:val="28"/>
          <w:bdr w:val="none" w:sz="0" w:space="0" w:color="auto" w:frame="1"/>
          <w:lang w:val="uk-UA" w:eastAsia="ru-RU"/>
        </w:rPr>
        <w:t>У</w:t>
      </w:r>
      <w:r w:rsidR="005C6F9F" w:rsidRPr="005C6F9F">
        <w:rPr>
          <w:rFonts w:ascii="Times New Roman" w:eastAsia="Times New Roman" w:hAnsi="Times New Roman" w:cs="Times New Roman"/>
          <w:bCs/>
          <w:color w:val="000000" w:themeColor="text1"/>
          <w:sz w:val="28"/>
          <w:szCs w:val="28"/>
          <w:bdr w:val="none" w:sz="0" w:space="0" w:color="auto" w:frame="1"/>
          <w:lang w:val="uk-UA" w:eastAsia="ru-RU"/>
        </w:rPr>
        <w:t xml:space="preserve"> «Про приватизацію державного і комунального майна» та іншими законами України.</w:t>
      </w:r>
    </w:p>
    <w:p w:rsidR="005C6F9F" w:rsidRDefault="005C6F9F" w:rsidP="000A1218">
      <w:pPr>
        <w:shd w:val="clear" w:color="auto" w:fill="FFFFFF"/>
        <w:spacing w:after="0" w:line="240" w:lineRule="auto"/>
        <w:ind w:firstLine="567"/>
        <w:jc w:val="center"/>
        <w:textAlignment w:val="baseline"/>
        <w:rPr>
          <w:rFonts w:ascii="Times New Roman" w:eastAsia="Times New Roman" w:hAnsi="Times New Roman" w:cs="Times New Roman"/>
          <w:b/>
          <w:bCs/>
          <w:color w:val="000000" w:themeColor="text1"/>
          <w:sz w:val="28"/>
          <w:szCs w:val="28"/>
          <w:bdr w:val="none" w:sz="0" w:space="0" w:color="auto" w:frame="1"/>
          <w:lang w:val="uk-UA" w:eastAsia="ru-RU"/>
        </w:rPr>
      </w:pPr>
    </w:p>
    <w:p w:rsidR="005C6F9F" w:rsidRDefault="005C6F9F" w:rsidP="000A1218">
      <w:pPr>
        <w:shd w:val="clear" w:color="auto" w:fill="FFFFFF"/>
        <w:spacing w:after="0" w:line="240" w:lineRule="auto"/>
        <w:ind w:firstLine="567"/>
        <w:jc w:val="center"/>
        <w:textAlignment w:val="baseline"/>
        <w:rPr>
          <w:rFonts w:ascii="Times New Roman" w:eastAsia="Times New Roman" w:hAnsi="Times New Roman" w:cs="Times New Roman"/>
          <w:b/>
          <w:bCs/>
          <w:color w:val="000000" w:themeColor="text1"/>
          <w:sz w:val="28"/>
          <w:szCs w:val="28"/>
          <w:bdr w:val="none" w:sz="0" w:space="0" w:color="auto" w:frame="1"/>
          <w:lang w:val="uk-UA" w:eastAsia="ru-RU"/>
        </w:rPr>
      </w:pPr>
    </w:p>
    <w:p w:rsidR="00855A9A" w:rsidRPr="000A1218" w:rsidRDefault="00ED739C" w:rsidP="000A1218">
      <w:pPr>
        <w:shd w:val="clear" w:color="auto" w:fill="FFFFFF"/>
        <w:spacing w:after="0" w:line="240" w:lineRule="auto"/>
        <w:ind w:firstLine="567"/>
        <w:jc w:val="center"/>
        <w:textAlignment w:val="baseline"/>
        <w:rPr>
          <w:rFonts w:ascii="Times New Roman" w:eastAsia="Times New Roman" w:hAnsi="Times New Roman" w:cs="Times New Roman"/>
          <w:b/>
          <w:bCs/>
          <w:color w:val="000000" w:themeColor="text1"/>
          <w:sz w:val="28"/>
          <w:szCs w:val="28"/>
          <w:bdr w:val="none" w:sz="0" w:space="0" w:color="auto" w:frame="1"/>
          <w:lang w:val="uk-UA" w:eastAsia="ru-RU"/>
        </w:rPr>
      </w:pPr>
      <w:r w:rsidRPr="000A1218">
        <w:rPr>
          <w:rFonts w:ascii="Times New Roman" w:eastAsia="Times New Roman" w:hAnsi="Times New Roman" w:cs="Times New Roman"/>
          <w:b/>
          <w:bCs/>
          <w:color w:val="000000" w:themeColor="text1"/>
          <w:sz w:val="28"/>
          <w:szCs w:val="28"/>
          <w:bdr w:val="none" w:sz="0" w:space="0" w:color="auto" w:frame="1"/>
          <w:lang w:val="en-US" w:eastAsia="ru-RU"/>
        </w:rPr>
        <w:t>V</w:t>
      </w:r>
      <w:r w:rsidR="00855A9A" w:rsidRPr="007F068B">
        <w:rPr>
          <w:rFonts w:ascii="Times New Roman" w:eastAsia="Times New Roman" w:hAnsi="Times New Roman" w:cs="Times New Roman"/>
          <w:b/>
          <w:bCs/>
          <w:color w:val="000000" w:themeColor="text1"/>
          <w:sz w:val="28"/>
          <w:szCs w:val="28"/>
          <w:bdr w:val="none" w:sz="0" w:space="0" w:color="auto" w:frame="1"/>
          <w:lang w:val="uk-UA" w:eastAsia="ru-RU"/>
        </w:rPr>
        <w:t xml:space="preserve">. </w:t>
      </w:r>
      <w:r w:rsidR="007F0BC8" w:rsidRPr="000A1218">
        <w:rPr>
          <w:rFonts w:ascii="Times New Roman" w:eastAsia="Times New Roman" w:hAnsi="Times New Roman" w:cs="Times New Roman"/>
          <w:b/>
          <w:bCs/>
          <w:color w:val="000000" w:themeColor="text1"/>
          <w:sz w:val="28"/>
          <w:szCs w:val="28"/>
          <w:bdr w:val="none" w:sz="0" w:space="0" w:color="auto" w:frame="1"/>
          <w:lang w:val="uk-UA" w:eastAsia="ru-RU"/>
        </w:rPr>
        <w:t>ПІДГОТОВКА ОБ</w:t>
      </w:r>
      <w:r w:rsidR="009D53C6" w:rsidRPr="007F068B">
        <w:rPr>
          <w:rFonts w:ascii="Times New Roman" w:eastAsia="Times New Roman" w:hAnsi="Times New Roman" w:cs="Times New Roman"/>
          <w:b/>
          <w:bCs/>
          <w:color w:val="000000" w:themeColor="text1"/>
          <w:sz w:val="28"/>
          <w:szCs w:val="28"/>
          <w:bdr w:val="none" w:sz="0" w:space="0" w:color="auto" w:frame="1"/>
          <w:lang w:val="uk-UA" w:eastAsia="ru-RU"/>
        </w:rPr>
        <w:t>’</w:t>
      </w:r>
      <w:r w:rsidR="007F0BC8" w:rsidRPr="000A1218">
        <w:rPr>
          <w:rFonts w:ascii="Times New Roman" w:eastAsia="Times New Roman" w:hAnsi="Times New Roman" w:cs="Times New Roman"/>
          <w:b/>
          <w:bCs/>
          <w:color w:val="000000" w:themeColor="text1"/>
          <w:sz w:val="28"/>
          <w:szCs w:val="28"/>
          <w:bdr w:val="none" w:sz="0" w:space="0" w:color="auto" w:frame="1"/>
          <w:lang w:val="uk-UA" w:eastAsia="ru-RU"/>
        </w:rPr>
        <w:t>ЄКТІВ ДО ПРИВАТИЗАЦІЇ</w:t>
      </w:r>
    </w:p>
    <w:p w:rsidR="007F0BC8" w:rsidRDefault="007F0BC8" w:rsidP="000A1218">
      <w:pPr>
        <w:shd w:val="clear" w:color="auto" w:fill="FFFFFF"/>
        <w:spacing w:after="0" w:line="240" w:lineRule="auto"/>
        <w:ind w:firstLine="567"/>
        <w:textAlignment w:val="baseline"/>
        <w:rPr>
          <w:rFonts w:ascii="Times New Roman" w:eastAsia="Times New Roman" w:hAnsi="Times New Roman" w:cs="Times New Roman"/>
          <w:b/>
          <w:bCs/>
          <w:color w:val="333333"/>
          <w:sz w:val="28"/>
          <w:szCs w:val="28"/>
          <w:bdr w:val="none" w:sz="0" w:space="0" w:color="auto" w:frame="1"/>
          <w:lang w:val="uk-UA" w:eastAsia="ru-RU"/>
        </w:rPr>
      </w:pPr>
    </w:p>
    <w:p w:rsidR="000A08AD" w:rsidRPr="0032653C" w:rsidRDefault="000629A8" w:rsidP="0032653C">
      <w:pPr>
        <w:tabs>
          <w:tab w:val="left" w:pos="426"/>
          <w:tab w:val="left" w:pos="851"/>
          <w:tab w:val="left" w:pos="993"/>
        </w:tabs>
        <w:spacing w:after="0" w:line="240" w:lineRule="auto"/>
        <w:ind w:firstLine="567"/>
        <w:contextualSpacing/>
        <w:jc w:val="both"/>
        <w:rPr>
          <w:rFonts w:ascii="Times New Roman" w:eastAsia="Times New Roman" w:hAnsi="Times New Roman" w:cs="Times New Roman"/>
          <w:b/>
          <w:sz w:val="28"/>
          <w:szCs w:val="28"/>
          <w:lang w:val="uk-UA"/>
        </w:rPr>
      </w:pPr>
      <w:r w:rsidRPr="0032653C">
        <w:rPr>
          <w:rFonts w:ascii="Times New Roman" w:eastAsia="Times New Roman" w:hAnsi="Times New Roman" w:cs="Times New Roman"/>
          <w:b/>
          <w:sz w:val="28"/>
          <w:szCs w:val="28"/>
          <w:lang w:val="uk-UA"/>
        </w:rPr>
        <w:t>5.1.</w:t>
      </w:r>
      <w:r w:rsidR="007F0BC8" w:rsidRPr="0032653C">
        <w:rPr>
          <w:rFonts w:ascii="Times New Roman" w:eastAsia="Times New Roman" w:hAnsi="Times New Roman" w:cs="Times New Roman"/>
          <w:b/>
          <w:sz w:val="28"/>
          <w:szCs w:val="28"/>
          <w:lang w:val="uk-UA"/>
        </w:rPr>
        <w:t>Формування та затвердження переліків об’єктів, що підлягають приватизації</w:t>
      </w:r>
    </w:p>
    <w:p w:rsidR="007F0BC8" w:rsidRDefault="007F0BC8" w:rsidP="000629A8">
      <w:pPr>
        <w:pStyle w:val="a5"/>
        <w:numPr>
          <w:ilvl w:val="2"/>
          <w:numId w:val="20"/>
        </w:numPr>
        <w:tabs>
          <w:tab w:val="left" w:pos="284"/>
          <w:tab w:val="left" w:pos="1276"/>
        </w:tabs>
        <w:spacing w:after="0" w:line="240" w:lineRule="auto"/>
        <w:ind w:left="0" w:firstLine="567"/>
        <w:jc w:val="both"/>
        <w:rPr>
          <w:rFonts w:ascii="Times New Roman" w:eastAsia="Times New Roman" w:hAnsi="Times New Roman" w:cs="Times New Roman"/>
          <w:sz w:val="28"/>
          <w:szCs w:val="28"/>
          <w:lang w:val="uk-UA"/>
        </w:rPr>
      </w:pPr>
      <w:r w:rsidRPr="000629A8">
        <w:rPr>
          <w:rFonts w:ascii="Times New Roman" w:eastAsia="Times New Roman" w:hAnsi="Times New Roman" w:cs="Times New Roman"/>
          <w:sz w:val="28"/>
          <w:szCs w:val="28"/>
          <w:lang w:val="uk-UA"/>
        </w:rPr>
        <w:t>Ініціювати приватизацію об’єктів можуть Орган приватизації, органи управління, інші суб’єкти управління об’єктами комунальної власності або покупці.</w:t>
      </w:r>
      <w:r w:rsidR="003F5B80">
        <w:rPr>
          <w:rFonts w:ascii="Times New Roman" w:eastAsia="Times New Roman" w:hAnsi="Times New Roman" w:cs="Times New Roman"/>
          <w:sz w:val="28"/>
          <w:szCs w:val="28"/>
          <w:lang w:val="uk-UA"/>
        </w:rPr>
        <w:t xml:space="preserve"> Потенційні покупці подають заяви до Органу приватизації щодо включення об’єкта до переліку об’єктів комунальної власності, що підлягають приватизації.</w:t>
      </w:r>
    </w:p>
    <w:p w:rsidR="003F5B80" w:rsidRDefault="003F5B80" w:rsidP="003F5B80">
      <w:pPr>
        <w:pStyle w:val="a5"/>
        <w:tabs>
          <w:tab w:val="left" w:pos="284"/>
          <w:tab w:val="left" w:pos="1276"/>
        </w:tabs>
        <w:spacing w:after="0"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Заява про включення об’єкта повинна містити:</w:t>
      </w:r>
    </w:p>
    <w:p w:rsidR="003F5B80" w:rsidRDefault="003F5B80" w:rsidP="003F5B80">
      <w:pPr>
        <w:pStyle w:val="a5"/>
        <w:tabs>
          <w:tab w:val="left" w:pos="284"/>
          <w:tab w:val="left" w:pos="1276"/>
        </w:tabs>
        <w:spacing w:after="0" w:line="24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найменування об’єкта малої приватизації; </w:t>
      </w:r>
      <w:r w:rsidRPr="003F5B80">
        <w:rPr>
          <w:rFonts w:ascii="Times New Roman" w:eastAsia="Times New Roman" w:hAnsi="Times New Roman" w:cs="Times New Roman"/>
          <w:sz w:val="28"/>
          <w:szCs w:val="28"/>
          <w:lang w:val="uk-UA"/>
        </w:rPr>
        <w:t>місцезнаходження</w:t>
      </w:r>
      <w:r>
        <w:rPr>
          <w:rFonts w:ascii="Times New Roman" w:eastAsia="Times New Roman" w:hAnsi="Times New Roman" w:cs="Times New Roman"/>
          <w:sz w:val="28"/>
          <w:szCs w:val="28"/>
          <w:lang w:val="uk-UA"/>
        </w:rPr>
        <w:t>; відомості про балансоутримувача; відомості про заявника; інформація для здійснення зв’язку з заявником; інші відомості.</w:t>
      </w:r>
    </w:p>
    <w:p w:rsidR="003F5B80" w:rsidRPr="003F5B80" w:rsidRDefault="003F5B80" w:rsidP="003F5B80">
      <w:pPr>
        <w:pStyle w:val="a5"/>
        <w:tabs>
          <w:tab w:val="left" w:pos="284"/>
          <w:tab w:val="left" w:pos="1276"/>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Pr="003F5B80">
        <w:rPr>
          <w:rFonts w:ascii="Times New Roman" w:eastAsia="Times New Roman" w:hAnsi="Times New Roman" w:cs="Times New Roman"/>
          <w:sz w:val="28"/>
          <w:szCs w:val="28"/>
          <w:lang w:val="uk-UA"/>
        </w:rPr>
        <w:t xml:space="preserve">одані заяви </w:t>
      </w:r>
      <w:r>
        <w:rPr>
          <w:rFonts w:ascii="Times New Roman" w:eastAsia="Times New Roman" w:hAnsi="Times New Roman" w:cs="Times New Roman"/>
          <w:sz w:val="28"/>
          <w:szCs w:val="28"/>
          <w:lang w:val="uk-UA"/>
        </w:rPr>
        <w:t xml:space="preserve">розглядаються Органом приватизації та приймаються рішення </w:t>
      </w:r>
      <w:r w:rsidR="009C577F">
        <w:rPr>
          <w:rFonts w:ascii="Times New Roman" w:eastAsia="Times New Roman" w:hAnsi="Times New Roman" w:cs="Times New Roman"/>
          <w:sz w:val="28"/>
          <w:szCs w:val="28"/>
          <w:lang w:val="uk-UA"/>
        </w:rPr>
        <w:t xml:space="preserve">Піщанською сільською радою  </w:t>
      </w:r>
      <w:r>
        <w:rPr>
          <w:rFonts w:ascii="Times New Roman" w:eastAsia="Times New Roman" w:hAnsi="Times New Roman" w:cs="Times New Roman"/>
          <w:sz w:val="28"/>
          <w:szCs w:val="28"/>
          <w:lang w:val="uk-UA"/>
        </w:rPr>
        <w:t>щодо включення об’єкта до переліку об’єктів, що підлягають приватизації або  вмотивовану відмову про включення такого об’єкту.</w:t>
      </w:r>
    </w:p>
    <w:p w:rsidR="007F0BC8" w:rsidRPr="00406B9E" w:rsidRDefault="000629A8" w:rsidP="008B3FD9">
      <w:pPr>
        <w:tabs>
          <w:tab w:val="left" w:pos="426"/>
          <w:tab w:val="left" w:pos="709"/>
          <w:tab w:val="left" w:pos="993"/>
          <w:tab w:val="left" w:pos="1134"/>
          <w:tab w:val="left" w:pos="1276"/>
        </w:tabs>
        <w:spacing w:after="0"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5.1.2.</w:t>
      </w:r>
      <w:r w:rsidR="007F0BC8" w:rsidRPr="00406B9E">
        <w:rPr>
          <w:rFonts w:ascii="Times New Roman" w:eastAsia="Times New Roman" w:hAnsi="Times New Roman" w:cs="Times New Roman"/>
          <w:sz w:val="28"/>
          <w:szCs w:val="28"/>
          <w:lang w:val="uk-UA"/>
        </w:rPr>
        <w:t>Перелік об’єктів комунальної власності, що підлягають приватизації, затверджується Піщанською сільською радою</w:t>
      </w:r>
      <w:r w:rsidR="006B0126">
        <w:rPr>
          <w:rFonts w:ascii="Times New Roman" w:eastAsia="Times New Roman" w:hAnsi="Times New Roman" w:cs="Times New Roman"/>
          <w:sz w:val="28"/>
          <w:szCs w:val="28"/>
          <w:lang w:val="uk-UA"/>
        </w:rPr>
        <w:t xml:space="preserve"> на відповідний рік</w:t>
      </w:r>
      <w:r w:rsidR="007F0BC8" w:rsidRPr="00406B9E">
        <w:rPr>
          <w:rFonts w:ascii="Times New Roman" w:eastAsia="Times New Roman" w:hAnsi="Times New Roman" w:cs="Times New Roman"/>
          <w:sz w:val="28"/>
          <w:szCs w:val="28"/>
          <w:lang w:val="uk-UA"/>
        </w:rPr>
        <w:t>. Включення нових об’єктів до цього переліку здійснюється шляхом прийняття окремого рішення щодо кожного об’єкта комунальної власності.</w:t>
      </w:r>
    </w:p>
    <w:p w:rsidR="000A1218" w:rsidRDefault="007F0BC8" w:rsidP="000A1218">
      <w:pPr>
        <w:spacing w:after="0" w:line="240" w:lineRule="auto"/>
        <w:ind w:firstLine="567"/>
        <w:jc w:val="both"/>
        <w:rPr>
          <w:rFonts w:ascii="Times New Roman" w:eastAsia="Times New Roman" w:hAnsi="Times New Roman" w:cs="Times New Roman"/>
          <w:sz w:val="28"/>
          <w:szCs w:val="28"/>
          <w:lang w:val="uk-UA"/>
        </w:rPr>
      </w:pPr>
      <w:r w:rsidRPr="00406B9E">
        <w:rPr>
          <w:rFonts w:ascii="Times New Roman" w:eastAsia="Times New Roman" w:hAnsi="Times New Roman" w:cs="Times New Roman"/>
          <w:sz w:val="28"/>
          <w:szCs w:val="28"/>
          <w:lang w:val="uk-UA"/>
        </w:rPr>
        <w:t xml:space="preserve">Для включення комунального майна до переліку об’єктів, що підлягають приватизації, </w:t>
      </w:r>
      <w:r w:rsidR="00C00721">
        <w:rPr>
          <w:rFonts w:ascii="Times New Roman" w:eastAsia="Times New Roman" w:hAnsi="Times New Roman" w:cs="Times New Roman"/>
          <w:sz w:val="28"/>
          <w:szCs w:val="28"/>
          <w:lang w:val="uk-UA"/>
        </w:rPr>
        <w:t>О</w:t>
      </w:r>
      <w:r w:rsidRPr="00406B9E">
        <w:rPr>
          <w:rFonts w:ascii="Times New Roman" w:eastAsia="Times New Roman" w:hAnsi="Times New Roman" w:cs="Times New Roman"/>
          <w:sz w:val="28"/>
          <w:szCs w:val="28"/>
          <w:lang w:val="uk-UA"/>
        </w:rPr>
        <w:t xml:space="preserve">рган приватизації постійно переглядає, виявляє комунальне майно,  яке може бути продане в поточному році.   </w:t>
      </w:r>
    </w:p>
    <w:p w:rsidR="007F0BC8" w:rsidRPr="00534D9E" w:rsidRDefault="000629A8" w:rsidP="000A1218">
      <w:pPr>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5</w:t>
      </w:r>
      <w:r w:rsidR="007F0BC8" w:rsidRPr="00406B9E">
        <w:rPr>
          <w:rFonts w:ascii="Times New Roman" w:eastAsia="Times New Roman" w:hAnsi="Times New Roman" w:cs="Times New Roman"/>
          <w:sz w:val="28"/>
          <w:szCs w:val="28"/>
          <w:lang w:val="uk-UA"/>
        </w:rPr>
        <w:t xml:space="preserve">.1.3. </w:t>
      </w:r>
      <w:r w:rsidR="007F0BC8" w:rsidRPr="00406B9E">
        <w:rPr>
          <w:rFonts w:ascii="Times New Roman" w:eastAsia="Times New Roman" w:hAnsi="Times New Roman" w:cs="Times New Roman"/>
          <w:color w:val="000000"/>
          <w:sz w:val="28"/>
          <w:szCs w:val="28"/>
          <w:shd w:val="clear" w:color="auto" w:fill="FFFFFF"/>
          <w:lang w:val="uk-UA"/>
        </w:rPr>
        <w:t xml:space="preserve">Після затвердження Піщанською сільською радою переліку об’єктів, що підлягають приватизації, </w:t>
      </w:r>
      <w:r w:rsidR="007F0BC8" w:rsidRPr="00534D9E">
        <w:rPr>
          <w:rFonts w:ascii="Times New Roman" w:eastAsia="Times New Roman" w:hAnsi="Times New Roman" w:cs="Times New Roman"/>
          <w:color w:val="000000" w:themeColor="text1"/>
          <w:sz w:val="28"/>
          <w:szCs w:val="28"/>
          <w:shd w:val="clear" w:color="auto" w:fill="FFFFFF"/>
          <w:lang w:val="uk-UA"/>
        </w:rPr>
        <w:t>Орган приватизації здійснює заходи щодо приватизації об’єктів відповідно до чинного законодавства України.</w:t>
      </w:r>
    </w:p>
    <w:p w:rsidR="007F0BC8" w:rsidRPr="00406B9E" w:rsidRDefault="007F0BC8" w:rsidP="000A1218">
      <w:pPr>
        <w:tabs>
          <w:tab w:val="left" w:pos="426"/>
        </w:tabs>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val="uk-UA"/>
        </w:rPr>
      </w:pPr>
      <w:r w:rsidRPr="00406B9E">
        <w:rPr>
          <w:rFonts w:ascii="Times New Roman" w:eastAsia="Times New Roman" w:hAnsi="Times New Roman" w:cs="Times New Roman"/>
          <w:sz w:val="28"/>
          <w:szCs w:val="28"/>
          <w:lang w:val="uk-UA"/>
        </w:rPr>
        <w:t xml:space="preserve"> </w:t>
      </w:r>
      <w:r w:rsidR="000629A8">
        <w:rPr>
          <w:rFonts w:ascii="Times New Roman" w:eastAsia="Times New Roman" w:hAnsi="Times New Roman" w:cs="Times New Roman"/>
          <w:sz w:val="28"/>
          <w:szCs w:val="28"/>
          <w:lang w:val="uk-UA"/>
        </w:rPr>
        <w:t>5</w:t>
      </w:r>
      <w:r w:rsidRPr="00406B9E">
        <w:rPr>
          <w:rFonts w:ascii="Times New Roman" w:eastAsia="Times New Roman" w:hAnsi="Times New Roman" w:cs="Times New Roman"/>
          <w:sz w:val="28"/>
          <w:szCs w:val="28"/>
          <w:lang w:val="uk-UA"/>
        </w:rPr>
        <w:t>.1.4.</w:t>
      </w:r>
      <w:r w:rsidR="009D53C6">
        <w:rPr>
          <w:rFonts w:ascii="Times New Roman" w:eastAsia="Times New Roman" w:hAnsi="Times New Roman" w:cs="Times New Roman"/>
          <w:sz w:val="28"/>
          <w:szCs w:val="28"/>
          <w:lang w:val="uk-UA"/>
        </w:rPr>
        <w:t xml:space="preserve"> </w:t>
      </w:r>
      <w:r w:rsidRPr="00406B9E">
        <w:rPr>
          <w:rFonts w:ascii="Times New Roman" w:eastAsia="Times New Roman" w:hAnsi="Times New Roman" w:cs="Times New Roman"/>
          <w:sz w:val="28"/>
          <w:szCs w:val="28"/>
          <w:lang w:val="uk-UA"/>
        </w:rPr>
        <w:t>Відмова у включенні до переліку об’єктів, що підлягають приватизації, можлива у разі:</w:t>
      </w:r>
    </w:p>
    <w:p w:rsidR="007F0BC8" w:rsidRPr="00406B9E" w:rsidRDefault="007F0BC8" w:rsidP="000A1218">
      <w:pPr>
        <w:numPr>
          <w:ilvl w:val="0"/>
          <w:numId w:val="4"/>
        </w:numPr>
        <w:tabs>
          <w:tab w:val="left" w:pos="284"/>
          <w:tab w:val="left" w:pos="993"/>
        </w:tabs>
        <w:spacing w:after="0" w:line="240" w:lineRule="auto"/>
        <w:ind w:left="0" w:firstLine="567"/>
        <w:contextualSpacing/>
        <w:jc w:val="both"/>
        <w:rPr>
          <w:rFonts w:ascii="Times New Roman" w:eastAsia="Times New Roman" w:hAnsi="Times New Roman" w:cs="Times New Roman"/>
          <w:color w:val="000000"/>
          <w:sz w:val="28"/>
          <w:szCs w:val="28"/>
          <w:shd w:val="clear" w:color="auto" w:fill="FFFFFF"/>
          <w:lang w:val="uk-UA"/>
        </w:rPr>
      </w:pPr>
      <w:r w:rsidRPr="00406B9E">
        <w:rPr>
          <w:rFonts w:ascii="Times New Roman" w:eastAsia="Times New Roman" w:hAnsi="Times New Roman" w:cs="Times New Roman"/>
          <w:sz w:val="28"/>
          <w:szCs w:val="28"/>
          <w:lang w:val="uk-UA"/>
        </w:rPr>
        <w:t>коли підприємство, що пропонується приватизувати, перебуває у процесі ліквідації;</w:t>
      </w:r>
    </w:p>
    <w:p w:rsidR="007F0BC8" w:rsidRPr="00406B9E" w:rsidRDefault="007F0BC8" w:rsidP="000A1218">
      <w:pPr>
        <w:numPr>
          <w:ilvl w:val="0"/>
          <w:numId w:val="4"/>
        </w:numPr>
        <w:tabs>
          <w:tab w:val="left" w:pos="284"/>
          <w:tab w:val="left" w:pos="993"/>
        </w:tabs>
        <w:spacing w:after="0" w:line="240" w:lineRule="auto"/>
        <w:ind w:left="0" w:firstLine="567"/>
        <w:contextualSpacing/>
        <w:jc w:val="both"/>
        <w:rPr>
          <w:rFonts w:ascii="Times New Roman" w:eastAsia="Times New Roman" w:hAnsi="Times New Roman" w:cs="Times New Roman"/>
          <w:color w:val="000000"/>
          <w:sz w:val="28"/>
          <w:szCs w:val="28"/>
          <w:shd w:val="clear" w:color="auto" w:fill="FFFFFF"/>
          <w:lang w:val="uk-UA"/>
        </w:rPr>
      </w:pPr>
      <w:r w:rsidRPr="00406B9E">
        <w:rPr>
          <w:rFonts w:ascii="Times New Roman" w:eastAsia="Times New Roman" w:hAnsi="Times New Roman" w:cs="Times New Roman"/>
          <w:sz w:val="28"/>
          <w:szCs w:val="28"/>
          <w:lang w:val="uk-UA"/>
        </w:rPr>
        <w:t>коли законодавством установлено обмеження щодо приватизації об’єкта;</w:t>
      </w:r>
    </w:p>
    <w:p w:rsidR="007F0BC8" w:rsidRPr="000A1218" w:rsidRDefault="007F0BC8" w:rsidP="000A1218">
      <w:pPr>
        <w:numPr>
          <w:ilvl w:val="0"/>
          <w:numId w:val="4"/>
        </w:numPr>
        <w:tabs>
          <w:tab w:val="left" w:pos="284"/>
          <w:tab w:val="left" w:pos="993"/>
        </w:tabs>
        <w:spacing w:after="0" w:line="240" w:lineRule="auto"/>
        <w:ind w:left="0" w:firstLine="567"/>
        <w:contextualSpacing/>
        <w:jc w:val="both"/>
        <w:rPr>
          <w:rFonts w:ascii="Times New Roman" w:eastAsia="Times New Roman" w:hAnsi="Times New Roman" w:cs="Times New Roman"/>
          <w:color w:val="000000"/>
          <w:sz w:val="28"/>
          <w:szCs w:val="28"/>
          <w:shd w:val="clear" w:color="auto" w:fill="FFFFFF"/>
          <w:lang w:val="uk-UA"/>
        </w:rPr>
      </w:pPr>
      <w:r w:rsidRPr="00406B9E">
        <w:rPr>
          <w:rFonts w:ascii="Times New Roman" w:eastAsia="Times New Roman" w:hAnsi="Times New Roman" w:cs="Times New Roman"/>
          <w:sz w:val="28"/>
          <w:szCs w:val="28"/>
          <w:lang w:val="uk-UA"/>
        </w:rPr>
        <w:t>вмотивованої відмови органу, уповноваженого управляти комунальним майном, у погодженні щодо включення до переліку об’єктів, що підлягають приватизації.</w:t>
      </w:r>
    </w:p>
    <w:p w:rsidR="007F0BC8" w:rsidRPr="000629A8" w:rsidRDefault="007F0BC8" w:rsidP="000629A8">
      <w:pPr>
        <w:pStyle w:val="a5"/>
        <w:numPr>
          <w:ilvl w:val="2"/>
          <w:numId w:val="21"/>
        </w:numPr>
        <w:tabs>
          <w:tab w:val="left" w:pos="1276"/>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0629A8">
        <w:rPr>
          <w:rFonts w:ascii="Times New Roman" w:eastAsia="Times New Roman" w:hAnsi="Times New Roman" w:cs="Times New Roman"/>
          <w:color w:val="000000" w:themeColor="text1"/>
          <w:sz w:val="28"/>
          <w:szCs w:val="28"/>
          <w:lang w:val="uk-UA"/>
        </w:rPr>
        <w:t xml:space="preserve">З моменту прийняття рішення про включення об’єктів до переліків приватизації і до моменту безпосередньої приватизації щодо них припиняється дія норм Цивільного та Господарського Кодексу України у частині купівлі, продажу, </w:t>
      </w:r>
      <w:r w:rsidRPr="000629A8">
        <w:rPr>
          <w:rFonts w:ascii="Times New Roman" w:eastAsia="Times New Roman" w:hAnsi="Times New Roman" w:cs="Times New Roman"/>
          <w:color w:val="000000" w:themeColor="text1"/>
          <w:sz w:val="28"/>
          <w:szCs w:val="28"/>
          <w:lang w:val="uk-UA"/>
        </w:rPr>
        <w:lastRenderedPageBreak/>
        <w:t>передачі, обміну, здачі в оренду, надання безоплатно, списання майна, надання та одержання кредитів, передача майна в іпотеку. Якщо такі дії необхідні для ефективного функціонування комунального підприємства, яке включено до переліку приватизації, вони здійснюються підприємством з дозволу Органу приватизації з додержанням вимог чинного законодавства України.</w:t>
      </w:r>
    </w:p>
    <w:p w:rsidR="007F0BC8" w:rsidRPr="007F0BC8" w:rsidRDefault="007F0BC8" w:rsidP="000A1218">
      <w:pPr>
        <w:spacing w:after="0" w:line="240" w:lineRule="auto"/>
        <w:ind w:left="284" w:firstLine="567"/>
        <w:contextualSpacing/>
        <w:jc w:val="both"/>
        <w:rPr>
          <w:rFonts w:ascii="Times New Roman" w:eastAsia="Times New Roman" w:hAnsi="Times New Roman" w:cs="Times New Roman"/>
          <w:lang w:val="uk-UA"/>
        </w:rPr>
      </w:pPr>
    </w:p>
    <w:p w:rsidR="007F0BC8" w:rsidRPr="0032653C" w:rsidRDefault="000629A8" w:rsidP="0032653C">
      <w:pPr>
        <w:tabs>
          <w:tab w:val="left" w:pos="142"/>
          <w:tab w:val="left" w:pos="709"/>
          <w:tab w:val="left" w:pos="993"/>
        </w:tabs>
        <w:spacing w:after="0" w:line="240" w:lineRule="auto"/>
        <w:ind w:firstLine="567"/>
        <w:contextualSpacing/>
        <w:jc w:val="both"/>
        <w:rPr>
          <w:rFonts w:ascii="Times New Roman" w:eastAsia="Times New Roman" w:hAnsi="Times New Roman" w:cs="Times New Roman"/>
          <w:b/>
          <w:sz w:val="28"/>
          <w:szCs w:val="28"/>
          <w:lang w:val="uk-UA"/>
        </w:rPr>
      </w:pPr>
      <w:r w:rsidRPr="0032653C">
        <w:rPr>
          <w:rFonts w:ascii="Times New Roman" w:eastAsia="Times New Roman" w:hAnsi="Times New Roman" w:cs="Times New Roman"/>
          <w:b/>
          <w:sz w:val="28"/>
          <w:szCs w:val="28"/>
          <w:lang w:val="uk-UA"/>
        </w:rPr>
        <w:t>5.2.</w:t>
      </w:r>
      <w:r w:rsidR="00B9591B" w:rsidRPr="0032653C">
        <w:rPr>
          <w:rFonts w:ascii="Times New Roman" w:eastAsia="Times New Roman" w:hAnsi="Times New Roman" w:cs="Times New Roman"/>
          <w:b/>
          <w:sz w:val="28"/>
          <w:szCs w:val="28"/>
          <w:lang w:val="uk-UA"/>
        </w:rPr>
        <w:t xml:space="preserve"> </w:t>
      </w:r>
      <w:r w:rsidR="007F0BC8" w:rsidRPr="0032653C">
        <w:rPr>
          <w:rFonts w:ascii="Times New Roman" w:eastAsia="Times New Roman" w:hAnsi="Times New Roman" w:cs="Times New Roman"/>
          <w:b/>
          <w:sz w:val="28"/>
          <w:szCs w:val="28"/>
          <w:lang w:val="uk-UA"/>
        </w:rPr>
        <w:t>Прийняття рішення про приватизацію об’єкта комунальної власності</w:t>
      </w:r>
    </w:p>
    <w:p w:rsidR="007F0BC8" w:rsidRDefault="000629A8" w:rsidP="000629A8">
      <w:pPr>
        <w:tabs>
          <w:tab w:val="left" w:pos="284"/>
          <w:tab w:val="left" w:pos="1276"/>
        </w:tabs>
        <w:spacing w:after="0" w:line="240" w:lineRule="auto"/>
        <w:ind w:firstLine="567"/>
        <w:contextualSpacing/>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5.2.1.</w:t>
      </w:r>
      <w:r w:rsidR="008019A2">
        <w:rPr>
          <w:rFonts w:ascii="Times New Roman" w:eastAsia="Times New Roman" w:hAnsi="Times New Roman" w:cs="Times New Roman"/>
          <w:color w:val="000000" w:themeColor="text1"/>
          <w:sz w:val="28"/>
          <w:szCs w:val="28"/>
          <w:lang w:val="uk-UA"/>
        </w:rPr>
        <w:t>Р</w:t>
      </w:r>
      <w:r w:rsidR="008019A2" w:rsidRPr="008019A2">
        <w:rPr>
          <w:rFonts w:ascii="Times New Roman" w:eastAsia="Times New Roman" w:hAnsi="Times New Roman" w:cs="Times New Roman"/>
          <w:color w:val="000000" w:themeColor="text1"/>
          <w:sz w:val="28"/>
          <w:szCs w:val="28"/>
          <w:lang w:val="uk-UA"/>
        </w:rPr>
        <w:t>ішення про затвердження переліку об’єктів комунальної власності, що підлягають приватизації</w:t>
      </w:r>
      <w:r w:rsidR="007F0BC8" w:rsidRPr="009D53C6">
        <w:rPr>
          <w:rFonts w:ascii="Times New Roman" w:eastAsia="Times New Roman" w:hAnsi="Times New Roman" w:cs="Times New Roman"/>
          <w:color w:val="000000" w:themeColor="text1"/>
          <w:sz w:val="28"/>
          <w:szCs w:val="28"/>
          <w:lang w:val="uk-UA"/>
        </w:rPr>
        <w:t xml:space="preserve">, </w:t>
      </w:r>
      <w:bookmarkStart w:id="35" w:name="_Hlk69375207"/>
      <w:r w:rsidR="007F0BC8" w:rsidRPr="009D53C6">
        <w:rPr>
          <w:rFonts w:ascii="Times New Roman" w:eastAsia="Times New Roman" w:hAnsi="Times New Roman" w:cs="Times New Roman"/>
          <w:color w:val="000000" w:themeColor="text1"/>
          <w:sz w:val="28"/>
          <w:szCs w:val="28"/>
          <w:lang w:val="uk-UA"/>
        </w:rPr>
        <w:t>приймається Піщанською сільською  радою</w:t>
      </w:r>
      <w:r w:rsidR="00AB458B" w:rsidRPr="009D53C6">
        <w:rPr>
          <w:rFonts w:ascii="Times New Roman" w:eastAsia="Times New Roman" w:hAnsi="Times New Roman" w:cs="Times New Roman"/>
          <w:color w:val="000000" w:themeColor="text1"/>
          <w:sz w:val="28"/>
          <w:szCs w:val="28"/>
          <w:lang w:val="uk-UA"/>
        </w:rPr>
        <w:t>,</w:t>
      </w:r>
      <w:r w:rsidR="007F0BC8" w:rsidRPr="009D53C6">
        <w:rPr>
          <w:rFonts w:ascii="Times New Roman" w:eastAsia="Times New Roman" w:hAnsi="Times New Roman" w:cs="Times New Roman"/>
          <w:color w:val="000000" w:themeColor="text1"/>
          <w:sz w:val="28"/>
          <w:szCs w:val="28"/>
          <w:lang w:val="uk-UA"/>
        </w:rPr>
        <w:t xml:space="preserve"> </w:t>
      </w:r>
      <w:r w:rsidR="007F0BC8" w:rsidRPr="009D53C6">
        <w:rPr>
          <w:rFonts w:ascii="Times New Roman" w:eastAsia="Times New Roman" w:hAnsi="Times New Roman" w:cs="Times New Roman"/>
          <w:i/>
          <w:color w:val="000000" w:themeColor="text1"/>
          <w:sz w:val="28"/>
          <w:szCs w:val="28"/>
          <w:lang w:val="uk-UA"/>
        </w:rPr>
        <w:t xml:space="preserve"> </w:t>
      </w:r>
      <w:r w:rsidR="008019A2">
        <w:rPr>
          <w:rFonts w:ascii="Times New Roman" w:eastAsia="Times New Roman" w:hAnsi="Times New Roman" w:cs="Times New Roman"/>
          <w:color w:val="000000" w:themeColor="text1"/>
          <w:sz w:val="28"/>
          <w:szCs w:val="28"/>
          <w:lang w:val="uk-UA"/>
        </w:rPr>
        <w:t xml:space="preserve">переліки об’єктів, що підлягають приватизації </w:t>
      </w:r>
      <w:r w:rsidR="007F0BC8" w:rsidRPr="009D53C6">
        <w:rPr>
          <w:rFonts w:ascii="Times New Roman" w:eastAsia="Times New Roman" w:hAnsi="Times New Roman" w:cs="Times New Roman"/>
          <w:color w:val="000000" w:themeColor="text1"/>
          <w:sz w:val="28"/>
          <w:szCs w:val="28"/>
          <w:lang w:val="uk-UA"/>
        </w:rPr>
        <w:t xml:space="preserve"> </w:t>
      </w:r>
      <w:r w:rsidR="00AB458B" w:rsidRPr="009D53C6">
        <w:rPr>
          <w:rFonts w:ascii="Times New Roman" w:eastAsia="Times New Roman" w:hAnsi="Times New Roman" w:cs="Times New Roman"/>
          <w:color w:val="000000" w:themeColor="text1"/>
          <w:sz w:val="28"/>
          <w:szCs w:val="28"/>
          <w:lang w:val="uk-UA"/>
        </w:rPr>
        <w:t>публіку</w:t>
      </w:r>
      <w:r w:rsidR="006B0126">
        <w:rPr>
          <w:rFonts w:ascii="Times New Roman" w:eastAsia="Times New Roman" w:hAnsi="Times New Roman" w:cs="Times New Roman"/>
          <w:color w:val="000000" w:themeColor="text1"/>
          <w:sz w:val="28"/>
          <w:szCs w:val="28"/>
          <w:lang w:val="uk-UA"/>
        </w:rPr>
        <w:t>ю</w:t>
      </w:r>
      <w:r w:rsidR="00AB458B" w:rsidRPr="009D53C6">
        <w:rPr>
          <w:rFonts w:ascii="Times New Roman" w:eastAsia="Times New Roman" w:hAnsi="Times New Roman" w:cs="Times New Roman"/>
          <w:color w:val="000000" w:themeColor="text1"/>
          <w:sz w:val="28"/>
          <w:szCs w:val="28"/>
          <w:lang w:val="uk-UA"/>
        </w:rPr>
        <w:t>ться на офіційному сайті Піщанської сільської ради</w:t>
      </w:r>
      <w:r w:rsidR="000D2147">
        <w:rPr>
          <w:rFonts w:ascii="Times New Roman" w:eastAsia="Times New Roman" w:hAnsi="Times New Roman" w:cs="Times New Roman"/>
          <w:color w:val="000000" w:themeColor="text1"/>
          <w:sz w:val="28"/>
          <w:szCs w:val="28"/>
          <w:lang w:val="uk-UA"/>
        </w:rPr>
        <w:t xml:space="preserve">, </w:t>
      </w:r>
      <w:r w:rsidR="006B0126">
        <w:rPr>
          <w:rFonts w:ascii="Times New Roman" w:eastAsia="Times New Roman" w:hAnsi="Times New Roman" w:cs="Times New Roman"/>
          <w:color w:val="000000" w:themeColor="text1"/>
          <w:sz w:val="28"/>
          <w:szCs w:val="28"/>
          <w:lang w:val="uk-UA"/>
        </w:rPr>
        <w:t>засобах масової інформації</w:t>
      </w:r>
      <w:r w:rsidR="00AB458B" w:rsidRPr="009D53C6">
        <w:rPr>
          <w:rFonts w:ascii="Times New Roman" w:eastAsia="Times New Roman" w:hAnsi="Times New Roman" w:cs="Times New Roman"/>
          <w:color w:val="000000" w:themeColor="text1"/>
          <w:sz w:val="28"/>
          <w:szCs w:val="28"/>
          <w:lang w:val="uk-UA"/>
        </w:rPr>
        <w:t xml:space="preserve"> та в електронній торговій системі</w:t>
      </w:r>
      <w:bookmarkEnd w:id="35"/>
      <w:r w:rsidR="007F0BC8" w:rsidRPr="009D53C6">
        <w:rPr>
          <w:rFonts w:ascii="Times New Roman" w:eastAsia="Times New Roman" w:hAnsi="Times New Roman" w:cs="Times New Roman"/>
          <w:color w:val="000000" w:themeColor="text1"/>
          <w:sz w:val="28"/>
          <w:szCs w:val="28"/>
          <w:lang w:val="uk-UA"/>
        </w:rPr>
        <w:t>.</w:t>
      </w:r>
    </w:p>
    <w:p w:rsidR="003334FF" w:rsidRPr="00722A75" w:rsidRDefault="003334FF" w:rsidP="00722A75">
      <w:pPr>
        <w:pStyle w:val="a5"/>
        <w:numPr>
          <w:ilvl w:val="2"/>
          <w:numId w:val="22"/>
        </w:numPr>
        <w:tabs>
          <w:tab w:val="left" w:pos="284"/>
          <w:tab w:val="left" w:pos="1134"/>
          <w:tab w:val="left" w:pos="1276"/>
          <w:tab w:val="left" w:pos="1418"/>
        </w:tabs>
        <w:spacing w:after="0" w:line="240" w:lineRule="auto"/>
        <w:ind w:left="0" w:firstLine="567"/>
        <w:jc w:val="both"/>
        <w:rPr>
          <w:rFonts w:ascii="Times New Roman" w:eastAsia="Times New Roman" w:hAnsi="Times New Roman" w:cs="Times New Roman"/>
          <w:color w:val="000000" w:themeColor="text1"/>
          <w:sz w:val="28"/>
          <w:szCs w:val="28"/>
          <w:lang w:val="uk-UA"/>
        </w:rPr>
      </w:pPr>
      <w:r w:rsidRPr="009C577F">
        <w:rPr>
          <w:rFonts w:ascii="Times New Roman" w:eastAsia="Times New Roman" w:hAnsi="Times New Roman" w:cs="Times New Roman"/>
          <w:color w:val="000000" w:themeColor="text1"/>
          <w:sz w:val="28"/>
          <w:szCs w:val="28"/>
          <w:lang w:val="uk-UA"/>
        </w:rPr>
        <w:t xml:space="preserve">Рішення про приватизацію об’єкта комунальної власності сільської ради,  приймається </w:t>
      </w:r>
      <w:r w:rsidR="009C577F" w:rsidRPr="009C577F">
        <w:rPr>
          <w:rFonts w:ascii="Times New Roman" w:eastAsia="Times New Roman" w:hAnsi="Times New Roman" w:cs="Times New Roman"/>
          <w:color w:val="000000" w:themeColor="text1"/>
          <w:sz w:val="28"/>
          <w:szCs w:val="28"/>
          <w:lang w:val="uk-UA"/>
        </w:rPr>
        <w:t xml:space="preserve">виконавчим комітетом </w:t>
      </w:r>
      <w:r w:rsidRPr="009C577F">
        <w:rPr>
          <w:rFonts w:ascii="Times New Roman" w:eastAsia="Times New Roman" w:hAnsi="Times New Roman" w:cs="Times New Roman"/>
          <w:color w:val="000000" w:themeColor="text1"/>
          <w:sz w:val="28"/>
          <w:szCs w:val="28"/>
          <w:lang w:val="uk-UA"/>
        </w:rPr>
        <w:t>Піщансько</w:t>
      </w:r>
      <w:r w:rsidR="009C577F" w:rsidRPr="009C577F">
        <w:rPr>
          <w:rFonts w:ascii="Times New Roman" w:eastAsia="Times New Roman" w:hAnsi="Times New Roman" w:cs="Times New Roman"/>
          <w:color w:val="000000" w:themeColor="text1"/>
          <w:sz w:val="28"/>
          <w:szCs w:val="28"/>
          <w:lang w:val="uk-UA"/>
        </w:rPr>
        <w:t>ї</w:t>
      </w:r>
      <w:r w:rsidRPr="009C577F">
        <w:rPr>
          <w:rFonts w:ascii="Times New Roman" w:eastAsia="Times New Roman" w:hAnsi="Times New Roman" w:cs="Times New Roman"/>
          <w:color w:val="000000" w:themeColor="text1"/>
          <w:sz w:val="28"/>
          <w:szCs w:val="28"/>
          <w:lang w:val="uk-UA"/>
        </w:rPr>
        <w:t xml:space="preserve"> сільськ</w:t>
      </w:r>
      <w:r w:rsidR="009C577F" w:rsidRPr="009C577F">
        <w:rPr>
          <w:rFonts w:ascii="Times New Roman" w:eastAsia="Times New Roman" w:hAnsi="Times New Roman" w:cs="Times New Roman"/>
          <w:color w:val="000000" w:themeColor="text1"/>
          <w:sz w:val="28"/>
          <w:szCs w:val="28"/>
          <w:lang w:val="uk-UA"/>
        </w:rPr>
        <w:t>ої</w:t>
      </w:r>
      <w:r w:rsidRPr="009C577F">
        <w:rPr>
          <w:rFonts w:ascii="Times New Roman" w:eastAsia="Times New Roman" w:hAnsi="Times New Roman" w:cs="Times New Roman"/>
          <w:color w:val="000000" w:themeColor="text1"/>
          <w:sz w:val="28"/>
          <w:szCs w:val="28"/>
          <w:lang w:val="uk-UA"/>
        </w:rPr>
        <w:t xml:space="preserve">  рад</w:t>
      </w:r>
      <w:r w:rsidR="009C577F" w:rsidRPr="009C577F">
        <w:rPr>
          <w:rFonts w:ascii="Times New Roman" w:eastAsia="Times New Roman" w:hAnsi="Times New Roman" w:cs="Times New Roman"/>
          <w:color w:val="000000" w:themeColor="text1"/>
          <w:sz w:val="28"/>
          <w:szCs w:val="28"/>
          <w:lang w:val="uk-UA"/>
        </w:rPr>
        <w:t>и</w:t>
      </w:r>
      <w:r w:rsidR="006610B4" w:rsidRPr="009C577F">
        <w:rPr>
          <w:rFonts w:ascii="Times New Roman" w:eastAsia="Times New Roman" w:hAnsi="Times New Roman" w:cs="Times New Roman"/>
          <w:color w:val="000000" w:themeColor="text1"/>
          <w:sz w:val="28"/>
          <w:szCs w:val="28"/>
          <w:lang w:val="uk-UA"/>
        </w:rPr>
        <w:t xml:space="preserve"> та</w:t>
      </w:r>
      <w:r w:rsidRPr="009C577F">
        <w:rPr>
          <w:rFonts w:ascii="Times New Roman" w:eastAsia="Times New Roman" w:hAnsi="Times New Roman" w:cs="Times New Roman"/>
          <w:color w:val="000000" w:themeColor="text1"/>
          <w:sz w:val="28"/>
          <w:szCs w:val="28"/>
          <w:lang w:val="uk-UA"/>
        </w:rPr>
        <w:t xml:space="preserve"> </w:t>
      </w:r>
      <w:r w:rsidRPr="009C577F">
        <w:rPr>
          <w:rFonts w:ascii="Times New Roman" w:eastAsia="Times New Roman" w:hAnsi="Times New Roman" w:cs="Times New Roman"/>
          <w:i/>
          <w:color w:val="000000" w:themeColor="text1"/>
          <w:sz w:val="28"/>
          <w:szCs w:val="28"/>
          <w:lang w:val="uk-UA"/>
        </w:rPr>
        <w:t xml:space="preserve"> </w:t>
      </w:r>
      <w:r w:rsidRPr="00722A75">
        <w:rPr>
          <w:rFonts w:ascii="Times New Roman" w:eastAsia="Times New Roman" w:hAnsi="Times New Roman" w:cs="Times New Roman"/>
          <w:color w:val="000000" w:themeColor="text1"/>
          <w:sz w:val="28"/>
          <w:szCs w:val="28"/>
          <w:lang w:val="uk-UA"/>
        </w:rPr>
        <w:t xml:space="preserve">протягом 5 (п’яти) робочих днів з дня </w:t>
      </w:r>
      <w:r w:rsidR="006610B4">
        <w:rPr>
          <w:rFonts w:ascii="Times New Roman" w:eastAsia="Times New Roman" w:hAnsi="Times New Roman" w:cs="Times New Roman"/>
          <w:color w:val="000000" w:themeColor="text1"/>
          <w:sz w:val="28"/>
          <w:szCs w:val="28"/>
          <w:lang w:val="uk-UA"/>
        </w:rPr>
        <w:t xml:space="preserve">його </w:t>
      </w:r>
      <w:r w:rsidRPr="00722A75">
        <w:rPr>
          <w:rFonts w:ascii="Times New Roman" w:eastAsia="Times New Roman" w:hAnsi="Times New Roman" w:cs="Times New Roman"/>
          <w:color w:val="000000" w:themeColor="text1"/>
          <w:sz w:val="28"/>
          <w:szCs w:val="28"/>
          <w:lang w:val="uk-UA"/>
        </w:rPr>
        <w:t>ухвалення публікується на офіційному сайті Піщанської сільської ради та в електронній торговій системі.</w:t>
      </w:r>
    </w:p>
    <w:p w:rsidR="007F0BC8" w:rsidRPr="00722A75" w:rsidRDefault="007F0BC8" w:rsidP="00722A75">
      <w:pPr>
        <w:pStyle w:val="a5"/>
        <w:numPr>
          <w:ilvl w:val="2"/>
          <w:numId w:val="22"/>
        </w:numPr>
        <w:tabs>
          <w:tab w:val="left" w:pos="1276"/>
        </w:tabs>
        <w:spacing w:after="0" w:line="240" w:lineRule="auto"/>
        <w:ind w:left="0" w:firstLine="567"/>
        <w:jc w:val="both"/>
        <w:rPr>
          <w:rFonts w:ascii="Times New Roman" w:eastAsia="Times New Roman" w:hAnsi="Times New Roman" w:cs="Times New Roman"/>
          <w:sz w:val="28"/>
          <w:szCs w:val="28"/>
          <w:lang w:val="uk-UA"/>
        </w:rPr>
      </w:pPr>
      <w:r w:rsidRPr="00722A75">
        <w:rPr>
          <w:rFonts w:ascii="Times New Roman" w:eastAsia="Times New Roman" w:hAnsi="Times New Roman" w:cs="Times New Roman"/>
          <w:sz w:val="28"/>
          <w:szCs w:val="28"/>
          <w:lang w:val="uk-UA"/>
        </w:rPr>
        <w:t xml:space="preserve">З дня прийняття рішення про приватизацію єдиного майнового комплексу комунального підприємства або пакета акцій (частки) господарського товариства і до переходу права власності до покупця або припинення приватизації об’єкта приватизації без згоди Органу приватизації такі підприємства (товариства), їх уповноважені органи управління не мають права здійснювати дії передбачені </w:t>
      </w:r>
      <w:r w:rsidR="005B0634" w:rsidRPr="00722A75">
        <w:rPr>
          <w:rFonts w:ascii="Times New Roman" w:eastAsia="Times New Roman" w:hAnsi="Times New Roman" w:cs="Times New Roman"/>
          <w:sz w:val="28"/>
          <w:szCs w:val="28"/>
          <w:lang w:val="uk-UA"/>
        </w:rPr>
        <w:t xml:space="preserve">       </w:t>
      </w:r>
      <w:r w:rsidRPr="00722A75">
        <w:rPr>
          <w:rFonts w:ascii="Times New Roman" w:eastAsia="Times New Roman" w:hAnsi="Times New Roman" w:cs="Times New Roman"/>
          <w:sz w:val="28"/>
          <w:szCs w:val="28"/>
          <w:lang w:val="uk-UA"/>
        </w:rPr>
        <w:t>ч. 4 ст. 12 Закону України «Про приватизацію державного</w:t>
      </w:r>
      <w:r w:rsidR="004C58AD" w:rsidRPr="00722A75">
        <w:rPr>
          <w:rFonts w:ascii="Times New Roman" w:eastAsia="Times New Roman" w:hAnsi="Times New Roman" w:cs="Times New Roman"/>
          <w:sz w:val="28"/>
          <w:szCs w:val="28"/>
          <w:lang w:val="uk-UA"/>
        </w:rPr>
        <w:t xml:space="preserve"> і</w:t>
      </w:r>
      <w:r w:rsidRPr="00722A75">
        <w:rPr>
          <w:rFonts w:ascii="Times New Roman" w:eastAsia="Times New Roman" w:hAnsi="Times New Roman" w:cs="Times New Roman"/>
          <w:sz w:val="28"/>
          <w:szCs w:val="28"/>
          <w:lang w:val="uk-UA"/>
        </w:rPr>
        <w:t xml:space="preserve"> комунального майна».</w:t>
      </w:r>
    </w:p>
    <w:p w:rsidR="007F0BC8" w:rsidRPr="009D53C6" w:rsidRDefault="007F0BC8" w:rsidP="006610B4">
      <w:pPr>
        <w:spacing w:after="0" w:line="240" w:lineRule="auto"/>
        <w:ind w:firstLine="567"/>
        <w:contextualSpacing/>
        <w:jc w:val="both"/>
        <w:rPr>
          <w:rFonts w:ascii="Times New Roman" w:eastAsia="Times New Roman" w:hAnsi="Times New Roman" w:cs="Times New Roman"/>
          <w:sz w:val="28"/>
          <w:szCs w:val="28"/>
          <w:lang w:val="uk-UA"/>
        </w:rPr>
      </w:pPr>
      <w:r w:rsidRPr="009D53C6">
        <w:rPr>
          <w:rFonts w:ascii="Times New Roman" w:eastAsia="Times New Roman" w:hAnsi="Times New Roman" w:cs="Times New Roman"/>
          <w:sz w:val="28"/>
          <w:szCs w:val="28"/>
          <w:lang w:val="uk-UA"/>
        </w:rPr>
        <w:t>Якщо такі дії вчиняються без попереднього погодження Органу приватизації та з покупцем (у період з дати підписання договору купівлі-продажу до переходу права власності до покупця), такий правочин є недійсним. Зазначені обмеження діють до завершення приватизації об’єкта.</w:t>
      </w:r>
    </w:p>
    <w:p w:rsidR="007F0BC8" w:rsidRPr="009D53C6" w:rsidRDefault="007F0BC8" w:rsidP="00722A75">
      <w:pPr>
        <w:numPr>
          <w:ilvl w:val="2"/>
          <w:numId w:val="22"/>
        </w:numPr>
        <w:tabs>
          <w:tab w:val="left" w:pos="284"/>
          <w:tab w:val="left" w:pos="709"/>
          <w:tab w:val="left" w:pos="993"/>
          <w:tab w:val="left" w:pos="1134"/>
          <w:tab w:val="left" w:pos="1276"/>
        </w:tabs>
        <w:spacing w:after="0" w:line="240" w:lineRule="auto"/>
        <w:ind w:left="0" w:firstLine="567"/>
        <w:contextualSpacing/>
        <w:jc w:val="both"/>
        <w:rPr>
          <w:rFonts w:ascii="Times New Roman" w:eastAsia="Times New Roman" w:hAnsi="Times New Roman" w:cs="Times New Roman"/>
          <w:sz w:val="28"/>
          <w:szCs w:val="28"/>
          <w:lang w:val="uk-UA"/>
        </w:rPr>
      </w:pPr>
      <w:r w:rsidRPr="009D53C6">
        <w:rPr>
          <w:rFonts w:ascii="Times New Roman" w:eastAsia="Times New Roman" w:hAnsi="Times New Roman" w:cs="Times New Roman"/>
          <w:sz w:val="28"/>
          <w:szCs w:val="28"/>
          <w:lang w:val="uk-UA"/>
        </w:rPr>
        <w:t>Орган  приватизації  припиняє приватизацію об’єкта приватизації у таких випадках:</w:t>
      </w:r>
    </w:p>
    <w:p w:rsidR="007F0BC8" w:rsidRPr="009D53C6" w:rsidRDefault="007F0BC8" w:rsidP="000A1218">
      <w:pPr>
        <w:numPr>
          <w:ilvl w:val="0"/>
          <w:numId w:val="3"/>
        </w:numPr>
        <w:tabs>
          <w:tab w:val="left" w:pos="284"/>
          <w:tab w:val="num"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9D53C6">
        <w:rPr>
          <w:rFonts w:ascii="Times New Roman" w:eastAsia="Times New Roman" w:hAnsi="Times New Roman" w:cs="Times New Roman"/>
          <w:sz w:val="28"/>
          <w:szCs w:val="28"/>
          <w:lang w:val="uk-UA"/>
        </w:rPr>
        <w:t>включення об’єкта приватизації до переліку об’єктів права комунальної власності, що не підлягають приватизації;</w:t>
      </w:r>
    </w:p>
    <w:p w:rsidR="007F0BC8" w:rsidRPr="009D53C6" w:rsidRDefault="007F0BC8" w:rsidP="000A1218">
      <w:pPr>
        <w:numPr>
          <w:ilvl w:val="0"/>
          <w:numId w:val="3"/>
        </w:numPr>
        <w:tabs>
          <w:tab w:val="left" w:pos="284"/>
          <w:tab w:val="num"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9D53C6">
        <w:rPr>
          <w:rFonts w:ascii="Times New Roman" w:eastAsia="Times New Roman" w:hAnsi="Times New Roman" w:cs="Times New Roman"/>
          <w:sz w:val="28"/>
          <w:szCs w:val="28"/>
          <w:lang w:val="uk-UA"/>
        </w:rPr>
        <w:t>виключення об’єкта приватизації з переліку об’єктів, що підлягають приватизації;</w:t>
      </w:r>
    </w:p>
    <w:p w:rsidR="007F0BC8" w:rsidRPr="009D53C6" w:rsidRDefault="007F0BC8" w:rsidP="000A1218">
      <w:pPr>
        <w:numPr>
          <w:ilvl w:val="0"/>
          <w:numId w:val="3"/>
        </w:numPr>
        <w:tabs>
          <w:tab w:val="left" w:pos="284"/>
          <w:tab w:val="num" w:pos="709"/>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9D53C6">
        <w:rPr>
          <w:rFonts w:ascii="Times New Roman" w:eastAsia="Times New Roman" w:hAnsi="Times New Roman" w:cs="Times New Roman"/>
          <w:sz w:val="28"/>
          <w:szCs w:val="28"/>
          <w:lang w:val="uk-UA"/>
        </w:rPr>
        <w:t xml:space="preserve">прийняття </w:t>
      </w:r>
      <w:r w:rsidR="00D75133" w:rsidRPr="009D53C6">
        <w:rPr>
          <w:rFonts w:ascii="Times New Roman" w:eastAsia="Times New Roman" w:hAnsi="Times New Roman" w:cs="Times New Roman"/>
          <w:sz w:val="28"/>
          <w:szCs w:val="28"/>
          <w:lang w:val="uk-UA"/>
        </w:rPr>
        <w:t>сільською</w:t>
      </w:r>
      <w:r w:rsidRPr="009D53C6">
        <w:rPr>
          <w:rFonts w:ascii="Times New Roman" w:eastAsia="Times New Roman" w:hAnsi="Times New Roman" w:cs="Times New Roman"/>
          <w:sz w:val="28"/>
          <w:szCs w:val="28"/>
          <w:lang w:val="uk-UA"/>
        </w:rPr>
        <w:t xml:space="preserve"> радою рішення про скасування попереднього рішення про приватизацію відповідного об’єкта комунальної власності.</w:t>
      </w:r>
    </w:p>
    <w:p w:rsidR="007F0BC8" w:rsidRDefault="007F0BC8" w:rsidP="000A1218">
      <w:pPr>
        <w:tabs>
          <w:tab w:val="num" w:pos="709"/>
          <w:tab w:val="left" w:pos="851"/>
        </w:tabs>
        <w:spacing w:after="0" w:line="240" w:lineRule="auto"/>
        <w:ind w:left="720" w:firstLine="567"/>
        <w:contextualSpacing/>
        <w:jc w:val="both"/>
        <w:rPr>
          <w:rFonts w:ascii="Times New Roman" w:eastAsia="Times New Roman" w:hAnsi="Times New Roman" w:cs="Times New Roman"/>
          <w:lang w:val="uk-UA"/>
        </w:rPr>
      </w:pPr>
    </w:p>
    <w:p w:rsidR="001E6719" w:rsidRPr="005438AA" w:rsidRDefault="001E6719" w:rsidP="00722A75">
      <w:pPr>
        <w:pStyle w:val="a5"/>
        <w:numPr>
          <w:ilvl w:val="1"/>
          <w:numId w:val="22"/>
        </w:numPr>
        <w:tabs>
          <w:tab w:val="left" w:pos="426"/>
          <w:tab w:val="left" w:pos="1134"/>
        </w:tabs>
        <w:spacing w:after="0" w:line="240" w:lineRule="auto"/>
        <w:ind w:left="0" w:firstLine="567"/>
        <w:jc w:val="both"/>
        <w:rPr>
          <w:rFonts w:ascii="Times New Roman" w:eastAsia="Times New Roman" w:hAnsi="Times New Roman" w:cs="Times New Roman"/>
          <w:b/>
          <w:sz w:val="28"/>
          <w:szCs w:val="28"/>
          <w:lang w:val="uk-UA"/>
        </w:rPr>
      </w:pPr>
      <w:r w:rsidRPr="005438AA">
        <w:rPr>
          <w:rFonts w:ascii="Times New Roman" w:eastAsia="Times New Roman" w:hAnsi="Times New Roman" w:cs="Times New Roman"/>
          <w:b/>
          <w:sz w:val="28"/>
          <w:szCs w:val="28"/>
          <w:lang w:val="uk-UA"/>
        </w:rPr>
        <w:t>Способи приватизації</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5438AA" w:rsidRPr="005438AA">
        <w:rPr>
          <w:rFonts w:ascii="Times New Roman" w:eastAsia="Times New Roman" w:hAnsi="Times New Roman" w:cs="Times New Roman"/>
          <w:sz w:val="28"/>
          <w:szCs w:val="28"/>
          <w:lang w:val="uk-UA"/>
        </w:rPr>
        <w:t>.3.1.</w:t>
      </w:r>
      <w:r w:rsidR="001E6719" w:rsidRPr="005438AA">
        <w:rPr>
          <w:rFonts w:ascii="Times New Roman" w:eastAsia="Times New Roman" w:hAnsi="Times New Roman" w:cs="Times New Roman"/>
          <w:sz w:val="28"/>
          <w:szCs w:val="28"/>
          <w:lang w:val="uk-UA"/>
        </w:rPr>
        <w:t xml:space="preserve">Об’єкти малої приватизації продаються виключно на електронних аукціонах. </w:t>
      </w:r>
    </w:p>
    <w:p w:rsidR="001E6719" w:rsidRDefault="00722A75" w:rsidP="000A1218">
      <w:pPr>
        <w:spacing w:after="0"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5438AA" w:rsidRPr="00896571">
        <w:rPr>
          <w:rFonts w:ascii="Times New Roman" w:eastAsia="Times New Roman" w:hAnsi="Times New Roman" w:cs="Times New Roman"/>
          <w:color w:val="000000" w:themeColor="text1"/>
          <w:sz w:val="28"/>
          <w:szCs w:val="28"/>
          <w:lang w:val="uk-UA"/>
        </w:rPr>
        <w:t>.3.2.</w:t>
      </w:r>
      <w:r w:rsidR="001E6719" w:rsidRPr="00896571">
        <w:rPr>
          <w:rFonts w:ascii="Times New Roman" w:eastAsia="Times New Roman" w:hAnsi="Times New Roman" w:cs="Times New Roman"/>
          <w:color w:val="000000" w:themeColor="text1"/>
          <w:sz w:val="28"/>
          <w:szCs w:val="28"/>
          <w:lang w:val="uk-UA"/>
        </w:rPr>
        <w:t xml:space="preserve">Електронний аукціон проводиться відповідно до договору, що укладається між організатором аукціону </w:t>
      </w:r>
      <w:r w:rsidR="00896571" w:rsidRPr="00896571">
        <w:rPr>
          <w:rFonts w:ascii="Times New Roman" w:eastAsia="Times New Roman" w:hAnsi="Times New Roman" w:cs="Times New Roman"/>
          <w:color w:val="000000" w:themeColor="text1"/>
          <w:sz w:val="28"/>
          <w:szCs w:val="28"/>
          <w:lang w:val="uk-UA"/>
        </w:rPr>
        <w:t>з</w:t>
      </w:r>
      <w:r w:rsidR="001E6719" w:rsidRPr="00896571">
        <w:rPr>
          <w:rFonts w:ascii="Times New Roman" w:eastAsia="Times New Roman" w:hAnsi="Times New Roman" w:cs="Times New Roman"/>
          <w:color w:val="000000" w:themeColor="text1"/>
          <w:sz w:val="28"/>
          <w:szCs w:val="28"/>
          <w:lang w:val="uk-UA"/>
        </w:rPr>
        <w:t xml:space="preserve"> операторами електронних майданчиків. </w:t>
      </w:r>
      <w:r w:rsidR="001E6719" w:rsidRPr="005438AA">
        <w:rPr>
          <w:rFonts w:ascii="Times New Roman" w:eastAsia="Times New Roman" w:hAnsi="Times New Roman" w:cs="Times New Roman"/>
          <w:sz w:val="28"/>
          <w:szCs w:val="28"/>
          <w:lang w:val="uk-UA"/>
        </w:rPr>
        <w:t>Оператор електронного майданчика - юридична особа, що має право використовувати електронний майданчик та діє відповідно до договору, укладеного з Адміністратором електронної торгової системи.</w:t>
      </w:r>
    </w:p>
    <w:p w:rsidR="00896571" w:rsidRPr="005438AA" w:rsidRDefault="00896571" w:rsidP="000A1218">
      <w:pPr>
        <w:spacing w:after="0"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Типовий договір між організатором аукціону та операторами електронних майданчиків</w:t>
      </w:r>
      <w:r w:rsidR="00A3760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затверджується Фондом державного майна України.</w:t>
      </w:r>
    </w:p>
    <w:p w:rsidR="001E6719" w:rsidRPr="005438AA" w:rsidRDefault="00715BB9" w:rsidP="000A1218">
      <w:pPr>
        <w:spacing w:after="0"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5438AA" w:rsidRPr="005438AA">
        <w:rPr>
          <w:rFonts w:ascii="Times New Roman" w:eastAsia="Times New Roman" w:hAnsi="Times New Roman" w:cs="Times New Roman"/>
          <w:sz w:val="28"/>
          <w:szCs w:val="28"/>
          <w:lang w:val="uk-UA"/>
        </w:rPr>
        <w:t>.3.3.</w:t>
      </w:r>
      <w:r w:rsidR="001E6719" w:rsidRPr="005438AA">
        <w:rPr>
          <w:rFonts w:ascii="Times New Roman" w:eastAsia="Times New Roman" w:hAnsi="Times New Roman" w:cs="Times New Roman"/>
          <w:sz w:val="28"/>
          <w:szCs w:val="28"/>
          <w:lang w:val="uk-UA"/>
        </w:rPr>
        <w:t>Приватизація комунального майна здійснюється шляхом:</w:t>
      </w:r>
    </w:p>
    <w:p w:rsidR="001E6719" w:rsidRPr="005438AA" w:rsidRDefault="001E6719" w:rsidP="000A1218">
      <w:pPr>
        <w:numPr>
          <w:ilvl w:val="0"/>
          <w:numId w:val="2"/>
        </w:numPr>
        <w:tabs>
          <w:tab w:val="left" w:pos="142"/>
          <w:tab w:val="left" w:pos="284"/>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5438AA">
        <w:rPr>
          <w:rFonts w:ascii="Times New Roman" w:eastAsia="Times New Roman" w:hAnsi="Times New Roman" w:cs="Times New Roman"/>
          <w:sz w:val="28"/>
          <w:szCs w:val="28"/>
          <w:lang w:val="uk-UA"/>
        </w:rPr>
        <w:t>продажу об’єктів права комунальної власності на аукціоні, у тому числі:</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lang w:val="uk-UA"/>
        </w:rPr>
      </w:pPr>
      <w:r w:rsidRPr="005438AA">
        <w:rPr>
          <w:rFonts w:ascii="Times New Roman" w:eastAsia="Times New Roman" w:hAnsi="Times New Roman" w:cs="Times New Roman"/>
          <w:sz w:val="28"/>
          <w:szCs w:val="28"/>
          <w:lang w:val="uk-UA"/>
        </w:rPr>
        <w:t xml:space="preserve">- аукціоні з умовами - спосіб продажу об’єкта приватизації, за яким власником об’єкта приватизації стає покупець, що в ході торгів запропонував за нього </w:t>
      </w:r>
      <w:r w:rsidRPr="005438AA">
        <w:rPr>
          <w:rFonts w:ascii="Times New Roman" w:eastAsia="Times New Roman" w:hAnsi="Times New Roman" w:cs="Times New Roman"/>
          <w:sz w:val="28"/>
          <w:szCs w:val="28"/>
          <w:lang w:val="uk-UA"/>
        </w:rPr>
        <w:lastRenderedPageBreak/>
        <w:t>найвищу ціну і взяв на себе зобов’язання виконати умови продажу об’єкта приватизації;</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lang w:val="uk-UA"/>
        </w:rPr>
      </w:pPr>
      <w:r w:rsidRPr="005438AA">
        <w:rPr>
          <w:rFonts w:ascii="Times New Roman" w:eastAsia="Times New Roman" w:hAnsi="Times New Roman" w:cs="Times New Roman"/>
          <w:sz w:val="28"/>
          <w:szCs w:val="28"/>
          <w:lang w:val="uk-UA"/>
        </w:rPr>
        <w:t>- аукціоні без умов - спосіб продажу об’єкта приватизації, за яким власником об’єкта приватизації стає покупець, що в ході торгів запропонував за нього найвищу ціну без додаткових умов продажу об’єкта приватизації;</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lang w:val="uk-UA"/>
        </w:rPr>
      </w:pPr>
      <w:r w:rsidRPr="005438AA">
        <w:rPr>
          <w:rFonts w:ascii="Times New Roman" w:eastAsia="Times New Roman" w:hAnsi="Times New Roman" w:cs="Times New Roman"/>
          <w:sz w:val="28"/>
          <w:szCs w:val="28"/>
          <w:lang w:val="uk-UA"/>
        </w:rPr>
        <w:t>- аукціоні за методом покрокового зниження стартової ціни та подальшого подання цінових пропозицій - спосіб продажу об’єкта приватизації, за яким стартова ціна об’єкта приватизації покроково знижується в ході аукціону, з подальшою можливістю додаткового подання цінових пропозицій;</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lang w:val="uk-UA"/>
        </w:rPr>
      </w:pPr>
      <w:r w:rsidRPr="005438AA">
        <w:rPr>
          <w:rFonts w:ascii="Times New Roman" w:eastAsia="Times New Roman" w:hAnsi="Times New Roman" w:cs="Times New Roman"/>
          <w:sz w:val="28"/>
          <w:szCs w:val="28"/>
          <w:lang w:val="uk-UA"/>
        </w:rPr>
        <w:t xml:space="preserve">- аукціоні із зниженням стартової ціни - спосіб продажу об’єкта приватизації, за яким </w:t>
      </w:r>
      <w:r w:rsidR="00C00721">
        <w:rPr>
          <w:rFonts w:ascii="Times New Roman" w:eastAsia="Times New Roman" w:hAnsi="Times New Roman" w:cs="Times New Roman"/>
          <w:sz w:val="28"/>
          <w:szCs w:val="28"/>
          <w:lang w:val="uk-UA"/>
        </w:rPr>
        <w:t>О</w:t>
      </w:r>
      <w:r w:rsidRPr="005438AA">
        <w:rPr>
          <w:rFonts w:ascii="Times New Roman" w:eastAsia="Times New Roman" w:hAnsi="Times New Roman" w:cs="Times New Roman"/>
          <w:sz w:val="28"/>
          <w:szCs w:val="28"/>
          <w:lang w:val="uk-UA"/>
        </w:rPr>
        <w:t>рган приватизації знижує стартову ціну об’єкта приватизації у встановленому порядку;</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lang w:val="uk-UA"/>
        </w:rPr>
      </w:pPr>
      <w:r w:rsidRPr="005438AA">
        <w:rPr>
          <w:rFonts w:ascii="Times New Roman" w:eastAsia="Times New Roman" w:hAnsi="Times New Roman" w:cs="Times New Roman"/>
          <w:sz w:val="28"/>
          <w:szCs w:val="28"/>
          <w:lang w:val="uk-UA"/>
        </w:rPr>
        <w:t xml:space="preserve">- аукціоні за методом вивчення цінових пропозицій - спосіб продажу об’єкта великої приватизації, за яким стартова ціна об’єкта приватизації визначається шляхом проведення </w:t>
      </w:r>
      <w:r w:rsidR="00C00721">
        <w:rPr>
          <w:rFonts w:ascii="Times New Roman" w:eastAsia="Times New Roman" w:hAnsi="Times New Roman" w:cs="Times New Roman"/>
          <w:sz w:val="28"/>
          <w:szCs w:val="28"/>
          <w:lang w:val="uk-UA"/>
        </w:rPr>
        <w:t>О</w:t>
      </w:r>
      <w:r w:rsidRPr="005438AA">
        <w:rPr>
          <w:rFonts w:ascii="Times New Roman" w:eastAsia="Times New Roman" w:hAnsi="Times New Roman" w:cs="Times New Roman"/>
          <w:sz w:val="28"/>
          <w:szCs w:val="28"/>
          <w:lang w:val="uk-UA"/>
        </w:rPr>
        <w:t>рган</w:t>
      </w:r>
      <w:r w:rsidR="00C00721">
        <w:rPr>
          <w:rFonts w:ascii="Times New Roman" w:eastAsia="Times New Roman" w:hAnsi="Times New Roman" w:cs="Times New Roman"/>
          <w:sz w:val="28"/>
          <w:szCs w:val="28"/>
          <w:lang w:val="uk-UA"/>
        </w:rPr>
        <w:t>о</w:t>
      </w:r>
      <w:r w:rsidRPr="005438AA">
        <w:rPr>
          <w:rFonts w:ascii="Times New Roman" w:eastAsia="Times New Roman" w:hAnsi="Times New Roman" w:cs="Times New Roman"/>
          <w:sz w:val="28"/>
          <w:szCs w:val="28"/>
          <w:lang w:val="uk-UA"/>
        </w:rPr>
        <w:t>м приватизації вивчення попиту потенційних покупців (не менше двох);</w:t>
      </w:r>
    </w:p>
    <w:p w:rsidR="000A1218" w:rsidRPr="00196FD7" w:rsidRDefault="001E6719" w:rsidP="00196FD7">
      <w:pPr>
        <w:spacing w:after="0" w:line="240" w:lineRule="auto"/>
        <w:ind w:firstLine="567"/>
        <w:contextualSpacing/>
        <w:jc w:val="both"/>
        <w:rPr>
          <w:rFonts w:ascii="Times New Roman" w:eastAsia="Times New Roman" w:hAnsi="Times New Roman" w:cs="Times New Roman"/>
          <w:sz w:val="28"/>
          <w:szCs w:val="28"/>
          <w:lang w:val="uk-UA"/>
        </w:rPr>
      </w:pPr>
      <w:r w:rsidRPr="005438AA">
        <w:rPr>
          <w:rFonts w:ascii="Times New Roman" w:eastAsia="Times New Roman" w:hAnsi="Times New Roman" w:cs="Times New Roman"/>
          <w:sz w:val="28"/>
          <w:szCs w:val="28"/>
          <w:lang w:val="uk-UA"/>
        </w:rPr>
        <w:t>2) викупу об’єктів приватизації - спосіб продажу об’єкта приватизації одному покупцю.</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uk-UA"/>
        </w:rPr>
        <w:t>5</w:t>
      </w:r>
      <w:r w:rsidR="001E6719" w:rsidRPr="005438AA">
        <w:rPr>
          <w:rFonts w:ascii="Times New Roman" w:eastAsia="Times New Roman" w:hAnsi="Times New Roman" w:cs="Times New Roman"/>
          <w:b/>
          <w:bCs/>
          <w:sz w:val="28"/>
          <w:szCs w:val="28"/>
        </w:rPr>
        <w:t>.</w:t>
      </w:r>
      <w:r w:rsidR="005438AA" w:rsidRPr="005438AA">
        <w:rPr>
          <w:rFonts w:ascii="Times New Roman" w:eastAsia="Times New Roman" w:hAnsi="Times New Roman" w:cs="Times New Roman"/>
          <w:b/>
          <w:bCs/>
          <w:sz w:val="28"/>
          <w:szCs w:val="28"/>
          <w:lang w:val="uk-UA"/>
        </w:rPr>
        <w:t>4</w:t>
      </w:r>
      <w:r w:rsidR="001E6719" w:rsidRPr="005438AA">
        <w:rPr>
          <w:rFonts w:ascii="Times New Roman" w:eastAsia="Times New Roman" w:hAnsi="Times New Roman" w:cs="Times New Roman"/>
          <w:b/>
          <w:bCs/>
          <w:sz w:val="28"/>
          <w:szCs w:val="28"/>
        </w:rPr>
        <w:t>. Продаж об’єктів малої приватизації</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5438AA">
        <w:rPr>
          <w:rFonts w:ascii="Times New Roman" w:eastAsia="Times New Roman" w:hAnsi="Times New Roman" w:cs="Times New Roman"/>
          <w:sz w:val="28"/>
          <w:szCs w:val="28"/>
          <w:lang w:val="uk-UA"/>
        </w:rPr>
        <w:t>.4.</w:t>
      </w:r>
      <w:r w:rsidR="001E6719" w:rsidRPr="005438AA">
        <w:rPr>
          <w:rFonts w:ascii="Times New Roman" w:eastAsia="Times New Roman" w:hAnsi="Times New Roman" w:cs="Times New Roman"/>
          <w:sz w:val="28"/>
          <w:szCs w:val="28"/>
        </w:rPr>
        <w:t>1. Об’єкти малої приватизації продаються виключно на електронних аукціонах</w:t>
      </w:r>
      <w:r w:rsidR="001E6719" w:rsidRPr="005438AA">
        <w:rPr>
          <w:rFonts w:ascii="Times New Roman" w:eastAsia="Times New Roman" w:hAnsi="Times New Roman" w:cs="Times New Roman"/>
          <w:color w:val="000000" w:themeColor="text1"/>
          <w:sz w:val="28"/>
          <w:szCs w:val="28"/>
        </w:rPr>
        <w:t>. </w:t>
      </w:r>
      <w:hyperlink r:id="rId10" w:anchor="n12" w:tgtFrame="_blank" w:history="1">
        <w:r w:rsidR="001E6719" w:rsidRPr="005438AA">
          <w:rPr>
            <w:rStyle w:val="a3"/>
            <w:rFonts w:ascii="Times New Roman" w:eastAsia="Times New Roman" w:hAnsi="Times New Roman" w:cs="Times New Roman"/>
            <w:color w:val="000000" w:themeColor="text1"/>
            <w:sz w:val="28"/>
            <w:szCs w:val="28"/>
            <w:u w:val="none"/>
          </w:rPr>
          <w:t>Порядок проведення електронних аукціонів для продажу об’єктів малої приватизації</w:t>
        </w:r>
      </w:hyperlink>
      <w:r w:rsidR="001E6719" w:rsidRPr="005438AA">
        <w:rPr>
          <w:rFonts w:ascii="Times New Roman" w:eastAsia="Times New Roman" w:hAnsi="Times New Roman" w:cs="Times New Roman"/>
          <w:color w:val="000000" w:themeColor="text1"/>
          <w:sz w:val="28"/>
          <w:szCs w:val="28"/>
        </w:rPr>
        <w:t> та </w:t>
      </w:r>
      <w:hyperlink r:id="rId11" w:anchor="n11" w:tgtFrame="_blank" w:history="1">
        <w:r w:rsidR="001E6719" w:rsidRPr="005438AA">
          <w:rPr>
            <w:rStyle w:val="a3"/>
            <w:rFonts w:ascii="Times New Roman" w:eastAsia="Times New Roman" w:hAnsi="Times New Roman" w:cs="Times New Roman"/>
            <w:color w:val="000000" w:themeColor="text1"/>
            <w:sz w:val="28"/>
            <w:szCs w:val="28"/>
            <w:u w:val="none"/>
          </w:rPr>
          <w:t>Порядок відбору операторів електронних майданчиків</w:t>
        </w:r>
      </w:hyperlink>
      <w:r w:rsidR="001E6719" w:rsidRPr="005438AA">
        <w:rPr>
          <w:rFonts w:ascii="Times New Roman" w:eastAsia="Times New Roman" w:hAnsi="Times New Roman" w:cs="Times New Roman"/>
          <w:sz w:val="28"/>
          <w:szCs w:val="28"/>
        </w:rPr>
        <w:t> для організації проведення електронних аукціонів з продажу об’єктів малої приватизації, авторизації електронних майданчиків, розмір та порядок сплати плати за участь, визначення переможця за результатами електронного аукціону, а також порядок визначення додаткових умов продажу затверджуються Кабінетом Міністрів України.</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.4.</w:t>
      </w:r>
      <w:r w:rsidR="0052262B">
        <w:rPr>
          <w:rFonts w:ascii="Times New Roman" w:eastAsia="Times New Roman" w:hAnsi="Times New Roman" w:cs="Times New Roman"/>
          <w:sz w:val="28"/>
          <w:szCs w:val="28"/>
          <w:lang w:val="uk-UA"/>
        </w:rPr>
        <w:t>2</w:t>
      </w:r>
      <w:r w:rsidR="001E6719" w:rsidRPr="005438AA">
        <w:rPr>
          <w:rFonts w:ascii="Times New Roman" w:eastAsia="Times New Roman" w:hAnsi="Times New Roman" w:cs="Times New Roman"/>
          <w:sz w:val="28"/>
          <w:szCs w:val="28"/>
        </w:rPr>
        <w:t>. Відомості про учасників аукціону не підлягають розголошенню до завершення аукціону.</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.4.</w:t>
      </w:r>
      <w:r w:rsidR="0052262B">
        <w:rPr>
          <w:rFonts w:ascii="Times New Roman" w:eastAsia="Times New Roman" w:hAnsi="Times New Roman" w:cs="Times New Roman"/>
          <w:sz w:val="28"/>
          <w:szCs w:val="28"/>
          <w:lang w:val="uk-UA"/>
        </w:rPr>
        <w:t>3</w:t>
      </w:r>
      <w:r w:rsidR="001E6719" w:rsidRPr="005438AA">
        <w:rPr>
          <w:rFonts w:ascii="Times New Roman" w:eastAsia="Times New Roman" w:hAnsi="Times New Roman" w:cs="Times New Roman"/>
          <w:sz w:val="28"/>
          <w:szCs w:val="28"/>
        </w:rPr>
        <w:t xml:space="preserve">. </w:t>
      </w:r>
      <w:proofErr w:type="gramStart"/>
      <w:r w:rsidR="001E6719" w:rsidRPr="005438AA">
        <w:rPr>
          <w:rFonts w:ascii="Times New Roman" w:eastAsia="Times New Roman" w:hAnsi="Times New Roman" w:cs="Times New Roman"/>
          <w:sz w:val="28"/>
          <w:szCs w:val="28"/>
        </w:rPr>
        <w:t>Для продажу</w:t>
      </w:r>
      <w:proofErr w:type="gramEnd"/>
      <w:r w:rsidR="001E6719" w:rsidRPr="005438AA">
        <w:rPr>
          <w:rFonts w:ascii="Times New Roman" w:eastAsia="Times New Roman" w:hAnsi="Times New Roman" w:cs="Times New Roman"/>
          <w:sz w:val="28"/>
          <w:szCs w:val="28"/>
        </w:rPr>
        <w:t xml:space="preserve"> об’єктів малої приватизації, </w:t>
      </w:r>
      <w:r w:rsidR="00C00721">
        <w:rPr>
          <w:rFonts w:ascii="Times New Roman" w:eastAsia="Times New Roman" w:hAnsi="Times New Roman" w:cs="Times New Roman"/>
          <w:sz w:val="28"/>
          <w:szCs w:val="28"/>
          <w:lang w:val="uk-UA"/>
        </w:rPr>
        <w:t>О</w:t>
      </w:r>
      <w:r w:rsidR="001E6719" w:rsidRPr="005438AA">
        <w:rPr>
          <w:rFonts w:ascii="Times New Roman" w:eastAsia="Times New Roman" w:hAnsi="Times New Roman" w:cs="Times New Roman"/>
          <w:sz w:val="28"/>
          <w:szCs w:val="28"/>
        </w:rPr>
        <w:t>рганом приватизації протягом 10 робочих днів з дня прийняття рішення про приватизацію об’єкта утворюється аукціонна комісія.</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.4.</w:t>
      </w:r>
      <w:r w:rsidR="0052262B">
        <w:rPr>
          <w:rFonts w:ascii="Times New Roman" w:eastAsia="Times New Roman" w:hAnsi="Times New Roman" w:cs="Times New Roman"/>
          <w:sz w:val="28"/>
          <w:szCs w:val="28"/>
          <w:lang w:val="uk-UA"/>
        </w:rPr>
        <w:t>4</w:t>
      </w:r>
      <w:r w:rsidR="008F744D">
        <w:rPr>
          <w:rFonts w:ascii="Times New Roman" w:eastAsia="Times New Roman" w:hAnsi="Times New Roman" w:cs="Times New Roman"/>
          <w:sz w:val="28"/>
          <w:szCs w:val="28"/>
          <w:lang w:val="uk-UA"/>
        </w:rPr>
        <w:t xml:space="preserve">. </w:t>
      </w:r>
      <w:proofErr w:type="gramStart"/>
      <w:r w:rsidR="001E6719" w:rsidRPr="005438AA">
        <w:rPr>
          <w:rFonts w:ascii="Times New Roman" w:eastAsia="Times New Roman" w:hAnsi="Times New Roman" w:cs="Times New Roman"/>
          <w:sz w:val="28"/>
          <w:szCs w:val="28"/>
        </w:rPr>
        <w:t>До складу</w:t>
      </w:r>
      <w:proofErr w:type="gramEnd"/>
      <w:r w:rsidR="001E6719" w:rsidRPr="005438AA">
        <w:rPr>
          <w:rFonts w:ascii="Times New Roman" w:eastAsia="Times New Roman" w:hAnsi="Times New Roman" w:cs="Times New Roman"/>
          <w:sz w:val="28"/>
          <w:szCs w:val="28"/>
        </w:rPr>
        <w:t xml:space="preserve"> аукціонної комісії входять не менш як п’ять осіб.</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.4.</w:t>
      </w:r>
      <w:r w:rsidR="0052262B">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 xml:space="preserve">. </w:t>
      </w:r>
      <w:r w:rsidR="001E6719" w:rsidRPr="005438AA">
        <w:rPr>
          <w:rFonts w:ascii="Times New Roman" w:eastAsia="Times New Roman" w:hAnsi="Times New Roman" w:cs="Times New Roman"/>
          <w:sz w:val="28"/>
          <w:szCs w:val="28"/>
        </w:rPr>
        <w:t xml:space="preserve">Аукціонна комісія розробляє умови продажу, що затверджуються </w:t>
      </w:r>
      <w:r w:rsidR="00C00721">
        <w:rPr>
          <w:rFonts w:ascii="Times New Roman" w:eastAsia="Times New Roman" w:hAnsi="Times New Roman" w:cs="Times New Roman"/>
          <w:sz w:val="28"/>
          <w:szCs w:val="28"/>
          <w:lang w:val="uk-UA"/>
        </w:rPr>
        <w:t>О</w:t>
      </w:r>
      <w:r w:rsidR="001E6719" w:rsidRPr="005438AA">
        <w:rPr>
          <w:rFonts w:ascii="Times New Roman" w:eastAsia="Times New Roman" w:hAnsi="Times New Roman" w:cs="Times New Roman"/>
          <w:sz w:val="28"/>
          <w:szCs w:val="28"/>
        </w:rPr>
        <w:t>рганом приватизації.</w:t>
      </w:r>
    </w:p>
    <w:p w:rsidR="001E6719" w:rsidRPr="005640FD"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.4.</w:t>
      </w:r>
      <w:r w:rsidR="0052262B">
        <w:rPr>
          <w:rFonts w:ascii="Times New Roman" w:eastAsia="Times New Roman" w:hAnsi="Times New Roman" w:cs="Times New Roman"/>
          <w:sz w:val="28"/>
          <w:szCs w:val="28"/>
          <w:lang w:val="uk-UA"/>
        </w:rPr>
        <w:t>6</w:t>
      </w:r>
      <w:r w:rsidR="008F744D">
        <w:rPr>
          <w:rFonts w:ascii="Times New Roman" w:eastAsia="Times New Roman" w:hAnsi="Times New Roman" w:cs="Times New Roman"/>
          <w:sz w:val="28"/>
          <w:szCs w:val="28"/>
          <w:lang w:val="uk-UA"/>
        </w:rPr>
        <w:t>.</w:t>
      </w:r>
      <w:r w:rsidR="001E6719" w:rsidRPr="005438AA">
        <w:rPr>
          <w:rFonts w:ascii="Times New Roman" w:eastAsia="Times New Roman" w:hAnsi="Times New Roman" w:cs="Times New Roman"/>
          <w:sz w:val="28"/>
          <w:szCs w:val="28"/>
        </w:rPr>
        <w:t xml:space="preserve">Стартова ціна об’єкта малої приватизації визначається аукціонною комісією на </w:t>
      </w:r>
      <w:r w:rsidR="001E6719" w:rsidRPr="005640FD">
        <w:rPr>
          <w:rFonts w:ascii="Times New Roman" w:eastAsia="Times New Roman" w:hAnsi="Times New Roman" w:cs="Times New Roman"/>
          <w:sz w:val="28"/>
          <w:szCs w:val="28"/>
        </w:rPr>
        <w:t>рівні балансової вартості</w:t>
      </w:r>
      <w:r w:rsidR="001E6719" w:rsidRPr="005438AA">
        <w:rPr>
          <w:rFonts w:ascii="Times New Roman" w:eastAsia="Times New Roman" w:hAnsi="Times New Roman" w:cs="Times New Roman"/>
          <w:sz w:val="28"/>
          <w:szCs w:val="28"/>
        </w:rPr>
        <w:t xml:space="preserve"> об’єкта (активів об’єкта) малої </w:t>
      </w:r>
      <w:r w:rsidR="001E6719" w:rsidRPr="005640FD">
        <w:rPr>
          <w:rFonts w:ascii="Times New Roman" w:eastAsia="Times New Roman" w:hAnsi="Times New Roman" w:cs="Times New Roman"/>
          <w:sz w:val="28"/>
          <w:szCs w:val="28"/>
        </w:rPr>
        <w:t>приватизації.</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5640FD">
        <w:rPr>
          <w:rFonts w:ascii="Times New Roman" w:eastAsia="Times New Roman" w:hAnsi="Times New Roman" w:cs="Times New Roman"/>
          <w:sz w:val="28"/>
          <w:szCs w:val="28"/>
        </w:rPr>
        <w:t>У разі відсутності балансової вартості об’єкта (активів об’єкта) малої приватизації така вартість встановлюється аукціонною комісією на підставі вартості, визначеної відповідно до Методики оцінки, що затверджується Кабінетом Міністрів України.</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5438AA">
        <w:rPr>
          <w:rFonts w:ascii="Times New Roman" w:eastAsia="Times New Roman" w:hAnsi="Times New Roman" w:cs="Times New Roman"/>
          <w:sz w:val="28"/>
          <w:szCs w:val="28"/>
        </w:rPr>
        <w:t>Об’єкти соціально-культурного призначення приватизуються з умовою збереження профілю діяльності.</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5438AA">
        <w:rPr>
          <w:rFonts w:ascii="Times New Roman" w:eastAsia="Times New Roman" w:hAnsi="Times New Roman" w:cs="Times New Roman"/>
          <w:sz w:val="28"/>
          <w:szCs w:val="28"/>
        </w:rPr>
        <w:t>Об’єкти соціально-культурного призначення, що не функціонують більше трьох років або перебувають в аварійному стані, можуть бути перепрофільовані, крім закладів фізичної культури і спорту, фізкультурно-оздоровчих і спортивних споруд, лікувальних (лікувально-фізкультурних) і лікувально-профілактичних закладів.</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5438AA">
        <w:rPr>
          <w:rFonts w:ascii="Times New Roman" w:eastAsia="Times New Roman" w:hAnsi="Times New Roman" w:cs="Times New Roman"/>
          <w:sz w:val="28"/>
          <w:szCs w:val="28"/>
        </w:rPr>
        <w:lastRenderedPageBreak/>
        <w:t xml:space="preserve">Після затвердження умов продажу </w:t>
      </w:r>
      <w:r w:rsidR="00C00721">
        <w:rPr>
          <w:rFonts w:ascii="Times New Roman" w:eastAsia="Times New Roman" w:hAnsi="Times New Roman" w:cs="Times New Roman"/>
          <w:sz w:val="28"/>
          <w:szCs w:val="28"/>
          <w:lang w:val="uk-UA"/>
        </w:rPr>
        <w:t>О</w:t>
      </w:r>
      <w:r w:rsidRPr="005438AA">
        <w:rPr>
          <w:rFonts w:ascii="Times New Roman" w:eastAsia="Times New Roman" w:hAnsi="Times New Roman" w:cs="Times New Roman"/>
          <w:sz w:val="28"/>
          <w:szCs w:val="28"/>
        </w:rPr>
        <w:t>рган приватизації не пізніш як через 10 робочих днів публіку</w:t>
      </w:r>
      <w:r w:rsidR="00896571">
        <w:rPr>
          <w:rFonts w:ascii="Times New Roman" w:eastAsia="Times New Roman" w:hAnsi="Times New Roman" w:cs="Times New Roman"/>
          <w:sz w:val="28"/>
          <w:szCs w:val="28"/>
          <w:lang w:val="uk-UA"/>
        </w:rPr>
        <w:t>є</w:t>
      </w:r>
      <w:r w:rsidRPr="005438AA">
        <w:rPr>
          <w:rFonts w:ascii="Times New Roman" w:eastAsia="Times New Roman" w:hAnsi="Times New Roman" w:cs="Times New Roman"/>
          <w:sz w:val="28"/>
          <w:szCs w:val="28"/>
        </w:rPr>
        <w:t xml:space="preserve"> інформаційне повідомлення про приватизацію об’єкта малої приватизації на офіційному </w:t>
      </w:r>
      <w:r w:rsidRPr="005438AA">
        <w:rPr>
          <w:rFonts w:ascii="Times New Roman" w:eastAsia="Times New Roman" w:hAnsi="Times New Roman" w:cs="Times New Roman"/>
          <w:sz w:val="28"/>
          <w:szCs w:val="28"/>
          <w:lang w:val="uk-UA"/>
        </w:rPr>
        <w:t>сайті</w:t>
      </w:r>
      <w:r w:rsidRPr="005438AA">
        <w:rPr>
          <w:rFonts w:ascii="Times New Roman" w:eastAsia="Times New Roman" w:hAnsi="Times New Roman" w:cs="Times New Roman"/>
          <w:sz w:val="28"/>
          <w:szCs w:val="28"/>
        </w:rPr>
        <w:t xml:space="preserve"> </w:t>
      </w:r>
      <w:r w:rsidRPr="005438AA">
        <w:rPr>
          <w:rFonts w:ascii="Times New Roman" w:eastAsia="Times New Roman" w:hAnsi="Times New Roman" w:cs="Times New Roman"/>
          <w:sz w:val="28"/>
          <w:szCs w:val="28"/>
          <w:lang w:val="uk-UA"/>
        </w:rPr>
        <w:t>Піщанської сільської ради</w:t>
      </w:r>
      <w:r w:rsidRPr="005438AA">
        <w:rPr>
          <w:rFonts w:ascii="Times New Roman" w:eastAsia="Times New Roman" w:hAnsi="Times New Roman" w:cs="Times New Roman"/>
          <w:sz w:val="28"/>
          <w:szCs w:val="28"/>
        </w:rPr>
        <w:t xml:space="preserve"> та в електронній торговій системі.</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.4.</w:t>
      </w:r>
      <w:r w:rsidR="0052262B">
        <w:rPr>
          <w:rFonts w:ascii="Times New Roman" w:eastAsia="Times New Roman" w:hAnsi="Times New Roman" w:cs="Times New Roman"/>
          <w:sz w:val="28"/>
          <w:szCs w:val="28"/>
          <w:lang w:val="uk-UA"/>
        </w:rPr>
        <w:t>7</w:t>
      </w:r>
      <w:r w:rsidR="001E6719" w:rsidRPr="005438AA">
        <w:rPr>
          <w:rFonts w:ascii="Times New Roman" w:eastAsia="Times New Roman" w:hAnsi="Times New Roman" w:cs="Times New Roman"/>
          <w:sz w:val="28"/>
          <w:szCs w:val="28"/>
        </w:rPr>
        <w:t>. 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.4.</w:t>
      </w:r>
      <w:r w:rsidR="0052262B">
        <w:rPr>
          <w:rFonts w:ascii="Times New Roman" w:eastAsia="Times New Roman" w:hAnsi="Times New Roman" w:cs="Times New Roman"/>
          <w:sz w:val="28"/>
          <w:szCs w:val="28"/>
          <w:lang w:val="uk-UA"/>
        </w:rPr>
        <w:t>8</w:t>
      </w:r>
      <w:r w:rsidR="001E6719" w:rsidRPr="005438AA">
        <w:rPr>
          <w:rFonts w:ascii="Times New Roman" w:eastAsia="Times New Roman" w:hAnsi="Times New Roman" w:cs="Times New Roman"/>
          <w:sz w:val="28"/>
          <w:szCs w:val="28"/>
        </w:rPr>
        <w:t>. Протокол про результати електронного аукціону формується та оприлюднюється електронною торговою системою автоматично в день завершення аукціону в електронній формі.</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5438AA">
        <w:rPr>
          <w:rFonts w:ascii="Times New Roman" w:eastAsia="Times New Roman" w:hAnsi="Times New Roman" w:cs="Times New Roman"/>
          <w:sz w:val="28"/>
          <w:szCs w:val="28"/>
        </w:rPr>
        <w:t>У разі відмови переможця аукціону від підписання протоколу аукціону або від укладення договору купівлі-продажу, що підтверджується відповідним актом, електронною торговою системою автоматично формується та оприлюднюється новий протокол аукціону.</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5438AA">
        <w:rPr>
          <w:rFonts w:ascii="Times New Roman" w:eastAsia="Times New Roman" w:hAnsi="Times New Roman" w:cs="Times New Roman"/>
          <w:sz w:val="28"/>
          <w:szCs w:val="28"/>
        </w:rPr>
        <w:t>Переможець аукціону, який відмовився від підписання протоколу аукціону або договору купівлі-продажу, позбавляється права на участь у подальших аукціонах з продажу того самого об’єкта.</w:t>
      </w:r>
    </w:p>
    <w:p w:rsidR="00896571" w:rsidRDefault="00722A75" w:rsidP="000A1218">
      <w:pPr>
        <w:spacing w:after="0" w:line="240" w:lineRule="auto"/>
        <w:ind w:firstLine="567"/>
        <w:contextualSpacing/>
        <w:jc w:val="both"/>
        <w:rPr>
          <w:rFonts w:ascii="Times New Roman" w:eastAsia="Times New Roman" w:hAnsi="Times New Roman" w:cs="Times New Roman"/>
          <w:color w:val="FF0000"/>
          <w:sz w:val="28"/>
          <w:szCs w:val="28"/>
          <w:lang w:val="uk-UA"/>
        </w:rPr>
      </w:pPr>
      <w:r>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.4.</w:t>
      </w:r>
      <w:r w:rsidR="0052262B">
        <w:rPr>
          <w:rFonts w:ascii="Times New Roman" w:eastAsia="Times New Roman" w:hAnsi="Times New Roman" w:cs="Times New Roman"/>
          <w:sz w:val="28"/>
          <w:szCs w:val="28"/>
          <w:lang w:val="uk-UA"/>
        </w:rPr>
        <w:t>9</w:t>
      </w:r>
      <w:r w:rsidR="001E6719" w:rsidRPr="005438AA">
        <w:rPr>
          <w:rFonts w:ascii="Times New Roman" w:eastAsia="Times New Roman" w:hAnsi="Times New Roman" w:cs="Times New Roman"/>
          <w:sz w:val="28"/>
          <w:szCs w:val="28"/>
        </w:rPr>
        <w:t xml:space="preserve">. Після закінчення аукціону сплачений потенційними покупцями гарантійний внесок повертається потенційним покупцям, які не стали переможцями аукціону, у строк, що не перевищує 10 робочих днів із дня затвердження протоколу аукціону </w:t>
      </w:r>
      <w:r w:rsidR="00C00721">
        <w:rPr>
          <w:rFonts w:ascii="Times New Roman" w:eastAsia="Times New Roman" w:hAnsi="Times New Roman" w:cs="Times New Roman"/>
          <w:sz w:val="28"/>
          <w:szCs w:val="28"/>
          <w:lang w:val="uk-UA"/>
        </w:rPr>
        <w:t>О</w:t>
      </w:r>
      <w:r w:rsidR="001E6719" w:rsidRPr="005438AA">
        <w:rPr>
          <w:rFonts w:ascii="Times New Roman" w:eastAsia="Times New Roman" w:hAnsi="Times New Roman" w:cs="Times New Roman"/>
          <w:sz w:val="28"/>
          <w:szCs w:val="28"/>
        </w:rPr>
        <w:t>рганом приватизації</w:t>
      </w:r>
      <w:r w:rsidR="004D4A5A">
        <w:rPr>
          <w:rFonts w:ascii="Times New Roman" w:eastAsia="Times New Roman" w:hAnsi="Times New Roman" w:cs="Times New Roman"/>
          <w:sz w:val="28"/>
          <w:szCs w:val="28"/>
          <w:lang w:val="uk-UA"/>
        </w:rPr>
        <w:t>.</w:t>
      </w:r>
      <w:r w:rsidR="00196302">
        <w:rPr>
          <w:rFonts w:ascii="Times New Roman" w:eastAsia="Times New Roman" w:hAnsi="Times New Roman" w:cs="Times New Roman"/>
          <w:sz w:val="28"/>
          <w:szCs w:val="28"/>
          <w:lang w:val="uk-UA"/>
        </w:rPr>
        <w:t xml:space="preserve"> </w:t>
      </w:r>
    </w:p>
    <w:p w:rsidR="001E6719" w:rsidRPr="00C820D3" w:rsidRDefault="001E6719" w:rsidP="000A1218">
      <w:pPr>
        <w:spacing w:after="0" w:line="240" w:lineRule="auto"/>
        <w:ind w:firstLine="567"/>
        <w:contextualSpacing/>
        <w:jc w:val="both"/>
        <w:rPr>
          <w:rFonts w:ascii="Times New Roman" w:eastAsia="Times New Roman" w:hAnsi="Times New Roman" w:cs="Times New Roman"/>
          <w:sz w:val="28"/>
          <w:szCs w:val="28"/>
          <w:lang w:val="uk-UA"/>
        </w:rPr>
      </w:pPr>
      <w:r w:rsidRPr="00C820D3">
        <w:rPr>
          <w:rFonts w:ascii="Times New Roman" w:eastAsia="Times New Roman" w:hAnsi="Times New Roman" w:cs="Times New Roman"/>
          <w:sz w:val="28"/>
          <w:szCs w:val="28"/>
          <w:lang w:val="uk-UA"/>
        </w:rPr>
        <w:t>У разі відмови переможця аукціону від підписання протоколу аукціону або відмови переможця аукціону від укладення договору купівлі-продажу гарантійний внесок йому не повертається</w:t>
      </w:r>
      <w:r w:rsidR="004D4A5A">
        <w:rPr>
          <w:rFonts w:ascii="Times New Roman" w:eastAsia="Times New Roman" w:hAnsi="Times New Roman" w:cs="Times New Roman"/>
          <w:sz w:val="28"/>
          <w:szCs w:val="28"/>
          <w:lang w:val="uk-UA"/>
        </w:rPr>
        <w:t xml:space="preserve"> та підлягає перерахуванню до бюджету Піщанської сільської ради.</w:t>
      </w:r>
    </w:p>
    <w:p w:rsidR="001E6719" w:rsidRPr="004D4A5A" w:rsidRDefault="001E6719" w:rsidP="000A1218">
      <w:pPr>
        <w:spacing w:after="0" w:line="240" w:lineRule="auto"/>
        <w:ind w:firstLine="567"/>
        <w:contextualSpacing/>
        <w:jc w:val="both"/>
        <w:rPr>
          <w:rFonts w:ascii="Times New Roman" w:eastAsia="Times New Roman" w:hAnsi="Times New Roman" w:cs="Times New Roman"/>
          <w:sz w:val="28"/>
          <w:szCs w:val="28"/>
          <w:lang w:val="uk-UA"/>
        </w:rPr>
      </w:pPr>
      <w:r w:rsidRPr="004D4A5A">
        <w:rPr>
          <w:rFonts w:ascii="Times New Roman" w:eastAsia="Times New Roman" w:hAnsi="Times New Roman" w:cs="Times New Roman"/>
          <w:sz w:val="28"/>
          <w:szCs w:val="28"/>
          <w:lang w:val="uk-UA"/>
        </w:rPr>
        <w:t>Покупцеві, який придбав об’єкт приватизації та підписав договір купівлі-продажу, зазначені грошові кошти зараховуються під час розрахунку за придбаний об’єкт приватизації.</w:t>
      </w:r>
    </w:p>
    <w:p w:rsidR="001E6719" w:rsidRPr="00F162AD" w:rsidRDefault="00722A75" w:rsidP="000A1218">
      <w:pPr>
        <w:spacing w:after="0"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.4.1</w:t>
      </w:r>
      <w:r w:rsidR="0052262B">
        <w:rPr>
          <w:rFonts w:ascii="Times New Roman" w:eastAsia="Times New Roman" w:hAnsi="Times New Roman" w:cs="Times New Roman"/>
          <w:sz w:val="28"/>
          <w:szCs w:val="28"/>
          <w:lang w:val="uk-UA"/>
        </w:rPr>
        <w:t>0</w:t>
      </w:r>
      <w:r w:rsidR="001E6719" w:rsidRPr="00F162AD">
        <w:rPr>
          <w:rFonts w:ascii="Times New Roman" w:eastAsia="Times New Roman" w:hAnsi="Times New Roman" w:cs="Times New Roman"/>
          <w:sz w:val="28"/>
          <w:szCs w:val="28"/>
          <w:lang w:val="uk-UA"/>
        </w:rPr>
        <w:t>. Продаж об’єктів на аукціоні, крім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5438AA">
        <w:rPr>
          <w:rFonts w:ascii="Times New Roman" w:eastAsia="Times New Roman" w:hAnsi="Times New Roman" w:cs="Times New Roman"/>
          <w:sz w:val="28"/>
          <w:szCs w:val="28"/>
        </w:rPr>
        <w:t xml:space="preserve">У разі якщо для участі в аукціоні подано заяву на участь в аукціоні від одного покупця, аукціон визнається таким, що не відбувся, а </w:t>
      </w:r>
      <w:r w:rsidR="00C00721">
        <w:rPr>
          <w:rFonts w:ascii="Times New Roman" w:eastAsia="Times New Roman" w:hAnsi="Times New Roman" w:cs="Times New Roman"/>
          <w:sz w:val="28"/>
          <w:szCs w:val="28"/>
          <w:lang w:val="uk-UA"/>
        </w:rPr>
        <w:t>О</w:t>
      </w:r>
      <w:r w:rsidRPr="005438AA">
        <w:rPr>
          <w:rFonts w:ascii="Times New Roman" w:eastAsia="Times New Roman" w:hAnsi="Times New Roman" w:cs="Times New Roman"/>
          <w:sz w:val="28"/>
          <w:szCs w:val="28"/>
        </w:rPr>
        <w:t>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.4.1</w:t>
      </w:r>
      <w:r w:rsidR="0052262B">
        <w:rPr>
          <w:rFonts w:ascii="Times New Roman" w:eastAsia="Times New Roman" w:hAnsi="Times New Roman" w:cs="Times New Roman"/>
          <w:sz w:val="28"/>
          <w:szCs w:val="28"/>
          <w:lang w:val="uk-UA"/>
        </w:rPr>
        <w:t>1</w:t>
      </w:r>
      <w:r w:rsidR="001E6719" w:rsidRPr="005438AA">
        <w:rPr>
          <w:rFonts w:ascii="Times New Roman" w:eastAsia="Times New Roman" w:hAnsi="Times New Roman" w:cs="Times New Roman"/>
          <w:sz w:val="28"/>
          <w:szCs w:val="28"/>
        </w:rPr>
        <w:t xml:space="preserve">. У разі якщо об’єкт, який пропонувався </w:t>
      </w:r>
      <w:proofErr w:type="gramStart"/>
      <w:r w:rsidR="001E6719" w:rsidRPr="005438AA">
        <w:rPr>
          <w:rFonts w:ascii="Times New Roman" w:eastAsia="Times New Roman" w:hAnsi="Times New Roman" w:cs="Times New Roman"/>
          <w:sz w:val="28"/>
          <w:szCs w:val="28"/>
        </w:rPr>
        <w:t>для продажу</w:t>
      </w:r>
      <w:proofErr w:type="gramEnd"/>
      <w:r w:rsidR="001E6719" w:rsidRPr="005438AA">
        <w:rPr>
          <w:rFonts w:ascii="Times New Roman" w:eastAsia="Times New Roman" w:hAnsi="Times New Roman" w:cs="Times New Roman"/>
          <w:sz w:val="28"/>
          <w:szCs w:val="28"/>
        </w:rPr>
        <w:t xml:space="preserve"> на аукціоні, не продано, крім випадку, передбаченого </w:t>
      </w:r>
      <w:r w:rsidR="004D4A5A">
        <w:rPr>
          <w:rFonts w:ascii="Times New Roman" w:eastAsia="Times New Roman" w:hAnsi="Times New Roman" w:cs="Times New Roman"/>
          <w:sz w:val="28"/>
          <w:szCs w:val="28"/>
          <w:lang w:val="uk-UA"/>
        </w:rPr>
        <w:t>ч</w:t>
      </w:r>
      <w:r w:rsidR="001E6719" w:rsidRPr="005438AA">
        <w:rPr>
          <w:rFonts w:ascii="Times New Roman" w:eastAsia="Times New Roman" w:hAnsi="Times New Roman" w:cs="Times New Roman"/>
          <w:sz w:val="28"/>
          <w:szCs w:val="28"/>
        </w:rPr>
        <w:t>.</w:t>
      </w:r>
      <w:r w:rsidR="004C58AD">
        <w:rPr>
          <w:rFonts w:ascii="Times New Roman" w:eastAsia="Times New Roman" w:hAnsi="Times New Roman" w:cs="Times New Roman"/>
          <w:sz w:val="28"/>
          <w:szCs w:val="28"/>
          <w:lang w:val="uk-UA"/>
        </w:rPr>
        <w:t xml:space="preserve"> </w:t>
      </w:r>
      <w:r w:rsidR="001E6719" w:rsidRPr="005438AA">
        <w:rPr>
          <w:rFonts w:ascii="Times New Roman" w:eastAsia="Times New Roman" w:hAnsi="Times New Roman" w:cs="Times New Roman"/>
          <w:sz w:val="28"/>
          <w:szCs w:val="28"/>
        </w:rPr>
        <w:t>8</w:t>
      </w:r>
      <w:r w:rsidR="004C58AD">
        <w:rPr>
          <w:rFonts w:ascii="Times New Roman" w:eastAsia="Times New Roman" w:hAnsi="Times New Roman" w:cs="Times New Roman"/>
          <w:sz w:val="28"/>
          <w:szCs w:val="28"/>
          <w:lang w:val="uk-UA"/>
        </w:rPr>
        <w:t xml:space="preserve"> ст. 15 ЗУ «Про приватизацію державного і комунального майна»</w:t>
      </w:r>
      <w:r w:rsidR="001E6719" w:rsidRPr="005438AA">
        <w:rPr>
          <w:rFonts w:ascii="Times New Roman" w:eastAsia="Times New Roman" w:hAnsi="Times New Roman" w:cs="Times New Roman"/>
          <w:sz w:val="28"/>
          <w:szCs w:val="28"/>
        </w:rPr>
        <w:t>, проводиться повторний аукціон із зниженням стартової ціни на 50 відсотків.</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5</w:t>
      </w:r>
      <w:r w:rsidR="008F744D">
        <w:rPr>
          <w:rFonts w:ascii="Times New Roman" w:eastAsia="Times New Roman" w:hAnsi="Times New Roman" w:cs="Times New Roman"/>
          <w:sz w:val="28"/>
          <w:szCs w:val="28"/>
          <w:lang w:val="uk-UA"/>
        </w:rPr>
        <w:t>.4.1</w:t>
      </w:r>
      <w:r w:rsidR="0052262B">
        <w:rPr>
          <w:rFonts w:ascii="Times New Roman" w:eastAsia="Times New Roman" w:hAnsi="Times New Roman" w:cs="Times New Roman"/>
          <w:sz w:val="28"/>
          <w:szCs w:val="28"/>
          <w:lang w:val="uk-UA"/>
        </w:rPr>
        <w:t>2</w:t>
      </w:r>
      <w:r w:rsidR="001E6719" w:rsidRPr="005438AA">
        <w:rPr>
          <w:rFonts w:ascii="Times New Roman" w:eastAsia="Times New Roman" w:hAnsi="Times New Roman" w:cs="Times New Roman"/>
          <w:sz w:val="28"/>
          <w:szCs w:val="28"/>
        </w:rPr>
        <w:t xml:space="preserve">. Якщо повторний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w:t>
      </w:r>
      <w:r w:rsidR="00C00721">
        <w:rPr>
          <w:rFonts w:ascii="Times New Roman" w:eastAsia="Times New Roman" w:hAnsi="Times New Roman" w:cs="Times New Roman"/>
          <w:sz w:val="28"/>
          <w:szCs w:val="28"/>
          <w:lang w:val="uk-UA"/>
        </w:rPr>
        <w:t>О</w:t>
      </w:r>
      <w:r w:rsidR="001E6719" w:rsidRPr="005438AA">
        <w:rPr>
          <w:rFonts w:ascii="Times New Roman" w:eastAsia="Times New Roman" w:hAnsi="Times New Roman" w:cs="Times New Roman"/>
          <w:sz w:val="28"/>
          <w:szCs w:val="28"/>
        </w:rPr>
        <w:t xml:space="preserve">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відповідно до </w:t>
      </w:r>
      <w:r w:rsidR="004D4A5A">
        <w:rPr>
          <w:rFonts w:ascii="Times New Roman" w:eastAsia="Times New Roman" w:hAnsi="Times New Roman" w:cs="Times New Roman"/>
          <w:sz w:val="28"/>
          <w:szCs w:val="28"/>
          <w:lang w:val="uk-UA"/>
        </w:rPr>
        <w:t>ч</w:t>
      </w:r>
      <w:r w:rsidR="001E6719" w:rsidRPr="005438AA">
        <w:rPr>
          <w:rFonts w:ascii="Times New Roman" w:eastAsia="Times New Roman" w:hAnsi="Times New Roman" w:cs="Times New Roman"/>
          <w:sz w:val="28"/>
          <w:szCs w:val="28"/>
        </w:rPr>
        <w:t>.</w:t>
      </w:r>
      <w:r w:rsidR="00BE3528">
        <w:rPr>
          <w:rFonts w:ascii="Times New Roman" w:eastAsia="Times New Roman" w:hAnsi="Times New Roman" w:cs="Times New Roman"/>
          <w:sz w:val="28"/>
          <w:szCs w:val="28"/>
          <w:lang w:val="uk-UA"/>
        </w:rPr>
        <w:t xml:space="preserve"> </w:t>
      </w:r>
      <w:r w:rsidR="001E6719" w:rsidRPr="005438AA">
        <w:rPr>
          <w:rFonts w:ascii="Times New Roman" w:eastAsia="Times New Roman" w:hAnsi="Times New Roman" w:cs="Times New Roman"/>
          <w:sz w:val="28"/>
          <w:szCs w:val="28"/>
        </w:rPr>
        <w:t>9</w:t>
      </w:r>
      <w:r w:rsidR="004C58AD">
        <w:rPr>
          <w:rFonts w:ascii="Times New Roman" w:eastAsia="Times New Roman" w:hAnsi="Times New Roman" w:cs="Times New Roman"/>
          <w:sz w:val="28"/>
          <w:szCs w:val="28"/>
          <w:lang w:val="uk-UA"/>
        </w:rPr>
        <w:t xml:space="preserve"> ст. 15 ЗУ «Про приватизацію державного і комунального майна»</w:t>
      </w:r>
      <w:r w:rsidR="001E6719" w:rsidRPr="005438AA">
        <w:rPr>
          <w:rFonts w:ascii="Times New Roman" w:eastAsia="Times New Roman" w:hAnsi="Times New Roman" w:cs="Times New Roman"/>
          <w:sz w:val="28"/>
          <w:szCs w:val="28"/>
        </w:rPr>
        <w:t>.</w:t>
      </w:r>
    </w:p>
    <w:p w:rsidR="001E6719" w:rsidRPr="005438AA"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5</w:t>
      </w:r>
      <w:r w:rsidR="008F744D">
        <w:rPr>
          <w:rFonts w:ascii="Times New Roman" w:eastAsia="Times New Roman" w:hAnsi="Times New Roman" w:cs="Times New Roman"/>
          <w:sz w:val="28"/>
          <w:szCs w:val="28"/>
          <w:lang w:val="uk-UA"/>
        </w:rPr>
        <w:t>.4.1</w:t>
      </w:r>
      <w:r w:rsidR="0052262B">
        <w:rPr>
          <w:rFonts w:ascii="Times New Roman" w:eastAsia="Times New Roman" w:hAnsi="Times New Roman" w:cs="Times New Roman"/>
          <w:sz w:val="28"/>
          <w:szCs w:val="28"/>
          <w:lang w:val="uk-UA"/>
        </w:rPr>
        <w:t>3</w:t>
      </w:r>
      <w:r w:rsidR="001E6719" w:rsidRPr="005438AA">
        <w:rPr>
          <w:rFonts w:ascii="Times New Roman" w:eastAsia="Times New Roman" w:hAnsi="Times New Roman" w:cs="Times New Roman"/>
          <w:sz w:val="28"/>
          <w:szCs w:val="28"/>
        </w:rPr>
        <w:t xml:space="preserve">. У разі якщо об’єкт приватизації не продано в порядку, передбаченому </w:t>
      </w:r>
      <w:r w:rsidR="004D4A5A">
        <w:rPr>
          <w:rFonts w:ascii="Times New Roman" w:eastAsia="Times New Roman" w:hAnsi="Times New Roman" w:cs="Times New Roman"/>
          <w:sz w:val="28"/>
          <w:szCs w:val="28"/>
          <w:lang w:val="uk-UA"/>
        </w:rPr>
        <w:t>ч</w:t>
      </w:r>
      <w:r w:rsidR="001E6719" w:rsidRPr="005438AA">
        <w:rPr>
          <w:rFonts w:ascii="Times New Roman" w:eastAsia="Times New Roman" w:hAnsi="Times New Roman" w:cs="Times New Roman"/>
          <w:sz w:val="28"/>
          <w:szCs w:val="28"/>
        </w:rPr>
        <w:t xml:space="preserve">.8 - </w:t>
      </w:r>
      <w:r w:rsidR="004D4A5A">
        <w:rPr>
          <w:rFonts w:ascii="Times New Roman" w:eastAsia="Times New Roman" w:hAnsi="Times New Roman" w:cs="Times New Roman"/>
          <w:sz w:val="28"/>
          <w:szCs w:val="28"/>
          <w:lang w:val="uk-UA"/>
        </w:rPr>
        <w:t>ч</w:t>
      </w:r>
      <w:r w:rsidR="001E6719" w:rsidRPr="005438AA">
        <w:rPr>
          <w:rFonts w:ascii="Times New Roman" w:eastAsia="Times New Roman" w:hAnsi="Times New Roman" w:cs="Times New Roman"/>
          <w:sz w:val="28"/>
          <w:szCs w:val="28"/>
        </w:rPr>
        <w:t>.10</w:t>
      </w:r>
      <w:r w:rsidR="004C58AD">
        <w:rPr>
          <w:rFonts w:ascii="Times New Roman" w:eastAsia="Times New Roman" w:hAnsi="Times New Roman" w:cs="Times New Roman"/>
          <w:sz w:val="28"/>
          <w:szCs w:val="28"/>
          <w:lang w:val="uk-UA"/>
        </w:rPr>
        <w:t xml:space="preserve"> ст. 15 ЗУ «Про приватизацію державного і комунального майна»</w:t>
      </w:r>
      <w:r w:rsidR="001E6719" w:rsidRPr="005438AA">
        <w:rPr>
          <w:rFonts w:ascii="Times New Roman" w:eastAsia="Times New Roman" w:hAnsi="Times New Roman" w:cs="Times New Roman"/>
          <w:sz w:val="28"/>
          <w:szCs w:val="28"/>
        </w:rPr>
        <w:t>, проводиться аукціон за методом покрокового зниження стартової ціни та подальшого подання цінових пропозицій зі зниженням стартової ціни на 50 відсотків.</w:t>
      </w:r>
    </w:p>
    <w:p w:rsidR="001E6719" w:rsidRPr="005438AA"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5438AA">
        <w:rPr>
          <w:rFonts w:ascii="Times New Roman" w:eastAsia="Times New Roman" w:hAnsi="Times New Roman" w:cs="Times New Roman"/>
          <w:sz w:val="28"/>
          <w:szCs w:val="28"/>
        </w:rPr>
        <w:t>Продаж об’єктів на аукціоні за методом покрокового зниження стартової ціни та подання цінових пропозицій здійснюються за наявності не менш як одного учасника аукціону.</w:t>
      </w:r>
    </w:p>
    <w:p w:rsidR="004D4A5A" w:rsidRDefault="00722A75" w:rsidP="000A1218">
      <w:pPr>
        <w:spacing w:after="0"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C933B4">
        <w:rPr>
          <w:rFonts w:ascii="Times New Roman" w:eastAsia="Times New Roman" w:hAnsi="Times New Roman" w:cs="Times New Roman"/>
          <w:sz w:val="28"/>
          <w:szCs w:val="28"/>
          <w:lang w:val="uk-UA"/>
        </w:rPr>
        <w:t>.4.1</w:t>
      </w:r>
      <w:r w:rsidR="0052262B">
        <w:rPr>
          <w:rFonts w:ascii="Times New Roman" w:eastAsia="Times New Roman" w:hAnsi="Times New Roman" w:cs="Times New Roman"/>
          <w:sz w:val="28"/>
          <w:szCs w:val="28"/>
          <w:lang w:val="uk-UA"/>
        </w:rPr>
        <w:t>4</w:t>
      </w:r>
      <w:r w:rsidR="00C933B4">
        <w:rPr>
          <w:rFonts w:ascii="Times New Roman" w:eastAsia="Times New Roman" w:hAnsi="Times New Roman" w:cs="Times New Roman"/>
          <w:sz w:val="28"/>
          <w:szCs w:val="28"/>
          <w:lang w:val="uk-UA"/>
        </w:rPr>
        <w:t xml:space="preserve">. </w:t>
      </w:r>
      <w:r w:rsidR="001E6719" w:rsidRPr="005438AA">
        <w:rPr>
          <w:rFonts w:ascii="Times New Roman" w:eastAsia="Times New Roman" w:hAnsi="Times New Roman" w:cs="Times New Roman"/>
          <w:sz w:val="28"/>
          <w:szCs w:val="28"/>
        </w:rPr>
        <w:t>До проведення першого аукціону з продажу об’єкта малої приватизації аукціонна комісія одночасно встановлює стартові ціни та умови продажу об’єкта малої приватизації на аукціонах</w:t>
      </w:r>
      <w:r w:rsidR="004D4A5A">
        <w:rPr>
          <w:rFonts w:ascii="Times New Roman" w:eastAsia="Times New Roman" w:hAnsi="Times New Roman" w:cs="Times New Roman"/>
          <w:sz w:val="28"/>
          <w:szCs w:val="28"/>
          <w:lang w:val="uk-UA"/>
        </w:rPr>
        <w:t>.</w:t>
      </w:r>
    </w:p>
    <w:p w:rsidR="001E6719" w:rsidRPr="004D4A5A" w:rsidRDefault="00722A75" w:rsidP="000A1218">
      <w:pPr>
        <w:spacing w:after="0"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C933B4">
        <w:rPr>
          <w:rFonts w:ascii="Times New Roman" w:eastAsia="Times New Roman" w:hAnsi="Times New Roman" w:cs="Times New Roman"/>
          <w:sz w:val="28"/>
          <w:szCs w:val="28"/>
          <w:lang w:val="uk-UA"/>
        </w:rPr>
        <w:t>.4.1</w:t>
      </w:r>
      <w:r w:rsidR="0052262B">
        <w:rPr>
          <w:rFonts w:ascii="Times New Roman" w:eastAsia="Times New Roman" w:hAnsi="Times New Roman" w:cs="Times New Roman"/>
          <w:sz w:val="28"/>
          <w:szCs w:val="28"/>
          <w:lang w:val="uk-UA"/>
        </w:rPr>
        <w:t>5</w:t>
      </w:r>
      <w:r w:rsidR="00C933B4">
        <w:rPr>
          <w:rFonts w:ascii="Times New Roman" w:eastAsia="Times New Roman" w:hAnsi="Times New Roman" w:cs="Times New Roman"/>
          <w:sz w:val="28"/>
          <w:szCs w:val="28"/>
          <w:lang w:val="uk-UA"/>
        </w:rPr>
        <w:t>.</w:t>
      </w:r>
      <w:r w:rsidR="001E6719" w:rsidRPr="004D4A5A">
        <w:rPr>
          <w:rFonts w:ascii="Times New Roman" w:eastAsia="Times New Roman" w:hAnsi="Times New Roman" w:cs="Times New Roman"/>
          <w:sz w:val="28"/>
          <w:szCs w:val="28"/>
          <w:lang w:val="uk-UA"/>
        </w:rPr>
        <w:t xml:space="preserve"> У випадку, якщо аукціон визнаний таким, що не відбувся, або відсутнє рішення Органу приватизації щодо викупу, прийняте відповідно до </w:t>
      </w:r>
      <w:r w:rsidR="004D4A5A">
        <w:rPr>
          <w:rFonts w:ascii="Times New Roman" w:eastAsia="Times New Roman" w:hAnsi="Times New Roman" w:cs="Times New Roman"/>
          <w:sz w:val="28"/>
          <w:szCs w:val="28"/>
          <w:lang w:val="uk-UA"/>
        </w:rPr>
        <w:t>ч</w:t>
      </w:r>
      <w:r w:rsidR="001E6719" w:rsidRPr="004D4A5A">
        <w:rPr>
          <w:rFonts w:ascii="Times New Roman" w:eastAsia="Times New Roman" w:hAnsi="Times New Roman" w:cs="Times New Roman"/>
          <w:sz w:val="28"/>
          <w:szCs w:val="28"/>
          <w:lang w:val="uk-UA"/>
        </w:rPr>
        <w:t xml:space="preserve">.8 і </w:t>
      </w:r>
      <w:r w:rsidR="004D4A5A">
        <w:rPr>
          <w:rFonts w:ascii="Times New Roman" w:eastAsia="Times New Roman" w:hAnsi="Times New Roman" w:cs="Times New Roman"/>
          <w:sz w:val="28"/>
          <w:szCs w:val="28"/>
          <w:lang w:val="uk-UA"/>
        </w:rPr>
        <w:t>ч</w:t>
      </w:r>
      <w:r w:rsidR="001E6719" w:rsidRPr="004D4A5A">
        <w:rPr>
          <w:rFonts w:ascii="Times New Roman" w:eastAsia="Times New Roman" w:hAnsi="Times New Roman" w:cs="Times New Roman"/>
          <w:sz w:val="28"/>
          <w:szCs w:val="28"/>
          <w:lang w:val="uk-UA"/>
        </w:rPr>
        <w:t>.10</w:t>
      </w:r>
      <w:r w:rsidR="004D4A5A">
        <w:rPr>
          <w:rFonts w:ascii="Times New Roman" w:eastAsia="Times New Roman" w:hAnsi="Times New Roman" w:cs="Times New Roman"/>
          <w:sz w:val="28"/>
          <w:szCs w:val="28"/>
          <w:lang w:val="uk-UA"/>
        </w:rPr>
        <w:t xml:space="preserve"> ст. 15 ЗУ «Про приватизацію державного і комунального майна»</w:t>
      </w:r>
      <w:r w:rsidR="001E6719" w:rsidRPr="004D4A5A">
        <w:rPr>
          <w:rFonts w:ascii="Times New Roman" w:eastAsia="Times New Roman" w:hAnsi="Times New Roman" w:cs="Times New Roman"/>
          <w:sz w:val="28"/>
          <w:szCs w:val="28"/>
          <w:lang w:val="uk-UA"/>
        </w:rPr>
        <w:t xml:space="preserve">, електронна торгова система протягом </w:t>
      </w:r>
      <w:r w:rsidR="004D4A5A">
        <w:rPr>
          <w:rFonts w:ascii="Times New Roman" w:eastAsia="Times New Roman" w:hAnsi="Times New Roman" w:cs="Times New Roman"/>
          <w:sz w:val="28"/>
          <w:szCs w:val="28"/>
          <w:lang w:val="uk-UA"/>
        </w:rPr>
        <w:t>5 (</w:t>
      </w:r>
      <w:r w:rsidR="001E6719" w:rsidRPr="004D4A5A">
        <w:rPr>
          <w:rFonts w:ascii="Times New Roman" w:eastAsia="Times New Roman" w:hAnsi="Times New Roman" w:cs="Times New Roman"/>
          <w:sz w:val="28"/>
          <w:szCs w:val="28"/>
          <w:lang w:val="uk-UA"/>
        </w:rPr>
        <w:t>п’яти</w:t>
      </w:r>
      <w:r w:rsidR="004D4A5A">
        <w:rPr>
          <w:rFonts w:ascii="Times New Roman" w:eastAsia="Times New Roman" w:hAnsi="Times New Roman" w:cs="Times New Roman"/>
          <w:sz w:val="28"/>
          <w:szCs w:val="28"/>
          <w:lang w:val="uk-UA"/>
        </w:rPr>
        <w:t>)</w:t>
      </w:r>
      <w:r w:rsidR="001E6719" w:rsidRPr="004D4A5A">
        <w:rPr>
          <w:rFonts w:ascii="Times New Roman" w:eastAsia="Times New Roman" w:hAnsi="Times New Roman" w:cs="Times New Roman"/>
          <w:sz w:val="28"/>
          <w:szCs w:val="28"/>
          <w:lang w:val="uk-UA"/>
        </w:rPr>
        <w:t xml:space="preserve"> робочих днів з дати формування відповідного протоколу аукціону автоматично оголошує новий аукціон, включаючи дату його проведення.</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b/>
          <w:bCs/>
          <w:sz w:val="28"/>
          <w:szCs w:val="28"/>
        </w:rPr>
        <w:t>До заяви на участь у приватизації об’єкта малої приватизації подаються:</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1) для потенційних покупців - фізичних осіб - громадян України - копія паспорта громадянина України;</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2) для іноземних громадян - копія документа, що посвідчує особу;</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3) для потенційних покупців - юридичних осіб:</w:t>
      </w:r>
    </w:p>
    <w:p w:rsidR="001E6719" w:rsidRPr="00C933B4" w:rsidRDefault="00C933B4"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E6719" w:rsidRPr="00C933B4">
        <w:rPr>
          <w:rFonts w:ascii="Times New Roman" w:eastAsia="Times New Roman" w:hAnsi="Times New Roman" w:cs="Times New Roman"/>
          <w:sz w:val="28"/>
          <w:szCs w:val="28"/>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1E6719" w:rsidRPr="00C933B4" w:rsidRDefault="00C933B4"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E6719" w:rsidRPr="00C933B4">
        <w:rPr>
          <w:rFonts w:ascii="Times New Roman" w:eastAsia="Times New Roman" w:hAnsi="Times New Roman" w:cs="Times New Roman"/>
          <w:sz w:val="28"/>
          <w:szCs w:val="28"/>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1E6719" w:rsidRPr="00C933B4" w:rsidRDefault="00C933B4" w:rsidP="000A1218">
      <w:pPr>
        <w:spacing w:after="0"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E6719" w:rsidRPr="00C933B4">
        <w:rPr>
          <w:rFonts w:ascii="Times New Roman" w:eastAsia="Times New Roman" w:hAnsi="Times New Roman" w:cs="Times New Roman"/>
          <w:sz w:val="28"/>
          <w:szCs w:val="28"/>
          <w:lang w:val="uk-UA"/>
        </w:rPr>
        <w:t xml:space="preserve">інформація про кінцевого бенефіціарного власника. Якщо особа </w:t>
      </w:r>
      <w:r w:rsidR="009C577F">
        <w:rPr>
          <w:rFonts w:ascii="Times New Roman" w:eastAsia="Times New Roman" w:hAnsi="Times New Roman" w:cs="Times New Roman"/>
          <w:sz w:val="28"/>
          <w:szCs w:val="28"/>
          <w:lang w:val="uk-UA"/>
        </w:rPr>
        <w:t xml:space="preserve">не </w:t>
      </w:r>
      <w:r w:rsidR="001E6719" w:rsidRPr="00C933B4">
        <w:rPr>
          <w:rFonts w:ascii="Times New Roman" w:eastAsia="Times New Roman" w:hAnsi="Times New Roman" w:cs="Times New Roman"/>
          <w:sz w:val="28"/>
          <w:szCs w:val="28"/>
          <w:lang w:val="uk-UA"/>
        </w:rPr>
        <w:t>має кінцевого бенефіціарного власника, зазначається інформація про відсутність кінцевого бенефіціарного власника і про причину його відсутності</w:t>
      </w:r>
      <w:r w:rsidR="006610B4">
        <w:rPr>
          <w:rFonts w:ascii="Times New Roman" w:eastAsia="Times New Roman" w:hAnsi="Times New Roman" w:cs="Times New Roman"/>
          <w:sz w:val="28"/>
          <w:szCs w:val="28"/>
          <w:lang w:val="uk-UA"/>
        </w:rPr>
        <w:t>;</w:t>
      </w:r>
    </w:p>
    <w:p w:rsidR="001E6719" w:rsidRPr="00C933B4" w:rsidRDefault="00C933B4"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1E6719" w:rsidRPr="00C933B4">
        <w:rPr>
          <w:rFonts w:ascii="Times New Roman" w:eastAsia="Times New Roman" w:hAnsi="Times New Roman" w:cs="Times New Roman"/>
          <w:sz w:val="28"/>
          <w:szCs w:val="28"/>
        </w:rPr>
        <w:t>остання річна або квартальна фінансова звітність;</w:t>
      </w:r>
    </w:p>
    <w:p w:rsidR="00695323" w:rsidRPr="00695323" w:rsidRDefault="001E6719" w:rsidP="000A1218">
      <w:pPr>
        <w:spacing w:after="0" w:line="240" w:lineRule="auto"/>
        <w:ind w:firstLine="567"/>
        <w:contextualSpacing/>
        <w:jc w:val="both"/>
        <w:rPr>
          <w:rFonts w:ascii="Times New Roman" w:eastAsia="Times New Roman" w:hAnsi="Times New Roman" w:cs="Times New Roman"/>
          <w:i/>
          <w:sz w:val="28"/>
          <w:szCs w:val="28"/>
          <w:lang w:val="uk-UA"/>
        </w:rPr>
      </w:pPr>
      <w:r w:rsidRPr="00C933B4">
        <w:rPr>
          <w:rFonts w:ascii="Times New Roman" w:eastAsia="Times New Roman" w:hAnsi="Times New Roman" w:cs="Times New Roman"/>
          <w:sz w:val="28"/>
          <w:szCs w:val="28"/>
        </w:rPr>
        <w:t xml:space="preserve">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w:t>
      </w:r>
      <w:proofErr w:type="gramStart"/>
      <w:r w:rsidRPr="00C933B4">
        <w:rPr>
          <w:rFonts w:ascii="Times New Roman" w:eastAsia="Times New Roman" w:hAnsi="Times New Roman" w:cs="Times New Roman"/>
          <w:sz w:val="28"/>
          <w:szCs w:val="28"/>
        </w:rPr>
        <w:t>українському  банку</w:t>
      </w:r>
      <w:proofErr w:type="gramEnd"/>
      <w:r w:rsidR="00695323" w:rsidRPr="00695323">
        <w:rPr>
          <w:rFonts w:ascii="Times New Roman" w:eastAsia="Times New Roman" w:hAnsi="Times New Roman" w:cs="Times New Roman"/>
          <w:sz w:val="28"/>
          <w:szCs w:val="28"/>
          <w:lang w:val="uk-UA"/>
        </w:rPr>
        <w:t xml:space="preserve">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w:t>
      </w:r>
      <w:r w:rsidR="006610B4">
        <w:rPr>
          <w:rFonts w:ascii="Times New Roman" w:eastAsia="Times New Roman" w:hAnsi="Times New Roman" w:cs="Times New Roman"/>
          <w:sz w:val="28"/>
          <w:szCs w:val="28"/>
          <w:lang w:val="uk-UA"/>
        </w:rPr>
        <w:t xml:space="preserve"> </w:t>
      </w:r>
      <w:r w:rsidR="00695323" w:rsidRPr="000629A8">
        <w:rPr>
          <w:rFonts w:ascii="Times New Roman" w:eastAsia="Times New Roman" w:hAnsi="Times New Roman" w:cs="Times New Roman"/>
          <w:sz w:val="28"/>
          <w:szCs w:val="28"/>
          <w:lang w:val="uk-UA"/>
        </w:rPr>
        <w:t>оператора електронного майданчика, через який</w:t>
      </w:r>
      <w:r w:rsidR="00695323" w:rsidRPr="00695323">
        <w:rPr>
          <w:rFonts w:ascii="Times New Roman" w:eastAsia="Times New Roman" w:hAnsi="Times New Roman" w:cs="Times New Roman"/>
          <w:sz w:val="28"/>
          <w:szCs w:val="28"/>
          <w:lang w:val="uk-UA"/>
        </w:rPr>
        <w:t xml:space="preserve"> подається заява на участь у приватизації</w:t>
      </w:r>
      <w:r w:rsidR="007447D1">
        <w:rPr>
          <w:rFonts w:ascii="Times New Roman" w:eastAsia="Times New Roman" w:hAnsi="Times New Roman" w:cs="Times New Roman"/>
          <w:sz w:val="28"/>
          <w:szCs w:val="28"/>
          <w:lang w:val="uk-UA"/>
        </w:rPr>
        <w:t>;</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5) письмова згода потенційного покупця щодо взяття на себе зобов’язань, визначених умовами продажу.</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Організатор аукціону з продажу об’єкта малої приватизації не має права витребувати від потенційного покупця інші документи і відомості.</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Орган приватизації з продажу об’єкта малої приватизації не затверджує протокол електронних торгів, не укладає договір купівлі-продажу за результатами продажу на аукціоні чи застосування процедури викупу із потенційним покупцем, який:</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lastRenderedPageBreak/>
        <w:t xml:space="preserve">- не відповідає </w:t>
      </w:r>
      <w:r w:rsidRPr="00B9591B">
        <w:rPr>
          <w:rFonts w:ascii="Times New Roman" w:eastAsia="Times New Roman" w:hAnsi="Times New Roman" w:cs="Times New Roman"/>
          <w:sz w:val="28"/>
          <w:szCs w:val="28"/>
        </w:rPr>
        <w:t>вимогам </w:t>
      </w:r>
      <w:hyperlink r:id="rId12" w:anchor="n165" w:tgtFrame="_blank" w:history="1">
        <w:r w:rsidRPr="00B9591B">
          <w:rPr>
            <w:rStyle w:val="a3"/>
            <w:rFonts w:ascii="Times New Roman" w:eastAsia="Times New Roman" w:hAnsi="Times New Roman" w:cs="Times New Roman"/>
            <w:color w:val="000000" w:themeColor="text1"/>
            <w:sz w:val="28"/>
            <w:szCs w:val="28"/>
            <w:u w:val="none"/>
          </w:rPr>
          <w:t>статті 8</w:t>
        </w:r>
      </w:hyperlink>
      <w:r w:rsidRPr="00B9591B">
        <w:rPr>
          <w:rFonts w:ascii="Times New Roman" w:eastAsia="Times New Roman" w:hAnsi="Times New Roman" w:cs="Times New Roman"/>
          <w:color w:val="000000" w:themeColor="text1"/>
          <w:sz w:val="28"/>
          <w:szCs w:val="28"/>
        </w:rPr>
        <w:t> </w:t>
      </w:r>
      <w:r w:rsidRPr="00B9591B">
        <w:rPr>
          <w:rFonts w:ascii="Times New Roman" w:eastAsia="Times New Roman" w:hAnsi="Times New Roman" w:cs="Times New Roman"/>
          <w:sz w:val="28"/>
          <w:szCs w:val="28"/>
        </w:rPr>
        <w:t xml:space="preserve"> Закону України</w:t>
      </w:r>
      <w:r w:rsidRPr="00C933B4">
        <w:rPr>
          <w:rFonts w:ascii="Times New Roman" w:eastAsia="Times New Roman" w:hAnsi="Times New Roman" w:cs="Times New Roman"/>
          <w:sz w:val="28"/>
          <w:szCs w:val="28"/>
        </w:rPr>
        <w:t xml:space="preserve"> «Про приватизацію державного і комунального майна»; </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 не подав документи або відомості, обов’язкове подання яких передбачено цим П</w:t>
      </w:r>
      <w:r w:rsidR="006610B4">
        <w:rPr>
          <w:rFonts w:ascii="Times New Roman" w:eastAsia="Times New Roman" w:hAnsi="Times New Roman" w:cs="Times New Roman"/>
          <w:sz w:val="28"/>
          <w:szCs w:val="28"/>
          <w:lang w:val="uk-UA"/>
        </w:rPr>
        <w:t>орядком</w:t>
      </w:r>
      <w:r w:rsidRPr="00C933B4">
        <w:rPr>
          <w:rFonts w:ascii="Times New Roman" w:eastAsia="Times New Roman" w:hAnsi="Times New Roman" w:cs="Times New Roman"/>
          <w:sz w:val="28"/>
          <w:szCs w:val="28"/>
        </w:rPr>
        <w:t>;</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 подав неправдиві відомості про себе.</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Не можуть бути підставою для прийняття рішення про відмову в затвердженні протоколу електронних торгів та подальшому укладенні договору купівлі-продажу формальні (несуттєві) помилки в оформленні заяви на участь у приватизації об’єкта малої приватизації або в документах та інформації, що подаються разом із такою заявою, які не впливають на зміст заяви або документів та інформації, зокрема технічні помилки та описки.</w:t>
      </w:r>
    </w:p>
    <w:p w:rsidR="001E6719"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 xml:space="preserve">Рішення </w:t>
      </w:r>
      <w:r w:rsidR="00C00721">
        <w:rPr>
          <w:rFonts w:ascii="Times New Roman" w:eastAsia="Times New Roman" w:hAnsi="Times New Roman" w:cs="Times New Roman"/>
          <w:sz w:val="28"/>
          <w:szCs w:val="28"/>
          <w:lang w:val="uk-UA"/>
        </w:rPr>
        <w:t>О</w:t>
      </w:r>
      <w:r w:rsidRPr="00C933B4">
        <w:rPr>
          <w:rFonts w:ascii="Times New Roman" w:eastAsia="Times New Roman" w:hAnsi="Times New Roman" w:cs="Times New Roman"/>
          <w:sz w:val="28"/>
          <w:szCs w:val="28"/>
        </w:rPr>
        <w:t xml:space="preserve">ргану приватизації про відмову у затвердженні протоколу електронних торгів або про відмову від укладення договору купівлі-продажу має містити вичерпний перелік підстав для прийняття такого рішення і ухвалюється після закінчення електронного аукціону на підставі перевірки </w:t>
      </w:r>
      <w:r w:rsidR="00D9593F">
        <w:rPr>
          <w:rFonts w:ascii="Times New Roman" w:eastAsia="Times New Roman" w:hAnsi="Times New Roman" w:cs="Times New Roman"/>
          <w:sz w:val="28"/>
          <w:szCs w:val="28"/>
          <w:lang w:val="uk-UA"/>
        </w:rPr>
        <w:t>О</w:t>
      </w:r>
      <w:r w:rsidRPr="00C933B4">
        <w:rPr>
          <w:rFonts w:ascii="Times New Roman" w:eastAsia="Times New Roman" w:hAnsi="Times New Roman" w:cs="Times New Roman"/>
          <w:sz w:val="28"/>
          <w:szCs w:val="28"/>
        </w:rPr>
        <w:t>рганом приватизації заяви на участь у приватизації об’єкта малої приватизації і доданих до неї документів та інформації переможця аукціону.</w:t>
      </w:r>
    </w:p>
    <w:p w:rsidR="00695323" w:rsidRPr="00C933B4" w:rsidRDefault="00695323" w:rsidP="000A1218">
      <w:pPr>
        <w:spacing w:after="0" w:line="240" w:lineRule="auto"/>
        <w:ind w:firstLine="567"/>
        <w:contextualSpacing/>
        <w:jc w:val="both"/>
        <w:rPr>
          <w:rFonts w:ascii="Times New Roman" w:eastAsia="Times New Roman" w:hAnsi="Times New Roman" w:cs="Times New Roman"/>
          <w:sz w:val="28"/>
          <w:szCs w:val="28"/>
        </w:rPr>
      </w:pPr>
    </w:p>
    <w:p w:rsidR="001E6719" w:rsidRPr="00C933B4" w:rsidRDefault="00722A75" w:rsidP="000A1218">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uk-UA"/>
        </w:rPr>
        <w:t>5</w:t>
      </w:r>
      <w:r w:rsidR="001E6719" w:rsidRPr="00C933B4">
        <w:rPr>
          <w:rFonts w:ascii="Times New Roman" w:eastAsia="Times New Roman" w:hAnsi="Times New Roman" w:cs="Times New Roman"/>
          <w:b/>
          <w:bCs/>
          <w:sz w:val="28"/>
          <w:szCs w:val="28"/>
        </w:rPr>
        <w:t>.</w:t>
      </w:r>
      <w:r w:rsidR="00C933B4">
        <w:rPr>
          <w:rFonts w:ascii="Times New Roman" w:eastAsia="Times New Roman" w:hAnsi="Times New Roman" w:cs="Times New Roman"/>
          <w:b/>
          <w:bCs/>
          <w:sz w:val="28"/>
          <w:szCs w:val="28"/>
          <w:lang w:val="uk-UA"/>
        </w:rPr>
        <w:t>5</w:t>
      </w:r>
      <w:r w:rsidR="001E6719" w:rsidRPr="00C933B4">
        <w:rPr>
          <w:rFonts w:ascii="Times New Roman" w:eastAsia="Times New Roman" w:hAnsi="Times New Roman" w:cs="Times New Roman"/>
          <w:b/>
          <w:bCs/>
          <w:sz w:val="28"/>
          <w:szCs w:val="28"/>
        </w:rPr>
        <w:t xml:space="preserve">. Приватизація об’єктів комунального майна територіальної громади </w:t>
      </w:r>
      <w:r w:rsidR="001E6719" w:rsidRPr="00C933B4">
        <w:rPr>
          <w:rFonts w:ascii="Times New Roman" w:eastAsia="Times New Roman" w:hAnsi="Times New Roman" w:cs="Times New Roman"/>
          <w:b/>
          <w:bCs/>
          <w:sz w:val="28"/>
          <w:szCs w:val="28"/>
          <w:lang w:val="uk-UA"/>
        </w:rPr>
        <w:t>Піщанської сільської ради</w:t>
      </w:r>
      <w:r w:rsidR="001E6719" w:rsidRPr="00C933B4">
        <w:rPr>
          <w:rFonts w:ascii="Times New Roman" w:eastAsia="Times New Roman" w:hAnsi="Times New Roman" w:cs="Times New Roman"/>
          <w:b/>
          <w:bCs/>
          <w:sz w:val="28"/>
          <w:szCs w:val="28"/>
        </w:rPr>
        <w:t>, переданих в оренду</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Орендар одержує право на викуп орендованого майна (будівлі, споруди, нежитлового приміщення) за ціною, визначеною за результатами незалежної оцінки, якщо:</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 орендар здійснив поліпшення орендованого майна, які неможливо відокремити від об’єкта без заподіяння йому шкоди, в розмірі не менш, як 25% ринкової вартості майна, визначеної суб’єктом оціночної діяльності для цілей оренди майна;</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 орендар отримав письмову згоду орендодавця на здійснення невід’ємних поліпшень, які надають йому право на приватизацію майна шляхом викупу;</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 невід’ємні поліпшення здійснені в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 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 орендар належно виконує умови договору оренди та не має заборгованості з орендної плати;</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 договір оренди є чинним на момент приватизації.</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Орендар, який виконав умови, має право на приватизацію об’єкта шляхом викупу.</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 xml:space="preserve">У разі якщо </w:t>
      </w:r>
      <w:r w:rsidR="00C00721">
        <w:rPr>
          <w:rFonts w:ascii="Times New Roman" w:eastAsia="Times New Roman" w:hAnsi="Times New Roman" w:cs="Times New Roman"/>
          <w:sz w:val="28"/>
          <w:szCs w:val="28"/>
          <w:lang w:val="uk-UA"/>
        </w:rPr>
        <w:t>О</w:t>
      </w:r>
      <w:r w:rsidRPr="00C933B4">
        <w:rPr>
          <w:rFonts w:ascii="Times New Roman" w:eastAsia="Times New Roman" w:hAnsi="Times New Roman" w:cs="Times New Roman"/>
          <w:sz w:val="28"/>
          <w:szCs w:val="28"/>
        </w:rPr>
        <w:t>рганом приватизації прийнято рішення про приватизацію на аукціоні з умовами щодо компенсації орендарю невід’ємних поліпшень, вартість таких поліпшень компенсується покупцем.</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Ціна продажу об’єкта приватизації зменшується на суму компенсації невід’ємних поліпшень.</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lastRenderedPageBreak/>
        <w:t>Якщо покупцем об’єкта приватизації стає орендар, вартість невід’ємних поліпшень зараховується йому під час остаточного розрахунку за об’єкт приватизації.</w:t>
      </w:r>
    </w:p>
    <w:p w:rsidR="001E6719" w:rsidRPr="00C933B4" w:rsidRDefault="001E6719" w:rsidP="000A1218">
      <w:pPr>
        <w:spacing w:after="0" w:line="240" w:lineRule="auto"/>
        <w:ind w:firstLine="567"/>
        <w:contextualSpacing/>
        <w:jc w:val="both"/>
        <w:rPr>
          <w:rFonts w:ascii="Times New Roman" w:eastAsia="Times New Roman" w:hAnsi="Times New Roman" w:cs="Times New Roman"/>
          <w:sz w:val="28"/>
          <w:szCs w:val="28"/>
        </w:rPr>
      </w:pPr>
      <w:r w:rsidRPr="00C933B4">
        <w:rPr>
          <w:rFonts w:ascii="Times New Roman" w:eastAsia="Times New Roman" w:hAnsi="Times New Roman" w:cs="Times New Roman"/>
          <w:sz w:val="28"/>
          <w:szCs w:val="28"/>
        </w:rPr>
        <w:t>Договір оренди зберігає чинність для нового власника приватизованого майна, а в разі якщо покупцем переданого в оренду об’єкта комунального майна є орендар, дія відповідного договору припиняється з дня, за яким об’єкт оренди переходить у його власність.</w:t>
      </w:r>
    </w:p>
    <w:p w:rsidR="000A1218" w:rsidRDefault="000A1218" w:rsidP="00196FD7">
      <w:pPr>
        <w:spacing w:after="0" w:line="240" w:lineRule="auto"/>
        <w:contextualSpacing/>
        <w:jc w:val="both"/>
        <w:rPr>
          <w:rFonts w:ascii="Times New Roman" w:eastAsia="Times New Roman" w:hAnsi="Times New Roman" w:cs="Times New Roman"/>
          <w:lang w:val="uk-UA"/>
        </w:rPr>
      </w:pPr>
    </w:p>
    <w:p w:rsidR="000629A8" w:rsidRPr="007F0BC8" w:rsidRDefault="000629A8" w:rsidP="00196FD7">
      <w:pPr>
        <w:spacing w:after="0" w:line="240" w:lineRule="auto"/>
        <w:contextualSpacing/>
        <w:jc w:val="both"/>
        <w:rPr>
          <w:rFonts w:ascii="Times New Roman" w:eastAsia="Times New Roman" w:hAnsi="Times New Roman" w:cs="Times New Roman"/>
          <w:lang w:val="uk-UA"/>
        </w:rPr>
      </w:pPr>
    </w:p>
    <w:p w:rsidR="007F0BC8" w:rsidRPr="00406B9E" w:rsidRDefault="00C933B4" w:rsidP="000A1218">
      <w:pPr>
        <w:tabs>
          <w:tab w:val="left" w:pos="426"/>
        </w:tabs>
        <w:spacing w:after="0" w:line="240" w:lineRule="auto"/>
        <w:ind w:left="360" w:firstLine="567"/>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t>V</w:t>
      </w:r>
      <w:r w:rsidR="00722A75">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lang w:val="uk-UA"/>
        </w:rPr>
        <w:t xml:space="preserve">. </w:t>
      </w:r>
      <w:r w:rsidR="00BE3528">
        <w:rPr>
          <w:rFonts w:ascii="Times New Roman" w:eastAsia="Times New Roman" w:hAnsi="Times New Roman" w:cs="Times New Roman"/>
          <w:b/>
          <w:sz w:val="28"/>
          <w:szCs w:val="28"/>
          <w:lang w:val="uk-UA"/>
        </w:rPr>
        <w:t>СТВОРЕННЯ АУКЦІОННОЇ КОМІСІЇ</w:t>
      </w:r>
      <w:r w:rsidR="007F0BC8" w:rsidRPr="00406B9E">
        <w:rPr>
          <w:rFonts w:ascii="Times New Roman" w:eastAsia="Times New Roman" w:hAnsi="Times New Roman" w:cs="Times New Roman"/>
          <w:b/>
          <w:sz w:val="28"/>
          <w:szCs w:val="28"/>
          <w:lang w:val="uk-UA"/>
        </w:rPr>
        <w:t xml:space="preserve"> </w:t>
      </w:r>
      <w:bookmarkStart w:id="36" w:name="_GoBack"/>
      <w:bookmarkEnd w:id="36"/>
    </w:p>
    <w:p w:rsidR="000A1218" w:rsidRPr="00406B9E" w:rsidRDefault="000A1218" w:rsidP="000A1218">
      <w:pPr>
        <w:tabs>
          <w:tab w:val="left" w:pos="851"/>
        </w:tabs>
        <w:spacing w:after="0" w:line="240" w:lineRule="auto"/>
        <w:ind w:firstLine="567"/>
        <w:contextualSpacing/>
        <w:jc w:val="both"/>
        <w:rPr>
          <w:rFonts w:ascii="Times New Roman" w:eastAsia="Times New Roman" w:hAnsi="Times New Roman" w:cs="Times New Roman"/>
          <w:b/>
          <w:sz w:val="28"/>
          <w:szCs w:val="28"/>
          <w:lang w:val="uk-UA"/>
        </w:rPr>
      </w:pPr>
    </w:p>
    <w:p w:rsidR="007F0BC8" w:rsidRPr="00722A75" w:rsidRDefault="00722A75" w:rsidP="00722A75">
      <w:pPr>
        <w:tabs>
          <w:tab w:val="left" w:pos="426"/>
          <w:tab w:val="left" w:pos="993"/>
        </w:tabs>
        <w:spacing w:after="0" w:line="240" w:lineRule="auto"/>
        <w:ind w:firstLine="709"/>
        <w:jc w:val="both"/>
        <w:rPr>
          <w:rFonts w:ascii="Times New Roman" w:eastAsia="Times New Roman" w:hAnsi="Times New Roman" w:cs="Times New Roman"/>
          <w:b/>
          <w:sz w:val="28"/>
          <w:szCs w:val="28"/>
          <w:lang w:val="uk-UA"/>
        </w:rPr>
      </w:pPr>
      <w:r w:rsidRPr="00722A75">
        <w:rPr>
          <w:rFonts w:ascii="Times New Roman" w:eastAsia="Times New Roman" w:hAnsi="Times New Roman" w:cs="Times New Roman"/>
          <w:sz w:val="28"/>
          <w:szCs w:val="28"/>
          <w:lang w:val="uk-UA"/>
        </w:rPr>
        <w:t>6</w:t>
      </w:r>
      <w:r>
        <w:rPr>
          <w:rFonts w:ascii="Times New Roman" w:eastAsia="Times New Roman" w:hAnsi="Times New Roman" w:cs="Times New Roman"/>
          <w:sz w:val="28"/>
          <w:szCs w:val="28"/>
          <w:lang w:val="uk-UA"/>
        </w:rPr>
        <w:t>.1.</w:t>
      </w:r>
      <w:r w:rsidR="00C933B4" w:rsidRPr="00722A75">
        <w:rPr>
          <w:rFonts w:ascii="Times New Roman" w:eastAsia="Times New Roman" w:hAnsi="Times New Roman" w:cs="Times New Roman"/>
          <w:sz w:val="28"/>
          <w:szCs w:val="28"/>
          <w:lang w:val="uk-UA"/>
        </w:rPr>
        <w:t xml:space="preserve"> </w:t>
      </w:r>
      <w:r w:rsidR="007F0BC8" w:rsidRPr="00722A75">
        <w:rPr>
          <w:rFonts w:ascii="Times New Roman" w:eastAsia="Times New Roman" w:hAnsi="Times New Roman" w:cs="Times New Roman"/>
          <w:sz w:val="28"/>
          <w:szCs w:val="28"/>
          <w:lang w:val="uk-UA"/>
        </w:rPr>
        <w:t xml:space="preserve">Для продажу об’єктів малої приватизації </w:t>
      </w:r>
      <w:r w:rsidR="00EA1613" w:rsidRPr="00722A75">
        <w:rPr>
          <w:rFonts w:ascii="Times New Roman" w:eastAsia="Times New Roman" w:hAnsi="Times New Roman" w:cs="Times New Roman"/>
          <w:sz w:val="28"/>
          <w:szCs w:val="28"/>
          <w:lang w:val="uk-UA"/>
        </w:rPr>
        <w:t>Піщанської сільської</w:t>
      </w:r>
      <w:r w:rsidR="007F0BC8" w:rsidRPr="00722A75">
        <w:rPr>
          <w:rFonts w:ascii="Times New Roman" w:eastAsia="Times New Roman" w:hAnsi="Times New Roman" w:cs="Times New Roman"/>
          <w:sz w:val="28"/>
          <w:szCs w:val="28"/>
          <w:lang w:val="uk-UA"/>
        </w:rPr>
        <w:t xml:space="preserve"> ради утворюється аукціонна комісія, діяльність якої регулюється Положенням, що затверджується рішенням </w:t>
      </w:r>
      <w:r w:rsidR="00EA1613" w:rsidRPr="00722A75">
        <w:rPr>
          <w:rFonts w:ascii="Times New Roman" w:eastAsia="Times New Roman" w:hAnsi="Times New Roman" w:cs="Times New Roman"/>
          <w:sz w:val="28"/>
          <w:szCs w:val="28"/>
          <w:lang w:val="uk-UA"/>
        </w:rPr>
        <w:t>Піщанської сільської</w:t>
      </w:r>
      <w:r w:rsidR="007F0BC8" w:rsidRPr="00722A75">
        <w:rPr>
          <w:rFonts w:ascii="Times New Roman" w:eastAsia="Times New Roman" w:hAnsi="Times New Roman" w:cs="Times New Roman"/>
          <w:sz w:val="28"/>
          <w:szCs w:val="28"/>
          <w:lang w:val="uk-UA"/>
        </w:rPr>
        <w:t xml:space="preserve"> ради</w:t>
      </w:r>
      <w:r w:rsidR="007F0BC8" w:rsidRPr="00722A75">
        <w:rPr>
          <w:rFonts w:ascii="Times New Roman" w:eastAsia="Times New Roman" w:hAnsi="Times New Roman" w:cs="Times New Roman"/>
          <w:i/>
          <w:sz w:val="28"/>
          <w:szCs w:val="28"/>
          <w:lang w:val="uk-UA"/>
        </w:rPr>
        <w:t>.</w:t>
      </w:r>
    </w:p>
    <w:p w:rsidR="0052262B" w:rsidRPr="00722A75" w:rsidRDefault="00722A75" w:rsidP="00722A75">
      <w:pPr>
        <w:tabs>
          <w:tab w:val="left" w:pos="426"/>
          <w:tab w:val="left" w:pos="993"/>
        </w:tabs>
        <w:spacing w:after="0" w:line="24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6.2.</w:t>
      </w:r>
      <w:r w:rsidR="00C933B4" w:rsidRPr="00722A75">
        <w:rPr>
          <w:rFonts w:ascii="Times New Roman" w:eastAsia="Times New Roman" w:hAnsi="Times New Roman" w:cs="Times New Roman"/>
          <w:sz w:val="28"/>
          <w:szCs w:val="28"/>
          <w:lang w:val="uk-UA"/>
        </w:rPr>
        <w:t xml:space="preserve"> </w:t>
      </w:r>
      <w:r w:rsidR="007F0BC8" w:rsidRPr="00722A75">
        <w:rPr>
          <w:rFonts w:ascii="Times New Roman" w:eastAsia="Times New Roman" w:hAnsi="Times New Roman" w:cs="Times New Roman"/>
          <w:sz w:val="28"/>
          <w:szCs w:val="28"/>
          <w:lang w:val="uk-UA"/>
        </w:rPr>
        <w:t xml:space="preserve">Аукціонна комісія </w:t>
      </w:r>
      <w:r w:rsidR="006E671F">
        <w:rPr>
          <w:rFonts w:ascii="Times New Roman" w:eastAsia="Times New Roman" w:hAnsi="Times New Roman" w:cs="Times New Roman"/>
          <w:sz w:val="28"/>
          <w:szCs w:val="28"/>
          <w:lang w:val="uk-UA"/>
        </w:rPr>
        <w:t xml:space="preserve">та її склад </w:t>
      </w:r>
      <w:r w:rsidR="007F0BC8" w:rsidRPr="00722A75">
        <w:rPr>
          <w:rFonts w:ascii="Times New Roman" w:eastAsia="Times New Roman" w:hAnsi="Times New Roman" w:cs="Times New Roman"/>
          <w:sz w:val="28"/>
          <w:szCs w:val="28"/>
          <w:lang w:val="uk-UA"/>
        </w:rPr>
        <w:t xml:space="preserve">утворюється </w:t>
      </w:r>
      <w:r w:rsidR="006E671F">
        <w:rPr>
          <w:rFonts w:ascii="Times New Roman" w:eastAsia="Times New Roman" w:hAnsi="Times New Roman" w:cs="Times New Roman"/>
          <w:sz w:val="28"/>
          <w:szCs w:val="28"/>
          <w:lang w:val="uk-UA"/>
        </w:rPr>
        <w:t xml:space="preserve"> в порядку визначеному чинним законодавством.</w:t>
      </w:r>
      <w:r w:rsidR="007F0BC8" w:rsidRPr="00722A75">
        <w:rPr>
          <w:rFonts w:ascii="Times New Roman" w:eastAsia="Times New Roman" w:hAnsi="Times New Roman" w:cs="Times New Roman"/>
          <w:sz w:val="28"/>
          <w:szCs w:val="28"/>
          <w:lang w:val="uk-UA"/>
        </w:rPr>
        <w:t xml:space="preserve"> </w:t>
      </w:r>
    </w:p>
    <w:p w:rsidR="00C933B4" w:rsidRPr="00722A75" w:rsidRDefault="00722A75" w:rsidP="00722A75">
      <w:pPr>
        <w:tabs>
          <w:tab w:val="left" w:pos="426"/>
          <w:tab w:val="left" w:pos="993"/>
        </w:tabs>
        <w:spacing w:after="0" w:line="24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6.3.</w:t>
      </w:r>
      <w:r w:rsidR="00C933B4" w:rsidRPr="00722A75">
        <w:rPr>
          <w:rFonts w:ascii="Times New Roman" w:eastAsia="Times New Roman" w:hAnsi="Times New Roman" w:cs="Times New Roman"/>
          <w:sz w:val="28"/>
          <w:szCs w:val="28"/>
          <w:lang w:val="uk-UA"/>
        </w:rPr>
        <w:t xml:space="preserve"> </w:t>
      </w:r>
      <w:r w:rsidR="007F0BC8" w:rsidRPr="00722A75">
        <w:rPr>
          <w:rFonts w:ascii="Times New Roman" w:eastAsia="Times New Roman" w:hAnsi="Times New Roman" w:cs="Times New Roman"/>
          <w:sz w:val="28"/>
          <w:szCs w:val="28"/>
          <w:lang w:val="uk-UA"/>
        </w:rPr>
        <w:t>До складу аукціонної комісії входять не менш як п’ять осіб.</w:t>
      </w:r>
    </w:p>
    <w:p w:rsidR="007F0BC8" w:rsidRPr="00722A75" w:rsidRDefault="00722A75" w:rsidP="00722A75">
      <w:pPr>
        <w:tabs>
          <w:tab w:val="left" w:pos="426"/>
          <w:tab w:val="left" w:pos="993"/>
        </w:tabs>
        <w:spacing w:after="0" w:line="24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6.4.</w:t>
      </w:r>
      <w:r w:rsidR="00C933B4" w:rsidRPr="00722A75">
        <w:rPr>
          <w:rFonts w:ascii="Times New Roman" w:eastAsia="Times New Roman" w:hAnsi="Times New Roman" w:cs="Times New Roman"/>
          <w:sz w:val="28"/>
          <w:szCs w:val="28"/>
          <w:lang w:val="uk-UA"/>
        </w:rPr>
        <w:t xml:space="preserve"> </w:t>
      </w:r>
      <w:r w:rsidR="007F0BC8" w:rsidRPr="00722A75">
        <w:rPr>
          <w:rFonts w:ascii="Times New Roman" w:eastAsia="Times New Roman" w:hAnsi="Times New Roman" w:cs="Times New Roman"/>
          <w:sz w:val="28"/>
          <w:szCs w:val="28"/>
          <w:lang w:val="uk-UA"/>
        </w:rPr>
        <w:t>Аукціонна комісія розробляє умови продажу, що затверджуються Органом приватизації</w:t>
      </w:r>
      <w:r w:rsidR="0052262B" w:rsidRPr="00722A75">
        <w:rPr>
          <w:rFonts w:ascii="Times New Roman" w:eastAsia="Times New Roman" w:hAnsi="Times New Roman" w:cs="Times New Roman"/>
          <w:sz w:val="28"/>
          <w:szCs w:val="28"/>
          <w:lang w:val="uk-UA"/>
        </w:rPr>
        <w:t>, а саме: рішенням виконавчого комітету Піщанської сільської ради про затвердження протоколу засідання аукціонної комісії та умов продажу об’єкта малої приватизації.</w:t>
      </w:r>
    </w:p>
    <w:p w:rsidR="007F0BC8" w:rsidRPr="007F0BC8" w:rsidRDefault="007F0BC8" w:rsidP="000A1218">
      <w:pPr>
        <w:spacing w:after="0" w:line="240" w:lineRule="auto"/>
        <w:ind w:left="720" w:firstLine="567"/>
        <w:contextualSpacing/>
        <w:jc w:val="both"/>
        <w:rPr>
          <w:rFonts w:ascii="Times New Roman" w:eastAsia="Times New Roman" w:hAnsi="Times New Roman" w:cs="Times New Roman"/>
          <w:lang w:val="uk-UA"/>
        </w:rPr>
      </w:pPr>
    </w:p>
    <w:p w:rsidR="007F0BC8" w:rsidRDefault="00C933B4" w:rsidP="000A1218">
      <w:pPr>
        <w:pStyle w:val="a5"/>
        <w:spacing w:after="0" w:line="240" w:lineRule="auto"/>
        <w:ind w:left="0" w:firstLine="56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t>VI</w:t>
      </w:r>
      <w:r w:rsidR="00722A75">
        <w:rPr>
          <w:rFonts w:ascii="Times New Roman" w:eastAsia="Times New Roman" w:hAnsi="Times New Roman" w:cs="Times New Roman"/>
          <w:b/>
          <w:sz w:val="28"/>
          <w:szCs w:val="28"/>
          <w:lang w:val="uk-UA"/>
        </w:rPr>
        <w:t>І</w:t>
      </w:r>
      <w:r>
        <w:rPr>
          <w:rFonts w:ascii="Times New Roman" w:eastAsia="Times New Roman" w:hAnsi="Times New Roman" w:cs="Times New Roman"/>
          <w:b/>
          <w:sz w:val="28"/>
          <w:szCs w:val="28"/>
          <w:lang w:val="uk-UA"/>
        </w:rPr>
        <w:t xml:space="preserve">. </w:t>
      </w:r>
      <w:r w:rsidR="00BE3528">
        <w:rPr>
          <w:rFonts w:ascii="Times New Roman" w:eastAsia="Times New Roman" w:hAnsi="Times New Roman" w:cs="Times New Roman"/>
          <w:b/>
          <w:sz w:val="28"/>
          <w:szCs w:val="28"/>
          <w:lang w:val="uk-UA"/>
        </w:rPr>
        <w:t>ПРОВЕДЕННЯ ІНВЕНТАРИЗАЦІЇ ТА ОЦІНКИ ОБ</w:t>
      </w:r>
      <w:r w:rsidR="00BE3528" w:rsidRPr="00BE3528">
        <w:rPr>
          <w:rFonts w:ascii="Times New Roman" w:eastAsia="Times New Roman" w:hAnsi="Times New Roman" w:cs="Times New Roman"/>
          <w:b/>
          <w:sz w:val="28"/>
          <w:szCs w:val="28"/>
        </w:rPr>
        <w:t>’</w:t>
      </w:r>
      <w:r w:rsidR="00BE3528">
        <w:rPr>
          <w:rFonts w:ascii="Times New Roman" w:eastAsia="Times New Roman" w:hAnsi="Times New Roman" w:cs="Times New Roman"/>
          <w:b/>
          <w:sz w:val="28"/>
          <w:szCs w:val="28"/>
          <w:lang w:val="uk-UA"/>
        </w:rPr>
        <w:t>ЄКТІВ ПРИВАТИЗАЦІЇ</w:t>
      </w:r>
    </w:p>
    <w:p w:rsidR="00A57817" w:rsidRPr="00C933B4" w:rsidRDefault="00A57817" w:rsidP="000A1218">
      <w:pPr>
        <w:pStyle w:val="a5"/>
        <w:spacing w:after="0" w:line="240" w:lineRule="auto"/>
        <w:ind w:left="0" w:firstLine="567"/>
        <w:jc w:val="center"/>
        <w:rPr>
          <w:rFonts w:ascii="Times New Roman" w:eastAsia="Times New Roman" w:hAnsi="Times New Roman" w:cs="Times New Roman"/>
          <w:sz w:val="28"/>
          <w:szCs w:val="28"/>
          <w:lang w:val="uk-UA"/>
        </w:rPr>
      </w:pPr>
    </w:p>
    <w:p w:rsidR="00A57817" w:rsidRPr="00722A75" w:rsidRDefault="00722A75" w:rsidP="00722A75">
      <w:pPr>
        <w:tabs>
          <w:tab w:val="left" w:pos="426"/>
          <w:tab w:val="left" w:pos="993"/>
        </w:tabs>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7.1.</w:t>
      </w:r>
      <w:r w:rsidR="007F0BC8" w:rsidRPr="00722A75">
        <w:rPr>
          <w:rFonts w:ascii="Times New Roman" w:eastAsia="Times New Roman" w:hAnsi="Times New Roman" w:cs="Times New Roman"/>
          <w:sz w:val="28"/>
          <w:szCs w:val="28"/>
          <w:lang w:val="uk-UA"/>
        </w:rPr>
        <w:t>Стартова ціна об’єкта малої приватизації визначається аукціонною комісією на рівні балансової вартості об’єкта (активів об’єкта) малої приватизації.</w:t>
      </w:r>
    </w:p>
    <w:p w:rsidR="00A57817" w:rsidRPr="00722A75" w:rsidRDefault="00722A75" w:rsidP="00722A75">
      <w:pPr>
        <w:tabs>
          <w:tab w:val="left" w:pos="426"/>
          <w:tab w:val="left" w:pos="993"/>
        </w:tabs>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7.2.</w:t>
      </w:r>
      <w:r w:rsidR="00A57817" w:rsidRPr="00722A75">
        <w:rPr>
          <w:rFonts w:ascii="Times New Roman" w:eastAsia="Times New Roman" w:hAnsi="Times New Roman" w:cs="Times New Roman"/>
          <w:sz w:val="28"/>
          <w:szCs w:val="28"/>
          <w:lang w:val="uk-UA"/>
        </w:rPr>
        <w:t xml:space="preserve"> </w:t>
      </w:r>
      <w:r w:rsidR="007F0BC8" w:rsidRPr="00722A75">
        <w:rPr>
          <w:rFonts w:ascii="Times New Roman" w:eastAsia="Times New Roman" w:hAnsi="Times New Roman" w:cs="Times New Roman"/>
          <w:sz w:val="28"/>
          <w:szCs w:val="28"/>
          <w:lang w:val="uk-UA"/>
        </w:rPr>
        <w:t xml:space="preserve">У разі відсутності балансової вартості об’єкта (активів об’єкта) малої приватизації така вартість встановлюється аукціонною комісією на підставі вартості, визначеної відповідно до Методики оцінки, що затверджується Кабінетом Міністрів України. </w:t>
      </w:r>
    </w:p>
    <w:p w:rsidR="007F0BC8" w:rsidRPr="00722A75" w:rsidRDefault="00722A75" w:rsidP="00722A75">
      <w:pPr>
        <w:tabs>
          <w:tab w:val="left" w:pos="426"/>
          <w:tab w:val="left" w:pos="993"/>
        </w:tabs>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7.3.</w:t>
      </w:r>
      <w:r w:rsidR="00A57817" w:rsidRPr="00722A75">
        <w:rPr>
          <w:rFonts w:ascii="Times New Roman" w:eastAsia="Times New Roman" w:hAnsi="Times New Roman" w:cs="Times New Roman"/>
          <w:sz w:val="28"/>
          <w:szCs w:val="28"/>
          <w:lang w:val="uk-UA"/>
        </w:rPr>
        <w:t xml:space="preserve"> </w:t>
      </w:r>
      <w:r w:rsidR="007F0BC8" w:rsidRPr="00722A75">
        <w:rPr>
          <w:rFonts w:ascii="Times New Roman" w:eastAsia="Times New Roman" w:hAnsi="Times New Roman" w:cs="Times New Roman"/>
          <w:sz w:val="28"/>
          <w:szCs w:val="28"/>
          <w:lang w:val="uk-UA"/>
        </w:rPr>
        <w:t>Якщо об’єктом малої приватизації є акції, частки, стартова ціна об’єкта малої приватизації встановлюється на рівні номінальної вартості пакета акцій (часток).</w:t>
      </w:r>
    </w:p>
    <w:p w:rsidR="007F0BC8" w:rsidRPr="007F0BC8" w:rsidRDefault="007F0BC8" w:rsidP="00722A75">
      <w:pPr>
        <w:tabs>
          <w:tab w:val="left" w:pos="993"/>
        </w:tabs>
        <w:spacing w:after="0" w:line="240" w:lineRule="auto"/>
        <w:ind w:left="426" w:firstLine="851"/>
        <w:contextualSpacing/>
        <w:jc w:val="both"/>
        <w:rPr>
          <w:rFonts w:ascii="Times New Roman" w:eastAsia="Times New Roman" w:hAnsi="Times New Roman" w:cs="Times New Roman"/>
          <w:b/>
          <w:i/>
          <w:lang w:val="uk-UA"/>
        </w:rPr>
      </w:pPr>
    </w:p>
    <w:p w:rsidR="00A57817" w:rsidRDefault="00BE3528" w:rsidP="00722A75">
      <w:pPr>
        <w:pStyle w:val="a5"/>
        <w:numPr>
          <w:ilvl w:val="0"/>
          <w:numId w:val="23"/>
        </w:numPr>
        <w:tabs>
          <w:tab w:val="left" w:pos="993"/>
          <w:tab w:val="left" w:pos="2268"/>
        </w:tabs>
        <w:spacing w:after="0" w:line="240" w:lineRule="auto"/>
        <w:rPr>
          <w:rFonts w:ascii="Times New Roman" w:eastAsia="Times New Roman" w:hAnsi="Times New Roman" w:cs="Times New Roman"/>
          <w:b/>
          <w:sz w:val="28"/>
          <w:szCs w:val="28"/>
          <w:lang w:val="uk-UA"/>
        </w:rPr>
      </w:pPr>
      <w:r w:rsidRPr="00BE3528">
        <w:rPr>
          <w:rFonts w:ascii="Times New Roman" w:eastAsia="Times New Roman" w:hAnsi="Times New Roman" w:cs="Times New Roman"/>
          <w:b/>
          <w:sz w:val="28"/>
          <w:szCs w:val="28"/>
          <w:lang w:val="uk-UA"/>
        </w:rPr>
        <w:t>ПРИВАТИЗАЦІЯ</w:t>
      </w:r>
      <w:r w:rsidRPr="00BE3528">
        <w:rPr>
          <w:rFonts w:ascii="Times New Roman" w:eastAsia="Times New Roman" w:hAnsi="Times New Roman" w:cs="Times New Roman"/>
          <w:b/>
          <w:sz w:val="28"/>
          <w:szCs w:val="28"/>
        </w:rPr>
        <w:t xml:space="preserve"> </w:t>
      </w:r>
      <w:r w:rsidRPr="00BE3528">
        <w:rPr>
          <w:rFonts w:ascii="Times New Roman" w:eastAsia="Times New Roman" w:hAnsi="Times New Roman" w:cs="Times New Roman"/>
          <w:b/>
          <w:sz w:val="28"/>
          <w:szCs w:val="28"/>
          <w:lang w:val="uk-UA"/>
        </w:rPr>
        <w:t>ОБ</w:t>
      </w:r>
      <w:r w:rsidRPr="00BE3528">
        <w:rPr>
          <w:rFonts w:ascii="Times New Roman" w:eastAsia="Times New Roman" w:hAnsi="Times New Roman" w:cs="Times New Roman"/>
          <w:b/>
          <w:sz w:val="28"/>
          <w:szCs w:val="28"/>
        </w:rPr>
        <w:t>’</w:t>
      </w:r>
      <w:r w:rsidRPr="00BE3528">
        <w:rPr>
          <w:rFonts w:ascii="Times New Roman" w:eastAsia="Times New Roman" w:hAnsi="Times New Roman" w:cs="Times New Roman"/>
          <w:b/>
          <w:sz w:val="28"/>
          <w:szCs w:val="28"/>
          <w:lang w:val="uk-UA"/>
        </w:rPr>
        <w:t xml:space="preserve">ЄКТІВ КОМУНАЛЬНОЇ ВЛАСНОСТІ, ПЕРЕДАНИХ В ОРЕНДУ </w:t>
      </w:r>
    </w:p>
    <w:p w:rsidR="000A1218" w:rsidRPr="00BE3528" w:rsidRDefault="000A1218" w:rsidP="000A1218">
      <w:pPr>
        <w:pStyle w:val="a5"/>
        <w:tabs>
          <w:tab w:val="left" w:pos="993"/>
        </w:tabs>
        <w:spacing w:after="0" w:line="240" w:lineRule="auto"/>
        <w:ind w:left="1647"/>
        <w:rPr>
          <w:rFonts w:ascii="Times New Roman" w:eastAsia="Times New Roman" w:hAnsi="Times New Roman" w:cs="Times New Roman"/>
          <w:b/>
          <w:sz w:val="28"/>
          <w:szCs w:val="28"/>
          <w:lang w:val="uk-UA"/>
        </w:rPr>
      </w:pPr>
    </w:p>
    <w:p w:rsidR="00A57817" w:rsidRPr="00722A75" w:rsidRDefault="00722A75" w:rsidP="00722A75">
      <w:pPr>
        <w:tabs>
          <w:tab w:val="left" w:pos="426"/>
          <w:tab w:val="left" w:pos="993"/>
        </w:tabs>
        <w:spacing w:after="0" w:line="24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8.1.</w:t>
      </w:r>
      <w:r w:rsidR="00A57817" w:rsidRPr="00722A75">
        <w:rPr>
          <w:rFonts w:ascii="Times New Roman" w:eastAsia="Times New Roman" w:hAnsi="Times New Roman" w:cs="Times New Roman"/>
          <w:sz w:val="28"/>
          <w:szCs w:val="28"/>
          <w:lang w:val="uk-UA"/>
        </w:rPr>
        <w:t xml:space="preserve"> </w:t>
      </w:r>
      <w:r w:rsidR="007F0BC8" w:rsidRPr="00722A75">
        <w:rPr>
          <w:rFonts w:ascii="Times New Roman" w:eastAsia="Times New Roman" w:hAnsi="Times New Roman" w:cs="Times New Roman"/>
          <w:sz w:val="28"/>
          <w:szCs w:val="28"/>
          <w:lang w:val="uk-UA"/>
        </w:rPr>
        <w:t>Приватизація об’єктів комунальної власності, переданих в оренду, здійснюється шляхом продажу на аукціоні або шляхом викупу, якщо виконуються умови, передбачені нижче.</w:t>
      </w:r>
      <w:bookmarkStart w:id="37" w:name="n373"/>
      <w:bookmarkEnd w:id="37"/>
    </w:p>
    <w:p w:rsidR="007F0BC8" w:rsidRPr="00722A75" w:rsidRDefault="00722A75" w:rsidP="00722A75">
      <w:pPr>
        <w:tabs>
          <w:tab w:val="left" w:pos="426"/>
          <w:tab w:val="left" w:pos="993"/>
        </w:tabs>
        <w:spacing w:after="0" w:line="24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8.2.</w:t>
      </w:r>
      <w:r w:rsidR="00A57817" w:rsidRPr="00722A75">
        <w:rPr>
          <w:rFonts w:ascii="Times New Roman" w:eastAsia="Times New Roman" w:hAnsi="Times New Roman" w:cs="Times New Roman"/>
          <w:sz w:val="28"/>
          <w:szCs w:val="28"/>
          <w:lang w:val="uk-UA"/>
        </w:rPr>
        <w:t xml:space="preserve"> </w:t>
      </w:r>
      <w:r w:rsidR="007F0BC8" w:rsidRPr="00722A75">
        <w:rPr>
          <w:rFonts w:ascii="Times New Roman" w:eastAsia="Times New Roman" w:hAnsi="Times New Roman" w:cs="Times New Roman"/>
          <w:sz w:val="28"/>
          <w:szCs w:val="28"/>
          <w:lang w:val="uk-UA"/>
        </w:rPr>
        <w:t>Орендар одержує право на викуп орендованого майна (будівлі, споруди, нежитлового приміщення) за ціною, визначеною за результатами його незалежної оцінки, якщо виконується кожна з таких умов:</w:t>
      </w:r>
      <w:bookmarkStart w:id="38" w:name="n374"/>
      <w:bookmarkEnd w:id="38"/>
    </w:p>
    <w:p w:rsidR="007F0BC8" w:rsidRPr="00A57817" w:rsidRDefault="007F0BC8" w:rsidP="000A1218">
      <w:pPr>
        <w:numPr>
          <w:ilvl w:val="0"/>
          <w:numId w:val="5"/>
        </w:numPr>
        <w:tabs>
          <w:tab w:val="left" w:pos="426"/>
          <w:tab w:val="left" w:pos="709"/>
          <w:tab w:val="left" w:pos="851"/>
        </w:tabs>
        <w:spacing w:after="0" w:line="240" w:lineRule="auto"/>
        <w:ind w:left="0" w:firstLine="567"/>
        <w:contextualSpacing/>
        <w:jc w:val="both"/>
        <w:rPr>
          <w:rFonts w:ascii="Times New Roman" w:eastAsia="Times New Roman" w:hAnsi="Times New Roman" w:cs="Times New Roman"/>
          <w:b/>
          <w:sz w:val="28"/>
          <w:szCs w:val="28"/>
          <w:lang w:val="uk-UA"/>
        </w:rPr>
      </w:pPr>
      <w:r w:rsidRPr="00A57817">
        <w:rPr>
          <w:rFonts w:ascii="Times New Roman" w:eastAsia="Times New Roman" w:hAnsi="Times New Roman" w:cs="Times New Roman"/>
          <w:sz w:val="28"/>
          <w:szCs w:val="28"/>
          <w:lang w:val="uk-UA"/>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суб’єктом оціночної діяльності для цілей оренди майна;</w:t>
      </w:r>
      <w:bookmarkStart w:id="39" w:name="n375"/>
      <w:bookmarkEnd w:id="39"/>
    </w:p>
    <w:p w:rsidR="007F0BC8" w:rsidRPr="00A57817" w:rsidRDefault="007F0BC8" w:rsidP="000A1218">
      <w:pPr>
        <w:numPr>
          <w:ilvl w:val="0"/>
          <w:numId w:val="5"/>
        </w:numPr>
        <w:tabs>
          <w:tab w:val="left" w:pos="284"/>
          <w:tab w:val="left" w:pos="709"/>
          <w:tab w:val="left" w:pos="851"/>
        </w:tabs>
        <w:spacing w:after="0" w:line="240" w:lineRule="auto"/>
        <w:ind w:left="0" w:firstLine="567"/>
        <w:contextualSpacing/>
        <w:jc w:val="both"/>
        <w:rPr>
          <w:rFonts w:ascii="Times New Roman" w:eastAsia="Times New Roman" w:hAnsi="Times New Roman" w:cs="Times New Roman"/>
          <w:b/>
          <w:sz w:val="28"/>
          <w:szCs w:val="28"/>
          <w:lang w:val="uk-UA"/>
        </w:rPr>
      </w:pPr>
      <w:r w:rsidRPr="00A57817">
        <w:rPr>
          <w:rFonts w:ascii="Times New Roman" w:eastAsia="Times New Roman" w:hAnsi="Times New Roman" w:cs="Times New Roman"/>
          <w:sz w:val="28"/>
          <w:szCs w:val="28"/>
          <w:lang w:val="uk-UA"/>
        </w:rPr>
        <w:lastRenderedPageBreak/>
        <w:t>орендар отримав письмову згоду орендодавця на здійснення невід’ємних поліпшень, які надають йому право на приватизацію майна шляхом викупу;</w:t>
      </w:r>
      <w:bookmarkStart w:id="40" w:name="n376"/>
      <w:bookmarkEnd w:id="40"/>
    </w:p>
    <w:p w:rsidR="007F0BC8" w:rsidRPr="00A57817" w:rsidRDefault="007F0BC8" w:rsidP="000A1218">
      <w:pPr>
        <w:numPr>
          <w:ilvl w:val="0"/>
          <w:numId w:val="5"/>
        </w:numPr>
        <w:tabs>
          <w:tab w:val="left" w:pos="284"/>
          <w:tab w:val="left" w:pos="709"/>
          <w:tab w:val="left" w:pos="851"/>
          <w:tab w:val="left" w:pos="993"/>
        </w:tabs>
        <w:spacing w:after="0" w:line="240" w:lineRule="auto"/>
        <w:ind w:left="0" w:firstLine="567"/>
        <w:contextualSpacing/>
        <w:jc w:val="both"/>
        <w:rPr>
          <w:rFonts w:ascii="Times New Roman" w:eastAsia="Times New Roman" w:hAnsi="Times New Roman" w:cs="Times New Roman"/>
          <w:b/>
          <w:sz w:val="28"/>
          <w:szCs w:val="28"/>
          <w:lang w:val="uk-UA"/>
        </w:rPr>
      </w:pPr>
      <w:r w:rsidRPr="00A57817">
        <w:rPr>
          <w:rFonts w:ascii="Times New Roman" w:eastAsia="Times New Roman" w:hAnsi="Times New Roman" w:cs="Times New Roman"/>
          <w:sz w:val="28"/>
          <w:szCs w:val="28"/>
          <w:lang w:val="uk-UA"/>
        </w:rPr>
        <w:t>невід’ємні поліпшення виконані в межах трирічного строку з дати визначення ринкової вартості майна для цілей укладання договору оренди або для цілей продовження договору оренди;</w:t>
      </w:r>
      <w:bookmarkStart w:id="41" w:name="n377"/>
      <w:bookmarkEnd w:id="41"/>
    </w:p>
    <w:p w:rsidR="007F0BC8" w:rsidRPr="00A57817" w:rsidRDefault="007F0BC8" w:rsidP="000A1218">
      <w:pPr>
        <w:numPr>
          <w:ilvl w:val="0"/>
          <w:numId w:val="5"/>
        </w:numPr>
        <w:tabs>
          <w:tab w:val="left" w:pos="284"/>
          <w:tab w:val="left" w:pos="709"/>
          <w:tab w:val="left" w:pos="851"/>
        </w:tabs>
        <w:spacing w:after="0" w:line="240" w:lineRule="auto"/>
        <w:ind w:left="0" w:firstLine="567"/>
        <w:contextualSpacing/>
        <w:jc w:val="both"/>
        <w:rPr>
          <w:rFonts w:ascii="Times New Roman" w:eastAsia="Times New Roman" w:hAnsi="Times New Roman" w:cs="Times New Roman"/>
          <w:b/>
          <w:sz w:val="28"/>
          <w:szCs w:val="28"/>
          <w:lang w:val="uk-UA"/>
        </w:rPr>
      </w:pPr>
      <w:r w:rsidRPr="00A57817">
        <w:rPr>
          <w:rFonts w:ascii="Times New Roman" w:eastAsia="Times New Roman" w:hAnsi="Times New Roman" w:cs="Times New Roman"/>
          <w:sz w:val="28"/>
          <w:szCs w:val="28"/>
          <w:lang w:val="uk-UA"/>
        </w:rPr>
        <w:t>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bookmarkStart w:id="42" w:name="n378"/>
      <w:bookmarkEnd w:id="42"/>
    </w:p>
    <w:p w:rsidR="007F0BC8" w:rsidRPr="00A57817" w:rsidRDefault="007F0BC8" w:rsidP="000A1218">
      <w:pPr>
        <w:numPr>
          <w:ilvl w:val="0"/>
          <w:numId w:val="5"/>
        </w:numPr>
        <w:tabs>
          <w:tab w:val="left" w:pos="284"/>
          <w:tab w:val="left" w:pos="851"/>
        </w:tabs>
        <w:spacing w:after="0" w:line="240" w:lineRule="auto"/>
        <w:ind w:left="0" w:firstLine="567"/>
        <w:contextualSpacing/>
        <w:jc w:val="both"/>
        <w:rPr>
          <w:rFonts w:ascii="Times New Roman" w:eastAsia="Times New Roman" w:hAnsi="Times New Roman" w:cs="Times New Roman"/>
          <w:b/>
          <w:sz w:val="28"/>
          <w:szCs w:val="28"/>
          <w:lang w:val="uk-UA"/>
        </w:rPr>
      </w:pPr>
      <w:r w:rsidRPr="00A57817">
        <w:rPr>
          <w:rFonts w:ascii="Times New Roman" w:eastAsia="Times New Roman" w:hAnsi="Times New Roman" w:cs="Times New Roman"/>
          <w:sz w:val="28"/>
          <w:szCs w:val="28"/>
          <w:lang w:val="uk-UA"/>
        </w:rPr>
        <w:t>орендар належно виконує умови договору оренди, відсутня заборгованість з орендної плати;</w:t>
      </w:r>
      <w:bookmarkStart w:id="43" w:name="n379"/>
      <w:bookmarkEnd w:id="43"/>
    </w:p>
    <w:p w:rsidR="007F0BC8" w:rsidRPr="00A57817" w:rsidRDefault="007F0BC8" w:rsidP="000A1218">
      <w:pPr>
        <w:numPr>
          <w:ilvl w:val="0"/>
          <w:numId w:val="5"/>
        </w:numPr>
        <w:tabs>
          <w:tab w:val="left" w:pos="284"/>
          <w:tab w:val="left" w:pos="851"/>
        </w:tabs>
        <w:spacing w:after="0" w:line="240" w:lineRule="auto"/>
        <w:ind w:left="0" w:firstLine="567"/>
        <w:contextualSpacing/>
        <w:jc w:val="both"/>
        <w:rPr>
          <w:rFonts w:ascii="Times New Roman" w:eastAsia="Times New Roman" w:hAnsi="Times New Roman" w:cs="Times New Roman"/>
          <w:b/>
          <w:sz w:val="28"/>
          <w:szCs w:val="28"/>
          <w:lang w:val="uk-UA"/>
        </w:rPr>
      </w:pPr>
      <w:r w:rsidRPr="00A57817">
        <w:rPr>
          <w:rFonts w:ascii="Times New Roman" w:eastAsia="Times New Roman" w:hAnsi="Times New Roman" w:cs="Times New Roman"/>
          <w:sz w:val="28"/>
          <w:szCs w:val="28"/>
          <w:lang w:val="uk-UA"/>
        </w:rPr>
        <w:t>договір оренди є чинним на момент приватизації</w:t>
      </w:r>
      <w:bookmarkStart w:id="44" w:name="n380"/>
      <w:bookmarkEnd w:id="44"/>
      <w:r w:rsidR="00B9591B">
        <w:rPr>
          <w:rFonts w:ascii="Times New Roman" w:eastAsia="Times New Roman" w:hAnsi="Times New Roman" w:cs="Times New Roman"/>
          <w:sz w:val="28"/>
          <w:szCs w:val="28"/>
          <w:lang w:val="uk-UA"/>
        </w:rPr>
        <w:t>.</w:t>
      </w:r>
    </w:p>
    <w:p w:rsidR="00A57817" w:rsidRDefault="007F0BC8" w:rsidP="000A1218">
      <w:pPr>
        <w:tabs>
          <w:tab w:val="left" w:pos="851"/>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xml:space="preserve">Надання згоди орендодавця на здійснення невід’ємних поліпшень здійснюється </w:t>
      </w:r>
      <w:r w:rsidR="003C193E">
        <w:rPr>
          <w:rFonts w:ascii="Times New Roman" w:eastAsia="Times New Roman" w:hAnsi="Times New Roman" w:cs="Times New Roman"/>
          <w:sz w:val="28"/>
          <w:szCs w:val="28"/>
          <w:lang w:val="uk-UA"/>
        </w:rPr>
        <w:t xml:space="preserve">за рішенням </w:t>
      </w:r>
      <w:r w:rsidRPr="00A57817">
        <w:rPr>
          <w:rFonts w:ascii="Times New Roman" w:eastAsia="Times New Roman" w:hAnsi="Times New Roman" w:cs="Times New Roman"/>
          <w:sz w:val="28"/>
          <w:szCs w:val="28"/>
          <w:lang w:val="uk-UA"/>
        </w:rPr>
        <w:t xml:space="preserve"> </w:t>
      </w:r>
      <w:r w:rsidR="00B9591B">
        <w:rPr>
          <w:rFonts w:ascii="Times New Roman" w:eastAsia="Times New Roman" w:hAnsi="Times New Roman" w:cs="Times New Roman"/>
          <w:sz w:val="28"/>
          <w:szCs w:val="28"/>
          <w:lang w:val="uk-UA"/>
        </w:rPr>
        <w:t>Піщансько</w:t>
      </w:r>
      <w:r w:rsidR="003C193E">
        <w:rPr>
          <w:rFonts w:ascii="Times New Roman" w:eastAsia="Times New Roman" w:hAnsi="Times New Roman" w:cs="Times New Roman"/>
          <w:sz w:val="28"/>
          <w:szCs w:val="28"/>
          <w:lang w:val="uk-UA"/>
        </w:rPr>
        <w:t>ї</w:t>
      </w:r>
      <w:r w:rsidR="00B9591B">
        <w:rPr>
          <w:rFonts w:ascii="Times New Roman" w:eastAsia="Times New Roman" w:hAnsi="Times New Roman" w:cs="Times New Roman"/>
          <w:sz w:val="28"/>
          <w:szCs w:val="28"/>
          <w:lang w:val="uk-UA"/>
        </w:rPr>
        <w:t xml:space="preserve"> сільсько</w:t>
      </w:r>
      <w:r w:rsidR="003C193E">
        <w:rPr>
          <w:rFonts w:ascii="Times New Roman" w:eastAsia="Times New Roman" w:hAnsi="Times New Roman" w:cs="Times New Roman"/>
          <w:sz w:val="28"/>
          <w:szCs w:val="28"/>
          <w:lang w:val="uk-UA"/>
        </w:rPr>
        <w:t>ї</w:t>
      </w:r>
      <w:r w:rsidRPr="00A57817">
        <w:rPr>
          <w:rFonts w:ascii="Times New Roman" w:eastAsia="Times New Roman" w:hAnsi="Times New Roman" w:cs="Times New Roman"/>
          <w:sz w:val="28"/>
          <w:szCs w:val="28"/>
          <w:lang w:val="uk-UA"/>
        </w:rPr>
        <w:t xml:space="preserve"> рад</w:t>
      </w:r>
      <w:bookmarkStart w:id="45" w:name="n381"/>
      <w:bookmarkStart w:id="46" w:name="n382"/>
      <w:bookmarkEnd w:id="45"/>
      <w:bookmarkEnd w:id="46"/>
      <w:r w:rsidR="003C193E">
        <w:rPr>
          <w:rFonts w:ascii="Times New Roman" w:eastAsia="Times New Roman" w:hAnsi="Times New Roman" w:cs="Times New Roman"/>
          <w:sz w:val="28"/>
          <w:szCs w:val="28"/>
          <w:lang w:val="uk-UA"/>
        </w:rPr>
        <w:t>и</w:t>
      </w:r>
      <w:r w:rsidR="00A57817">
        <w:rPr>
          <w:rFonts w:ascii="Times New Roman" w:eastAsia="Times New Roman" w:hAnsi="Times New Roman" w:cs="Times New Roman"/>
          <w:sz w:val="28"/>
          <w:szCs w:val="28"/>
          <w:lang w:val="uk-UA"/>
        </w:rPr>
        <w:t>.</w:t>
      </w:r>
    </w:p>
    <w:p w:rsidR="00A57817" w:rsidRPr="00A57817" w:rsidRDefault="00722A75"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8.3</w:t>
      </w:r>
      <w:r w:rsidR="00A57817">
        <w:rPr>
          <w:rFonts w:ascii="Times New Roman" w:eastAsia="Times New Roman" w:hAnsi="Times New Roman" w:cs="Times New Roman"/>
          <w:sz w:val="28"/>
          <w:szCs w:val="28"/>
          <w:lang w:val="uk-UA"/>
        </w:rPr>
        <w:t xml:space="preserve">. </w:t>
      </w:r>
      <w:r w:rsidR="007F0BC8" w:rsidRPr="00A57817">
        <w:rPr>
          <w:rFonts w:ascii="Times New Roman" w:eastAsia="Times New Roman" w:hAnsi="Times New Roman" w:cs="Times New Roman"/>
          <w:sz w:val="28"/>
          <w:szCs w:val="28"/>
          <w:lang w:val="uk-UA"/>
        </w:rPr>
        <w:t xml:space="preserve">У разі якщо </w:t>
      </w:r>
      <w:r w:rsidR="00C00721">
        <w:rPr>
          <w:rFonts w:ascii="Times New Roman" w:eastAsia="Times New Roman" w:hAnsi="Times New Roman" w:cs="Times New Roman"/>
          <w:sz w:val="28"/>
          <w:szCs w:val="28"/>
          <w:lang w:val="uk-UA"/>
        </w:rPr>
        <w:t>О</w:t>
      </w:r>
      <w:r w:rsidR="007F0BC8" w:rsidRPr="00A57817">
        <w:rPr>
          <w:rFonts w:ascii="Times New Roman" w:eastAsia="Times New Roman" w:hAnsi="Times New Roman" w:cs="Times New Roman"/>
          <w:sz w:val="28"/>
          <w:szCs w:val="28"/>
          <w:lang w:val="uk-UA"/>
        </w:rPr>
        <w:t>рганами приватизації прийнято рішення про приватизацію на аукціоні з умовами щодо компенсації орендарю невід’ємних поліпшень, вартість таких поліпшень компенсується покупцем.</w:t>
      </w:r>
      <w:bookmarkStart w:id="47" w:name="n383"/>
      <w:bookmarkEnd w:id="47"/>
      <w:r w:rsidR="007F0BC8" w:rsidRPr="00A57817">
        <w:rPr>
          <w:rFonts w:ascii="Times New Roman" w:eastAsia="Times New Roman" w:hAnsi="Times New Roman" w:cs="Times New Roman"/>
          <w:sz w:val="28"/>
          <w:szCs w:val="28"/>
          <w:lang w:val="uk-UA"/>
        </w:rPr>
        <w:t xml:space="preserve"> Ціна продажу об’єкта приватизації зменшується на суму компенсації невід’ємних поліпшень.</w:t>
      </w:r>
      <w:bookmarkStart w:id="48" w:name="n384"/>
      <w:bookmarkEnd w:id="48"/>
      <w:r w:rsidR="007F0BC8" w:rsidRPr="00A57817">
        <w:rPr>
          <w:rFonts w:ascii="Times New Roman" w:eastAsia="Times New Roman" w:hAnsi="Times New Roman" w:cs="Times New Roman"/>
          <w:sz w:val="28"/>
          <w:szCs w:val="28"/>
          <w:lang w:val="uk-UA"/>
        </w:rPr>
        <w:t xml:space="preserve"> Якщо покупцем об’єкта приватизації стає орендар, вартість невід’ємних поліпшень зараховується йому під час остаточного розрахунку за об’єкт приватизації.</w:t>
      </w:r>
      <w:bookmarkStart w:id="49" w:name="n385"/>
      <w:bookmarkEnd w:id="49"/>
    </w:p>
    <w:p w:rsidR="007F0BC8" w:rsidRPr="00A57817" w:rsidRDefault="00722A75" w:rsidP="000A1218">
      <w:pPr>
        <w:pStyle w:val="a5"/>
        <w:tabs>
          <w:tab w:val="left" w:pos="142"/>
          <w:tab w:val="left" w:pos="426"/>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A57817">
        <w:rPr>
          <w:rFonts w:ascii="Times New Roman" w:eastAsia="Times New Roman" w:hAnsi="Times New Roman" w:cs="Times New Roman"/>
          <w:sz w:val="28"/>
          <w:szCs w:val="28"/>
          <w:lang w:val="uk-UA"/>
        </w:rPr>
        <w:t xml:space="preserve">.4. </w:t>
      </w:r>
      <w:r w:rsidR="007F0BC8" w:rsidRPr="00A57817">
        <w:rPr>
          <w:rFonts w:ascii="Times New Roman" w:eastAsia="Times New Roman" w:hAnsi="Times New Roman" w:cs="Times New Roman"/>
          <w:sz w:val="28"/>
          <w:szCs w:val="28"/>
          <w:lang w:val="uk-UA"/>
        </w:rPr>
        <w:t>Договір оренди зберігає чинність для нового власника приватизованого майна, а в разі якщо покупцем переданого в оренду об’єкта комунального майна є орендар, дія відповідного договору припиняється з дня, за яким об’єкт оренди переходить у його власність.</w:t>
      </w:r>
    </w:p>
    <w:p w:rsidR="007F0BC8" w:rsidRPr="007F0BC8" w:rsidRDefault="007F0BC8" w:rsidP="000A1218">
      <w:pPr>
        <w:tabs>
          <w:tab w:val="left" w:pos="993"/>
        </w:tabs>
        <w:spacing w:after="0" w:line="240" w:lineRule="auto"/>
        <w:ind w:left="426" w:firstLine="567"/>
        <w:contextualSpacing/>
        <w:jc w:val="center"/>
        <w:rPr>
          <w:rFonts w:ascii="Times New Roman" w:eastAsia="Times New Roman" w:hAnsi="Times New Roman" w:cs="Times New Roman"/>
          <w:lang w:val="uk-UA"/>
        </w:rPr>
      </w:pPr>
    </w:p>
    <w:p w:rsidR="00B9591B" w:rsidRDefault="00722A75" w:rsidP="00722A75">
      <w:pPr>
        <w:tabs>
          <w:tab w:val="left" w:pos="1560"/>
          <w:tab w:val="left" w:pos="1985"/>
        </w:tabs>
        <w:spacing w:after="0" w:line="240" w:lineRule="auto"/>
        <w:contextualSpacing/>
        <w:jc w:val="center"/>
        <w:rPr>
          <w:rFonts w:ascii="Times New Roman" w:eastAsia="Times New Roman" w:hAnsi="Times New Roman" w:cs="Times New Roman"/>
          <w:b/>
          <w:sz w:val="28"/>
          <w:szCs w:val="28"/>
          <w:lang w:val="uk-UA"/>
        </w:rPr>
      </w:pPr>
      <w:r w:rsidRPr="00722A75">
        <w:rPr>
          <w:rFonts w:ascii="Times New Roman" w:eastAsia="Times New Roman" w:hAnsi="Times New Roman" w:cs="Times New Roman"/>
          <w:b/>
          <w:sz w:val="28"/>
          <w:szCs w:val="28"/>
          <w:lang w:val="en-US"/>
        </w:rPr>
        <w:t>IX</w:t>
      </w:r>
      <w:r w:rsidRPr="00722A75">
        <w:rPr>
          <w:rFonts w:ascii="Times New Roman" w:eastAsia="Times New Roman" w:hAnsi="Times New Roman" w:cs="Times New Roman"/>
          <w:b/>
          <w:sz w:val="28"/>
          <w:szCs w:val="28"/>
          <w:lang w:val="uk-UA"/>
        </w:rPr>
        <w:t xml:space="preserve">. </w:t>
      </w:r>
      <w:r w:rsidR="00BE3528" w:rsidRPr="00722A75">
        <w:rPr>
          <w:rFonts w:ascii="Times New Roman" w:eastAsia="Times New Roman" w:hAnsi="Times New Roman" w:cs="Times New Roman"/>
          <w:b/>
          <w:sz w:val="28"/>
          <w:szCs w:val="28"/>
          <w:lang w:val="uk-UA"/>
        </w:rPr>
        <w:t>ОПУБЛІКУВАННЯ</w:t>
      </w:r>
      <w:r w:rsidR="00BE3528">
        <w:rPr>
          <w:rFonts w:ascii="Times New Roman" w:eastAsia="Times New Roman" w:hAnsi="Times New Roman" w:cs="Times New Roman"/>
          <w:b/>
          <w:sz w:val="28"/>
          <w:szCs w:val="28"/>
          <w:lang w:val="uk-UA"/>
        </w:rPr>
        <w:t xml:space="preserve"> ІНФОРМАЦІЇ ПРО УМОВИ ПРОДАЖУ</w:t>
      </w:r>
      <w:r w:rsidR="00B9591B">
        <w:rPr>
          <w:rFonts w:ascii="Times New Roman" w:eastAsia="Times New Roman" w:hAnsi="Times New Roman" w:cs="Times New Roman"/>
          <w:b/>
          <w:sz w:val="28"/>
          <w:szCs w:val="28"/>
          <w:lang w:val="uk-UA"/>
        </w:rPr>
        <w:t>, В ТОМУ ЧИСЛІ СТАРТОВУ ЦІНУ ОБ</w:t>
      </w:r>
      <w:r w:rsidR="00B9591B" w:rsidRPr="00B9591B">
        <w:rPr>
          <w:rFonts w:ascii="Times New Roman" w:eastAsia="Times New Roman" w:hAnsi="Times New Roman" w:cs="Times New Roman"/>
          <w:b/>
          <w:sz w:val="28"/>
          <w:szCs w:val="28"/>
        </w:rPr>
        <w:t>’</w:t>
      </w:r>
      <w:r w:rsidR="00B9591B">
        <w:rPr>
          <w:rFonts w:ascii="Times New Roman" w:eastAsia="Times New Roman" w:hAnsi="Times New Roman" w:cs="Times New Roman"/>
          <w:b/>
          <w:sz w:val="28"/>
          <w:szCs w:val="28"/>
          <w:lang w:val="uk-UA"/>
        </w:rPr>
        <w:t>ЄКТА ПРИВАТИЗАЦІЇ</w:t>
      </w:r>
    </w:p>
    <w:p w:rsidR="007F0BC8" w:rsidRPr="00A57817" w:rsidRDefault="00B9591B" w:rsidP="000A1218">
      <w:pPr>
        <w:spacing w:after="0" w:line="240" w:lineRule="auto"/>
        <w:ind w:left="720" w:firstLine="567"/>
        <w:contextualSpacing/>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rsidR="007F0BC8" w:rsidRPr="00A57817" w:rsidRDefault="00722A75" w:rsidP="00722A75">
      <w:pPr>
        <w:tabs>
          <w:tab w:val="left" w:pos="426"/>
          <w:tab w:val="left" w:pos="993"/>
        </w:tabs>
        <w:spacing w:after="0" w:line="240"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9.1.</w:t>
      </w:r>
      <w:r w:rsidR="00A57817">
        <w:rPr>
          <w:rFonts w:ascii="Times New Roman" w:eastAsia="Times New Roman" w:hAnsi="Times New Roman" w:cs="Times New Roman"/>
          <w:sz w:val="28"/>
          <w:szCs w:val="28"/>
          <w:lang w:val="uk-UA"/>
        </w:rPr>
        <w:t xml:space="preserve"> </w:t>
      </w:r>
      <w:r w:rsidR="007F0BC8" w:rsidRPr="00A57817">
        <w:rPr>
          <w:rFonts w:ascii="Times New Roman" w:eastAsia="Times New Roman" w:hAnsi="Times New Roman" w:cs="Times New Roman"/>
          <w:sz w:val="28"/>
          <w:szCs w:val="28"/>
          <w:lang w:val="uk-UA"/>
        </w:rPr>
        <w:t xml:space="preserve">Після затвердження умов продажу Орган приватизації не пізніш як через 10 робочих днів публікує інформаційне повідомлення про приватизацію об’єкта малої приватизації на офіційному веб-сайті </w:t>
      </w:r>
      <w:r w:rsidR="00CA3811" w:rsidRPr="00A57817">
        <w:rPr>
          <w:rFonts w:ascii="Times New Roman" w:eastAsia="Times New Roman" w:hAnsi="Times New Roman" w:cs="Times New Roman"/>
          <w:sz w:val="28"/>
          <w:szCs w:val="28"/>
          <w:lang w:val="uk-UA"/>
        </w:rPr>
        <w:t>сільсько</w:t>
      </w:r>
      <w:r w:rsidR="007F0BC8" w:rsidRPr="00A57817">
        <w:rPr>
          <w:rFonts w:ascii="Times New Roman" w:eastAsia="Times New Roman" w:hAnsi="Times New Roman" w:cs="Times New Roman"/>
          <w:sz w:val="28"/>
          <w:szCs w:val="28"/>
          <w:lang w:val="uk-UA"/>
        </w:rPr>
        <w:t>ї ради та в електронній торговій системі.</w:t>
      </w:r>
    </w:p>
    <w:p w:rsidR="007F0BC8" w:rsidRPr="00A57817" w:rsidRDefault="00722A75" w:rsidP="00722A75">
      <w:pPr>
        <w:tabs>
          <w:tab w:val="left" w:pos="426"/>
          <w:tab w:val="left" w:pos="993"/>
        </w:tabs>
        <w:spacing w:after="0" w:line="240" w:lineRule="auto"/>
        <w:ind w:firstLine="709"/>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9.2.</w:t>
      </w:r>
      <w:r w:rsidR="00A57817">
        <w:rPr>
          <w:rFonts w:ascii="Times New Roman" w:eastAsia="Times New Roman" w:hAnsi="Times New Roman" w:cs="Times New Roman"/>
          <w:sz w:val="28"/>
          <w:szCs w:val="28"/>
          <w:lang w:val="uk-UA"/>
        </w:rPr>
        <w:t xml:space="preserve"> </w:t>
      </w:r>
      <w:r w:rsidR="007F0BC8" w:rsidRPr="00A57817">
        <w:rPr>
          <w:rFonts w:ascii="Times New Roman" w:eastAsia="Times New Roman" w:hAnsi="Times New Roman" w:cs="Times New Roman"/>
          <w:sz w:val="28"/>
          <w:szCs w:val="28"/>
          <w:lang w:val="uk-UA"/>
        </w:rPr>
        <w:t>В інформаційному повідомленні про приватизацію комунального майна обов’язково зазначаються:</w:t>
      </w:r>
    </w:p>
    <w:p w:rsidR="007F0BC8" w:rsidRPr="00722A75" w:rsidRDefault="000A1218" w:rsidP="00722A75">
      <w:pPr>
        <w:pStyle w:val="a5"/>
        <w:numPr>
          <w:ilvl w:val="2"/>
          <w:numId w:val="24"/>
        </w:numPr>
        <w:tabs>
          <w:tab w:val="left" w:pos="1276"/>
        </w:tabs>
        <w:spacing w:after="0" w:line="240" w:lineRule="auto"/>
        <w:ind w:left="0" w:firstLine="709"/>
        <w:jc w:val="both"/>
        <w:rPr>
          <w:rFonts w:ascii="Times New Roman" w:eastAsia="Times New Roman" w:hAnsi="Times New Roman" w:cs="Times New Roman"/>
          <w:b/>
          <w:sz w:val="28"/>
          <w:szCs w:val="28"/>
          <w:lang w:val="uk-UA"/>
        </w:rPr>
      </w:pPr>
      <w:r w:rsidRPr="00722A75">
        <w:rPr>
          <w:rFonts w:ascii="Times New Roman" w:eastAsia="Times New Roman" w:hAnsi="Times New Roman" w:cs="Times New Roman"/>
          <w:sz w:val="28"/>
          <w:szCs w:val="28"/>
          <w:lang w:val="uk-UA"/>
        </w:rPr>
        <w:t>І</w:t>
      </w:r>
      <w:r w:rsidR="007F0BC8" w:rsidRPr="00722A75">
        <w:rPr>
          <w:rFonts w:ascii="Times New Roman" w:eastAsia="Times New Roman" w:hAnsi="Times New Roman" w:cs="Times New Roman"/>
          <w:sz w:val="28"/>
          <w:szCs w:val="28"/>
          <w:lang w:val="uk-UA"/>
        </w:rPr>
        <w:t>нформацію про об’єкт приватизації:</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1) щодо об’єктів нерухомого майна, об’єктів незавершеного будівництва:</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дані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площу, цільове призначення земельної ділянки, інформацію про особу, якій земельна ділянка належить на праві власності або користування, про наявність обтяжень на земельну ділянку), функціональне використання будівель (споруд, нежитлових приміщень) та умови користування ними;</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інформацію про договори оренди об’єкта або його частини із зазначенням за кожним договором найменування орендаря, орендованої площі, розміру місячної орендної плати, строку дії договору оренди;</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інформацію про балансоутримувача (найменування, його місцезнаходження і контактні дані);</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рівень будівельної готовності (щодо об’єктів незавершеного будівництва);</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lastRenderedPageBreak/>
        <w:t xml:space="preserve">- план будівлі (за наявності) (у разі прийняття рішення </w:t>
      </w:r>
      <w:r w:rsidR="00C00721">
        <w:rPr>
          <w:rFonts w:ascii="Times New Roman" w:eastAsia="Times New Roman" w:hAnsi="Times New Roman" w:cs="Times New Roman"/>
          <w:sz w:val="28"/>
          <w:szCs w:val="28"/>
          <w:lang w:val="uk-UA"/>
        </w:rPr>
        <w:t>О</w:t>
      </w:r>
      <w:r w:rsidRPr="00A57817">
        <w:rPr>
          <w:rFonts w:ascii="Times New Roman" w:eastAsia="Times New Roman" w:hAnsi="Times New Roman" w:cs="Times New Roman"/>
          <w:sz w:val="28"/>
          <w:szCs w:val="28"/>
          <w:lang w:val="uk-UA"/>
        </w:rPr>
        <w:t>рганом приватизації);</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xml:space="preserve">- фотографічне зображення об’єкта (у разі прийняття рішення </w:t>
      </w:r>
      <w:r w:rsidR="00C00721">
        <w:rPr>
          <w:rFonts w:ascii="Times New Roman" w:eastAsia="Times New Roman" w:hAnsi="Times New Roman" w:cs="Times New Roman"/>
          <w:sz w:val="28"/>
          <w:szCs w:val="28"/>
          <w:lang w:val="uk-UA"/>
        </w:rPr>
        <w:t>О</w:t>
      </w:r>
      <w:r w:rsidRPr="00A57817">
        <w:rPr>
          <w:rFonts w:ascii="Times New Roman" w:eastAsia="Times New Roman" w:hAnsi="Times New Roman" w:cs="Times New Roman"/>
          <w:sz w:val="28"/>
          <w:szCs w:val="28"/>
          <w:lang w:val="uk-UA"/>
        </w:rPr>
        <w:t>рганом приватизації);</w:t>
      </w:r>
    </w:p>
    <w:p w:rsidR="007F0BC8" w:rsidRPr="00A57817" w:rsidRDefault="007F0BC8" w:rsidP="000A1218">
      <w:pPr>
        <w:tabs>
          <w:tab w:val="left" w:pos="709"/>
          <w:tab w:val="left" w:pos="1134"/>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2) щодо пакетів акцій або часток господарських товариств, інших господарських організацій і підприємств, єдиних майнових комплексів державних (комунальних) підприємств, а також їх структурних підрозділів:</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xml:space="preserve">- найменування господарського товариства, організації чи підприємства, їх місцезнаходження (у разі приватизації єдиного майнового комплексу державного (комунального) підприємства або його структурного підрозділу </w:t>
      </w:r>
      <w:r w:rsidR="000A1218">
        <w:rPr>
          <w:rFonts w:ascii="Times New Roman" w:eastAsia="Times New Roman" w:hAnsi="Times New Roman" w:cs="Times New Roman"/>
          <w:sz w:val="28"/>
          <w:szCs w:val="28"/>
          <w:lang w:val="uk-UA"/>
        </w:rPr>
        <w:t>-</w:t>
      </w:r>
      <w:r w:rsidRPr="00A57817">
        <w:rPr>
          <w:rFonts w:ascii="Times New Roman" w:eastAsia="Times New Roman" w:hAnsi="Times New Roman" w:cs="Times New Roman"/>
          <w:sz w:val="28"/>
          <w:szCs w:val="28"/>
          <w:lang w:val="uk-UA"/>
        </w:rPr>
        <w:t xml:space="preserve"> найменування і місцезнаходження підприємства або структурного підрозділу);</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ідентифікаційний код згідно з ЄДРПОУ;</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розмір статутного капіталу товариства та кількість акцій (розмір частки), запропонованих до продажу (у разі продажу пакета акцій (часток);</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середньооблікова чисельність працівників;</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обсяг та основна номенклатура продукції (робіт, послуг), у тому числі експортної (за наявності);</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основні показники господарської діяльності за останніх три роки та за останній звітний період;</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у разі, коли на балансі товариства або підприємства обліковуються об’єкти нерухомого майна (будівлі, споруди, нежитлові приміщення тощо),</w:t>
      </w:r>
      <w:r w:rsidR="009F175D">
        <w:rPr>
          <w:rFonts w:ascii="Times New Roman" w:eastAsia="Times New Roman" w:hAnsi="Times New Roman" w:cs="Times New Roman"/>
          <w:sz w:val="28"/>
          <w:szCs w:val="28"/>
          <w:lang w:val="uk-UA"/>
        </w:rPr>
        <w:t xml:space="preserve">- </w:t>
      </w:r>
      <w:r w:rsidRPr="00A57817">
        <w:rPr>
          <w:rFonts w:ascii="Times New Roman" w:eastAsia="Times New Roman" w:hAnsi="Times New Roman" w:cs="Times New Roman"/>
          <w:sz w:val="28"/>
          <w:szCs w:val="28"/>
          <w:lang w:val="uk-UA"/>
        </w:rPr>
        <w:t xml:space="preserve">інформацію про кожний об’єкт нерухомого майна в обсязі, передбаченому </w:t>
      </w:r>
      <w:r w:rsidR="009F175D">
        <w:rPr>
          <w:rFonts w:ascii="Times New Roman" w:eastAsia="Times New Roman" w:hAnsi="Times New Roman" w:cs="Times New Roman"/>
          <w:sz w:val="28"/>
          <w:szCs w:val="28"/>
          <w:lang w:val="uk-UA"/>
        </w:rPr>
        <w:t xml:space="preserve">підпунктом </w:t>
      </w:r>
      <w:r w:rsidR="00D9593F">
        <w:rPr>
          <w:rFonts w:ascii="Times New Roman" w:eastAsia="Times New Roman" w:hAnsi="Times New Roman" w:cs="Times New Roman"/>
          <w:sz w:val="28"/>
          <w:szCs w:val="28"/>
          <w:lang w:val="uk-UA"/>
        </w:rPr>
        <w:t>9</w:t>
      </w:r>
      <w:r w:rsidR="009F175D">
        <w:rPr>
          <w:rFonts w:ascii="Times New Roman" w:eastAsia="Times New Roman" w:hAnsi="Times New Roman" w:cs="Times New Roman"/>
          <w:sz w:val="28"/>
          <w:szCs w:val="28"/>
          <w:lang w:val="uk-UA"/>
        </w:rPr>
        <w:t>.2.1 цього П</w:t>
      </w:r>
      <w:r w:rsidR="00D9593F">
        <w:rPr>
          <w:rFonts w:ascii="Times New Roman" w:eastAsia="Times New Roman" w:hAnsi="Times New Roman" w:cs="Times New Roman"/>
          <w:sz w:val="28"/>
          <w:szCs w:val="28"/>
          <w:lang w:val="uk-UA"/>
        </w:rPr>
        <w:t>орядку</w:t>
      </w:r>
      <w:r w:rsidRPr="00A57817">
        <w:rPr>
          <w:rFonts w:ascii="Times New Roman" w:eastAsia="Times New Roman" w:hAnsi="Times New Roman" w:cs="Times New Roman"/>
          <w:sz w:val="28"/>
          <w:szCs w:val="28"/>
          <w:lang w:val="uk-UA"/>
        </w:rPr>
        <w:t>;</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xml:space="preserve">- у разі, коли товариство або підприємство використовує земельні ділянки на праві власності або користування, </w:t>
      </w:r>
      <w:r w:rsidR="009F175D">
        <w:rPr>
          <w:rFonts w:ascii="Times New Roman" w:eastAsia="Times New Roman" w:hAnsi="Times New Roman" w:cs="Times New Roman"/>
          <w:sz w:val="28"/>
          <w:szCs w:val="28"/>
          <w:lang w:val="uk-UA"/>
        </w:rPr>
        <w:t xml:space="preserve">- </w:t>
      </w:r>
      <w:r w:rsidRPr="00A57817">
        <w:rPr>
          <w:rFonts w:ascii="Times New Roman" w:eastAsia="Times New Roman" w:hAnsi="Times New Roman" w:cs="Times New Roman"/>
          <w:sz w:val="28"/>
          <w:szCs w:val="28"/>
          <w:lang w:val="uk-UA"/>
        </w:rPr>
        <w:t xml:space="preserve"> інформацію про земельні ділянки в обсязі, передбаченому </w:t>
      </w:r>
      <w:r w:rsidR="009F175D" w:rsidRPr="009F175D">
        <w:rPr>
          <w:rFonts w:ascii="Times New Roman" w:eastAsia="Times New Roman" w:hAnsi="Times New Roman" w:cs="Times New Roman"/>
          <w:sz w:val="28"/>
          <w:szCs w:val="28"/>
          <w:lang w:val="uk-UA"/>
        </w:rPr>
        <w:t xml:space="preserve">підпунктом </w:t>
      </w:r>
      <w:r w:rsidR="00D9593F">
        <w:rPr>
          <w:rFonts w:ascii="Times New Roman" w:eastAsia="Times New Roman" w:hAnsi="Times New Roman" w:cs="Times New Roman"/>
          <w:sz w:val="28"/>
          <w:szCs w:val="28"/>
          <w:lang w:val="uk-UA"/>
        </w:rPr>
        <w:t>9</w:t>
      </w:r>
      <w:r w:rsidR="009F175D" w:rsidRPr="009F175D">
        <w:rPr>
          <w:rFonts w:ascii="Times New Roman" w:eastAsia="Times New Roman" w:hAnsi="Times New Roman" w:cs="Times New Roman"/>
          <w:sz w:val="28"/>
          <w:szCs w:val="28"/>
          <w:lang w:val="uk-UA"/>
        </w:rPr>
        <w:t>.2.1 цього По</w:t>
      </w:r>
      <w:r w:rsidR="00D9593F">
        <w:rPr>
          <w:rFonts w:ascii="Times New Roman" w:eastAsia="Times New Roman" w:hAnsi="Times New Roman" w:cs="Times New Roman"/>
          <w:sz w:val="28"/>
          <w:szCs w:val="28"/>
          <w:lang w:val="uk-UA"/>
        </w:rPr>
        <w:t>рядку</w:t>
      </w:r>
      <w:r w:rsidRPr="00A57817">
        <w:rPr>
          <w:rFonts w:ascii="Times New Roman" w:eastAsia="Times New Roman" w:hAnsi="Times New Roman" w:cs="Times New Roman"/>
          <w:sz w:val="28"/>
          <w:szCs w:val="28"/>
          <w:lang w:val="uk-UA"/>
        </w:rPr>
        <w:t>, разом з інформацією про правову підставу для використання такої земельної ділянки;</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обсяги викидів та скидів забруднюючих речовин у навколишнє природне середовище, утворення і розміщення відходів, інформацію про сплату екологічних зборів та платежів тощо;</w:t>
      </w:r>
    </w:p>
    <w:p w:rsidR="007F0BC8" w:rsidRPr="00A57817" w:rsidRDefault="00722A75" w:rsidP="00722A75">
      <w:pPr>
        <w:spacing w:after="0" w:line="240" w:lineRule="auto"/>
        <w:ind w:left="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9.2.2.</w:t>
      </w:r>
      <w:r w:rsidR="000A1218">
        <w:rPr>
          <w:rFonts w:ascii="Times New Roman" w:eastAsia="Times New Roman" w:hAnsi="Times New Roman" w:cs="Times New Roman"/>
          <w:sz w:val="28"/>
          <w:szCs w:val="28"/>
          <w:lang w:val="uk-UA"/>
        </w:rPr>
        <w:t>І</w:t>
      </w:r>
      <w:r w:rsidR="007F0BC8" w:rsidRPr="00A57817">
        <w:rPr>
          <w:rFonts w:ascii="Times New Roman" w:eastAsia="Times New Roman" w:hAnsi="Times New Roman" w:cs="Times New Roman"/>
          <w:sz w:val="28"/>
          <w:szCs w:val="28"/>
          <w:lang w:val="uk-UA"/>
        </w:rPr>
        <w:t>нформацію про аукціон:</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спосіб, дата та час проведення аукціону;</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кінцевий строк подання заяви на участь в електронному аукціоні (подання цінових аукціонних пропозицій), визначений згідно з пунктами 45 і 81 Порядку проведення електронних аукціонів для продажу об’єктів малої приватизації</w:t>
      </w:r>
      <w:r w:rsidR="009F175D">
        <w:rPr>
          <w:rFonts w:ascii="Times New Roman" w:eastAsia="Times New Roman" w:hAnsi="Times New Roman" w:cs="Times New Roman"/>
          <w:sz w:val="28"/>
          <w:szCs w:val="28"/>
          <w:lang w:val="uk-UA"/>
        </w:rPr>
        <w:t xml:space="preserve"> (Постанова КМУ від 10.05.2018 р.  № 432)</w:t>
      </w:r>
      <w:r w:rsidRPr="00A57817">
        <w:rPr>
          <w:rFonts w:ascii="Times New Roman" w:eastAsia="Times New Roman" w:hAnsi="Times New Roman" w:cs="Times New Roman"/>
          <w:sz w:val="28"/>
          <w:szCs w:val="28"/>
          <w:lang w:val="uk-UA"/>
        </w:rPr>
        <w:t>;</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час і місце проведення огляду об’єкта;</w:t>
      </w:r>
    </w:p>
    <w:p w:rsidR="007F0BC8" w:rsidRPr="00A57817" w:rsidRDefault="00722A75" w:rsidP="00722A75">
      <w:pPr>
        <w:spacing w:after="0" w:line="240" w:lineRule="auto"/>
        <w:ind w:left="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9.2.3.</w:t>
      </w:r>
      <w:r w:rsidR="000A1218">
        <w:rPr>
          <w:rFonts w:ascii="Times New Roman" w:eastAsia="Times New Roman" w:hAnsi="Times New Roman" w:cs="Times New Roman"/>
          <w:sz w:val="28"/>
          <w:szCs w:val="28"/>
          <w:lang w:val="uk-UA"/>
        </w:rPr>
        <w:t>І</w:t>
      </w:r>
      <w:r w:rsidR="007F0BC8" w:rsidRPr="00A57817">
        <w:rPr>
          <w:rFonts w:ascii="Times New Roman" w:eastAsia="Times New Roman" w:hAnsi="Times New Roman" w:cs="Times New Roman"/>
          <w:sz w:val="28"/>
          <w:szCs w:val="28"/>
          <w:lang w:val="uk-UA"/>
        </w:rPr>
        <w:t>нформацію про умови, на яких здійснюється приватизація об’єкта:</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стартова ціна об’єкта для кожного із способів продажу та період подання закритих цінових пропозицій;</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xml:space="preserve">- розмір гарантійного внеску електронного аукціону для кожного із способів продажу; </w:t>
      </w:r>
      <w:r w:rsidRPr="00A57817">
        <w:rPr>
          <w:rFonts w:ascii="Times New Roman" w:eastAsia="Times New Roman" w:hAnsi="Times New Roman" w:cs="Times New Roman"/>
          <w:sz w:val="28"/>
          <w:szCs w:val="28"/>
          <w:lang w:val="uk-UA"/>
        </w:rPr>
        <w:tab/>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розмір реєстраційного внеску;</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умови продажу та/або експлуатації об’єкта приватизації (за наявності);</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найменування організатора аукціону, його місцезнаходження,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lastRenderedPageBreak/>
        <w:t xml:space="preserve">- у разі, коли </w:t>
      </w:r>
      <w:r w:rsidR="00F005C7">
        <w:rPr>
          <w:rFonts w:ascii="Times New Roman" w:eastAsia="Times New Roman" w:hAnsi="Times New Roman" w:cs="Times New Roman"/>
          <w:sz w:val="28"/>
          <w:szCs w:val="28"/>
          <w:lang w:val="uk-UA"/>
        </w:rPr>
        <w:t>О</w:t>
      </w:r>
      <w:r w:rsidR="0032774E">
        <w:rPr>
          <w:rFonts w:ascii="Times New Roman" w:eastAsia="Times New Roman" w:hAnsi="Times New Roman" w:cs="Times New Roman"/>
          <w:sz w:val="28"/>
          <w:szCs w:val="28"/>
          <w:lang w:val="uk-UA"/>
        </w:rPr>
        <w:t>рган</w:t>
      </w:r>
      <w:r w:rsidRPr="00A57817">
        <w:rPr>
          <w:rFonts w:ascii="Times New Roman" w:eastAsia="Times New Roman" w:hAnsi="Times New Roman" w:cs="Times New Roman"/>
          <w:sz w:val="28"/>
          <w:szCs w:val="28"/>
          <w:lang w:val="uk-UA"/>
        </w:rPr>
        <w:t xml:space="preserve"> приватизації залучив юридичну особу для організації аукціону,</w:t>
      </w:r>
      <w:r w:rsidR="009F175D">
        <w:rPr>
          <w:rFonts w:ascii="Times New Roman" w:eastAsia="Times New Roman" w:hAnsi="Times New Roman" w:cs="Times New Roman"/>
          <w:sz w:val="28"/>
          <w:szCs w:val="28"/>
          <w:lang w:val="uk-UA"/>
        </w:rPr>
        <w:t xml:space="preserve"> - </w:t>
      </w:r>
      <w:r w:rsidRPr="00A57817">
        <w:rPr>
          <w:rFonts w:ascii="Times New Roman" w:eastAsia="Times New Roman" w:hAnsi="Times New Roman" w:cs="Times New Roman"/>
          <w:sz w:val="28"/>
          <w:szCs w:val="28"/>
          <w:lang w:val="uk-UA"/>
        </w:rPr>
        <w:t xml:space="preserve">найменування </w:t>
      </w:r>
      <w:r w:rsidR="00D9593F">
        <w:rPr>
          <w:rFonts w:ascii="Times New Roman" w:eastAsia="Times New Roman" w:hAnsi="Times New Roman" w:cs="Times New Roman"/>
          <w:sz w:val="28"/>
          <w:szCs w:val="28"/>
          <w:lang w:val="uk-UA"/>
        </w:rPr>
        <w:t>О</w:t>
      </w:r>
      <w:r w:rsidRPr="00A57817">
        <w:rPr>
          <w:rFonts w:ascii="Times New Roman" w:eastAsia="Times New Roman" w:hAnsi="Times New Roman" w:cs="Times New Roman"/>
          <w:sz w:val="28"/>
          <w:szCs w:val="28"/>
          <w:lang w:val="uk-UA"/>
        </w:rPr>
        <w:t xml:space="preserve">ргану приватизації, його місцезнаходження, адреса веб-сайту, номер телефону, реквізити договору між  </w:t>
      </w:r>
      <w:r w:rsidR="00C00721">
        <w:rPr>
          <w:rFonts w:ascii="Times New Roman" w:eastAsia="Times New Roman" w:hAnsi="Times New Roman" w:cs="Times New Roman"/>
          <w:sz w:val="28"/>
          <w:szCs w:val="28"/>
          <w:lang w:val="uk-UA"/>
        </w:rPr>
        <w:t>О</w:t>
      </w:r>
      <w:r w:rsidRPr="00A57817">
        <w:rPr>
          <w:rFonts w:ascii="Times New Roman" w:eastAsia="Times New Roman" w:hAnsi="Times New Roman" w:cs="Times New Roman"/>
          <w:sz w:val="28"/>
          <w:szCs w:val="28"/>
          <w:lang w:val="uk-UA"/>
        </w:rPr>
        <w:t xml:space="preserve">рганом приватизації і такою особою, а також посилання на веб-сторінку </w:t>
      </w:r>
      <w:r w:rsidR="00C00721">
        <w:rPr>
          <w:rFonts w:ascii="Times New Roman" w:eastAsia="Times New Roman" w:hAnsi="Times New Roman" w:cs="Times New Roman"/>
          <w:sz w:val="28"/>
          <w:szCs w:val="28"/>
          <w:lang w:val="uk-UA"/>
        </w:rPr>
        <w:t>О</w:t>
      </w:r>
      <w:r w:rsidRPr="00A57817">
        <w:rPr>
          <w:rFonts w:ascii="Times New Roman" w:eastAsia="Times New Roman" w:hAnsi="Times New Roman" w:cs="Times New Roman"/>
          <w:sz w:val="28"/>
          <w:szCs w:val="28"/>
          <w:lang w:val="uk-UA"/>
        </w:rPr>
        <w:t xml:space="preserve">ргану приватизації, на якій оприлюднений примірник зазначеного договору з усіма змінами та доповненнями (за рішенням </w:t>
      </w:r>
      <w:r w:rsidR="00D9593F">
        <w:rPr>
          <w:rFonts w:ascii="Times New Roman" w:eastAsia="Times New Roman" w:hAnsi="Times New Roman" w:cs="Times New Roman"/>
          <w:sz w:val="28"/>
          <w:szCs w:val="28"/>
          <w:lang w:val="uk-UA"/>
        </w:rPr>
        <w:t>О</w:t>
      </w:r>
      <w:r w:rsidRPr="00A57817">
        <w:rPr>
          <w:rFonts w:ascii="Times New Roman" w:eastAsia="Times New Roman" w:hAnsi="Times New Roman" w:cs="Times New Roman"/>
          <w:sz w:val="28"/>
          <w:szCs w:val="28"/>
          <w:lang w:val="uk-UA"/>
        </w:rPr>
        <w:t>ргану приватизації);</w:t>
      </w:r>
    </w:p>
    <w:p w:rsidR="007F0BC8" w:rsidRPr="00722A75" w:rsidRDefault="000A1218" w:rsidP="00722A75">
      <w:pPr>
        <w:pStyle w:val="a5"/>
        <w:numPr>
          <w:ilvl w:val="2"/>
          <w:numId w:val="25"/>
        </w:numPr>
        <w:tabs>
          <w:tab w:val="left" w:pos="851"/>
          <w:tab w:val="left" w:pos="1276"/>
        </w:tabs>
        <w:spacing w:after="0" w:line="240" w:lineRule="auto"/>
        <w:jc w:val="both"/>
        <w:rPr>
          <w:rFonts w:ascii="Times New Roman" w:eastAsia="Times New Roman" w:hAnsi="Times New Roman" w:cs="Times New Roman"/>
          <w:sz w:val="28"/>
          <w:szCs w:val="28"/>
          <w:lang w:val="uk-UA"/>
        </w:rPr>
      </w:pPr>
      <w:r w:rsidRPr="00722A75">
        <w:rPr>
          <w:rFonts w:ascii="Times New Roman" w:eastAsia="Times New Roman" w:hAnsi="Times New Roman" w:cs="Times New Roman"/>
          <w:sz w:val="28"/>
          <w:szCs w:val="28"/>
          <w:lang w:val="uk-UA"/>
        </w:rPr>
        <w:t>Д</w:t>
      </w:r>
      <w:r w:rsidR="007F0BC8" w:rsidRPr="00722A75">
        <w:rPr>
          <w:rFonts w:ascii="Times New Roman" w:eastAsia="Times New Roman" w:hAnsi="Times New Roman" w:cs="Times New Roman"/>
          <w:sz w:val="28"/>
          <w:szCs w:val="28"/>
          <w:lang w:val="uk-UA"/>
        </w:rPr>
        <w:t>одаткову інформацію:</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найменування банку, ідентифікаційний код згідно з ЄДРПОУ, МФО, місцезнаходження та номери рахунків у національній валюті, доларах США і євро, відкриті для сплати гарантійного та реєстраційного внесків, та казначейських рахунків для проведення розрахунків за придбані об’єкти;</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xml:space="preserve">- інші відомості (за рішенням </w:t>
      </w:r>
      <w:r w:rsidR="00D9593F">
        <w:rPr>
          <w:rFonts w:ascii="Times New Roman" w:eastAsia="Times New Roman" w:hAnsi="Times New Roman" w:cs="Times New Roman"/>
          <w:sz w:val="28"/>
          <w:szCs w:val="28"/>
          <w:lang w:val="uk-UA"/>
        </w:rPr>
        <w:t>О</w:t>
      </w:r>
      <w:r w:rsidRPr="00A57817">
        <w:rPr>
          <w:rFonts w:ascii="Times New Roman" w:eastAsia="Times New Roman" w:hAnsi="Times New Roman" w:cs="Times New Roman"/>
          <w:sz w:val="28"/>
          <w:szCs w:val="28"/>
          <w:lang w:val="uk-UA"/>
        </w:rPr>
        <w:t>ргану приватизації);</w:t>
      </w:r>
    </w:p>
    <w:p w:rsidR="007F0BC8" w:rsidRPr="00A57817" w:rsidRDefault="00722A75" w:rsidP="00722A75">
      <w:pPr>
        <w:tabs>
          <w:tab w:val="left" w:pos="993"/>
          <w:tab w:val="left" w:pos="1276"/>
        </w:tabs>
        <w:spacing w:after="0" w:line="240" w:lineRule="auto"/>
        <w:ind w:left="36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9.2.5.</w:t>
      </w:r>
      <w:r w:rsidR="000A1218">
        <w:rPr>
          <w:rFonts w:ascii="Times New Roman" w:eastAsia="Times New Roman" w:hAnsi="Times New Roman" w:cs="Times New Roman"/>
          <w:sz w:val="28"/>
          <w:szCs w:val="28"/>
          <w:lang w:val="uk-UA"/>
        </w:rPr>
        <w:t>Т</w:t>
      </w:r>
      <w:r w:rsidR="007F0BC8" w:rsidRPr="00A57817">
        <w:rPr>
          <w:rFonts w:ascii="Times New Roman" w:eastAsia="Times New Roman" w:hAnsi="Times New Roman" w:cs="Times New Roman"/>
          <w:sz w:val="28"/>
          <w:szCs w:val="28"/>
          <w:lang w:val="uk-UA"/>
        </w:rPr>
        <w:t>ехнічні реквізити інформаційного повідомлення:</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xml:space="preserve">- дата і номер рішення </w:t>
      </w:r>
      <w:r w:rsidR="00D9593F">
        <w:rPr>
          <w:rFonts w:ascii="Times New Roman" w:eastAsia="Times New Roman" w:hAnsi="Times New Roman" w:cs="Times New Roman"/>
          <w:sz w:val="28"/>
          <w:szCs w:val="28"/>
          <w:lang w:val="uk-UA"/>
        </w:rPr>
        <w:t>О</w:t>
      </w:r>
      <w:r w:rsidRPr="00A57817">
        <w:rPr>
          <w:rFonts w:ascii="Times New Roman" w:eastAsia="Times New Roman" w:hAnsi="Times New Roman" w:cs="Times New Roman"/>
          <w:sz w:val="28"/>
          <w:szCs w:val="28"/>
          <w:lang w:val="uk-UA"/>
        </w:rPr>
        <w:t>ргану приватизації про затвердження умов продажу об’єкта приватизації;</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період між аукціоном з умовами або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w:t>
      </w:r>
      <w:r w:rsidR="00925E37">
        <w:rPr>
          <w:rFonts w:ascii="Times New Roman" w:eastAsia="Times New Roman" w:hAnsi="Times New Roman" w:cs="Times New Roman"/>
          <w:sz w:val="28"/>
          <w:szCs w:val="28"/>
          <w:lang w:val="uk-UA"/>
        </w:rPr>
        <w:t>-</w:t>
      </w:r>
      <w:r w:rsidRPr="00A57817">
        <w:rPr>
          <w:rFonts w:ascii="Times New Roman" w:eastAsia="Times New Roman" w:hAnsi="Times New Roman" w:cs="Times New Roman"/>
          <w:sz w:val="28"/>
          <w:szCs w:val="28"/>
          <w:lang w:val="uk-UA"/>
        </w:rPr>
        <w:t>35 календарний день від дати опублікування інформаційного повідомлення);</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крок аукціону для кожного із способів продажу;</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xml:space="preserve">- встановлена </w:t>
      </w:r>
      <w:r w:rsidR="00D9593F">
        <w:rPr>
          <w:rFonts w:ascii="Times New Roman" w:eastAsia="Times New Roman" w:hAnsi="Times New Roman" w:cs="Times New Roman"/>
          <w:sz w:val="28"/>
          <w:szCs w:val="28"/>
          <w:lang w:val="uk-UA"/>
        </w:rPr>
        <w:t>О</w:t>
      </w:r>
      <w:r w:rsidR="009F175D">
        <w:rPr>
          <w:rFonts w:ascii="Times New Roman" w:eastAsia="Times New Roman" w:hAnsi="Times New Roman" w:cs="Times New Roman"/>
          <w:sz w:val="28"/>
          <w:szCs w:val="28"/>
          <w:lang w:val="uk-UA"/>
        </w:rPr>
        <w:t>рганом приватизації</w:t>
      </w:r>
      <w:r w:rsidRPr="00A57817">
        <w:rPr>
          <w:rFonts w:ascii="Times New Roman" w:eastAsia="Times New Roman" w:hAnsi="Times New Roman" w:cs="Times New Roman"/>
          <w:sz w:val="28"/>
          <w:szCs w:val="28"/>
          <w:lang w:val="uk-UA"/>
        </w:rPr>
        <w:t xml:space="preserve"> кількість кроків аукціону за методом покрокового зниження стартової ціни та подальшого подання цінових пропозицій;</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A57817">
        <w:rPr>
          <w:rFonts w:ascii="Times New Roman" w:eastAsia="Times New Roman" w:hAnsi="Times New Roman" w:cs="Times New Roman"/>
          <w:sz w:val="28"/>
          <w:szCs w:val="28"/>
          <w:lang w:val="uk-UA"/>
        </w:rPr>
        <w:t>-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p w:rsidR="007F0BC8" w:rsidRPr="00A57817" w:rsidRDefault="007F0BC8" w:rsidP="000A1218">
      <w:pPr>
        <w:tabs>
          <w:tab w:val="left" w:pos="993"/>
        </w:tabs>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A57817">
        <w:rPr>
          <w:rFonts w:ascii="Times New Roman" w:eastAsia="Times New Roman" w:hAnsi="Times New Roman" w:cs="Times New Roman"/>
          <w:sz w:val="28"/>
          <w:szCs w:val="28"/>
          <w:lang w:val="uk-UA"/>
        </w:rPr>
        <w:t>Інформаційне повідомлення не повинно містити положень, що обмежують конкуренцію та призводять до дискримінації учасників.</w:t>
      </w:r>
      <w:bookmarkStart w:id="50" w:name="n459"/>
      <w:bookmarkEnd w:id="50"/>
      <w:r w:rsidR="00925E37">
        <w:rPr>
          <w:rFonts w:ascii="Times New Roman" w:eastAsia="Times New Roman" w:hAnsi="Times New Roman" w:cs="Times New Roman"/>
          <w:sz w:val="28"/>
          <w:szCs w:val="28"/>
          <w:lang w:val="uk-UA"/>
        </w:rPr>
        <w:t xml:space="preserve"> </w:t>
      </w:r>
      <w:r w:rsidRPr="00A57817">
        <w:rPr>
          <w:rFonts w:ascii="Times New Roman" w:eastAsia="Times New Roman" w:hAnsi="Times New Roman" w:cs="Times New Roman"/>
          <w:color w:val="000000"/>
          <w:sz w:val="28"/>
          <w:szCs w:val="28"/>
          <w:shd w:val="clear" w:color="auto" w:fill="FFFFFF"/>
          <w:lang w:val="uk-UA"/>
        </w:rPr>
        <w:t>До інформаційного повідомлення про приватизацію окремо визначеного майна, об’єктів незавершеного будівництва та об’єктів соціально-культурного призначення включається інформація щодо балансоутримувача, а для об’єктів незавершеного будівництва - щодо рівня будівельної готовності.</w:t>
      </w:r>
    </w:p>
    <w:p w:rsidR="007F0BC8" w:rsidRPr="00A57817" w:rsidRDefault="00722A75" w:rsidP="00722A75">
      <w:pPr>
        <w:tabs>
          <w:tab w:val="left" w:pos="426"/>
          <w:tab w:val="left" w:pos="709"/>
          <w:tab w:val="left" w:pos="993"/>
        </w:tabs>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9.3.</w:t>
      </w:r>
      <w:r w:rsidR="00925E37">
        <w:rPr>
          <w:rFonts w:ascii="Times New Roman" w:eastAsia="Times New Roman" w:hAnsi="Times New Roman" w:cs="Times New Roman"/>
          <w:color w:val="000000"/>
          <w:sz w:val="28"/>
          <w:szCs w:val="28"/>
          <w:shd w:val="clear" w:color="auto" w:fill="FFFFFF"/>
          <w:lang w:val="uk-UA"/>
        </w:rPr>
        <w:t xml:space="preserve"> </w:t>
      </w:r>
      <w:r w:rsidR="007F0BC8" w:rsidRPr="00A57817">
        <w:rPr>
          <w:rFonts w:ascii="Times New Roman" w:eastAsia="Times New Roman" w:hAnsi="Times New Roman" w:cs="Times New Roman"/>
          <w:color w:val="000000"/>
          <w:sz w:val="28"/>
          <w:szCs w:val="28"/>
          <w:shd w:val="clear" w:color="auto" w:fill="FFFFFF"/>
          <w:lang w:val="uk-UA"/>
        </w:rPr>
        <w:t xml:space="preserve">Орган приватизації через свій особистий кабінет вводить інформацію про лот в електронну торгову систему, опубліковує інформаційне повідомлення в електронній торговій системі, а також вчиняє інші дії, необхідні для проведення та завершення електронного аукціону, встановлені цим </w:t>
      </w:r>
      <w:r w:rsidR="009F175D">
        <w:rPr>
          <w:rFonts w:ascii="Times New Roman" w:eastAsia="Times New Roman" w:hAnsi="Times New Roman" w:cs="Times New Roman"/>
          <w:color w:val="000000"/>
          <w:sz w:val="28"/>
          <w:szCs w:val="28"/>
          <w:shd w:val="clear" w:color="auto" w:fill="FFFFFF"/>
          <w:lang w:val="uk-UA"/>
        </w:rPr>
        <w:t>П</w:t>
      </w:r>
      <w:r w:rsidR="00D9593F">
        <w:rPr>
          <w:rFonts w:ascii="Times New Roman" w:eastAsia="Times New Roman" w:hAnsi="Times New Roman" w:cs="Times New Roman"/>
          <w:color w:val="000000"/>
          <w:sz w:val="28"/>
          <w:szCs w:val="28"/>
          <w:shd w:val="clear" w:color="auto" w:fill="FFFFFF"/>
          <w:lang w:val="uk-UA"/>
        </w:rPr>
        <w:t>орядком</w:t>
      </w:r>
      <w:r w:rsidR="007F0BC8" w:rsidRPr="00A57817">
        <w:rPr>
          <w:rFonts w:ascii="Times New Roman" w:eastAsia="Times New Roman" w:hAnsi="Times New Roman" w:cs="Times New Roman"/>
          <w:color w:val="000000"/>
          <w:sz w:val="28"/>
          <w:szCs w:val="28"/>
          <w:shd w:val="clear" w:color="auto" w:fill="FFFFFF"/>
          <w:lang w:val="uk-UA"/>
        </w:rPr>
        <w:t>.</w:t>
      </w:r>
    </w:p>
    <w:p w:rsidR="007F0BC8" w:rsidRPr="00722A75" w:rsidRDefault="00722A75" w:rsidP="00722A75">
      <w:pPr>
        <w:tabs>
          <w:tab w:val="left" w:pos="426"/>
          <w:tab w:val="left" w:pos="1134"/>
        </w:tabs>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9.4.</w:t>
      </w:r>
      <w:r w:rsidR="007F0BC8" w:rsidRPr="00722A75">
        <w:rPr>
          <w:rFonts w:ascii="Times New Roman" w:eastAsia="Times New Roman" w:hAnsi="Times New Roman" w:cs="Times New Roman"/>
          <w:color w:val="000000"/>
          <w:sz w:val="28"/>
          <w:szCs w:val="28"/>
          <w:shd w:val="clear" w:color="auto" w:fill="FFFFFF"/>
          <w:lang w:val="uk-UA"/>
        </w:rPr>
        <w:t>Орган приватизації надає:</w:t>
      </w:r>
    </w:p>
    <w:p w:rsidR="00925E37" w:rsidRDefault="007F0BC8" w:rsidP="000A1218">
      <w:pPr>
        <w:tabs>
          <w:tab w:val="left" w:pos="993"/>
        </w:tabs>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A57817">
        <w:rPr>
          <w:rFonts w:ascii="Times New Roman" w:eastAsia="Times New Roman" w:hAnsi="Times New Roman" w:cs="Times New Roman"/>
          <w:color w:val="000000"/>
          <w:sz w:val="28"/>
          <w:szCs w:val="28"/>
          <w:shd w:val="clear" w:color="auto" w:fill="FFFFFF"/>
          <w:lang w:val="uk-UA"/>
        </w:rPr>
        <w:t>- відповіді на запитання щодо лота, надіслані потенційними покупцями, протягом п’яти робочих днів з дня отримання таких запитань. До дня, що передує дню проведення електронного аукціону, відповіді надаються через особистий кабінет в електронній торговій системі, після — в інший спосіб, встановлений законодавством;</w:t>
      </w:r>
    </w:p>
    <w:p w:rsidR="007F0BC8" w:rsidRDefault="007F0BC8" w:rsidP="000A1218">
      <w:pPr>
        <w:tabs>
          <w:tab w:val="left" w:pos="993"/>
        </w:tabs>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A57817">
        <w:rPr>
          <w:rFonts w:ascii="Times New Roman" w:eastAsia="Times New Roman" w:hAnsi="Times New Roman" w:cs="Times New Roman"/>
          <w:color w:val="000000"/>
          <w:sz w:val="28"/>
          <w:szCs w:val="28"/>
          <w:shd w:val="clear" w:color="auto" w:fill="FFFFFF"/>
          <w:lang w:val="uk-UA"/>
        </w:rPr>
        <w:t xml:space="preserve">- доступ потенційним покупцям до документів, що стосуються лота, у спосіб, визначений законодавством, не пізніше ніж за один робочий день до дня проведення електронного аукціону або в день звернення, якщо така особа/учасник </w:t>
      </w:r>
      <w:r w:rsidRPr="00A57817">
        <w:rPr>
          <w:rFonts w:ascii="Times New Roman" w:eastAsia="Times New Roman" w:hAnsi="Times New Roman" w:cs="Times New Roman"/>
          <w:color w:val="000000"/>
          <w:sz w:val="28"/>
          <w:szCs w:val="28"/>
          <w:shd w:val="clear" w:color="auto" w:fill="FFFFFF"/>
          <w:lang w:val="uk-UA"/>
        </w:rPr>
        <w:lastRenderedPageBreak/>
        <w:t>звернулися в останній день строку прийняття заяв на участь в електронному аукціоні/закритих цінових пропозицій.</w:t>
      </w:r>
    </w:p>
    <w:p w:rsidR="00722A75" w:rsidRDefault="00722A75" w:rsidP="00722A75">
      <w:pPr>
        <w:spacing w:after="0" w:line="240" w:lineRule="auto"/>
        <w:contextualSpacing/>
        <w:rPr>
          <w:rFonts w:ascii="Times New Roman" w:eastAsia="Times New Roman" w:hAnsi="Times New Roman" w:cs="Times New Roman"/>
          <w:color w:val="000000"/>
          <w:sz w:val="28"/>
          <w:szCs w:val="28"/>
          <w:shd w:val="clear" w:color="auto" w:fill="FFFFFF"/>
          <w:lang w:val="uk-UA"/>
        </w:rPr>
      </w:pPr>
    </w:p>
    <w:p w:rsidR="007F0BC8" w:rsidRDefault="00925E37" w:rsidP="00722A75">
      <w:pPr>
        <w:spacing w:after="0" w:line="240" w:lineRule="auto"/>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t>X</w:t>
      </w:r>
      <w:r>
        <w:rPr>
          <w:rFonts w:ascii="Times New Roman" w:eastAsia="Times New Roman" w:hAnsi="Times New Roman" w:cs="Times New Roman"/>
          <w:b/>
          <w:sz w:val="28"/>
          <w:szCs w:val="28"/>
          <w:lang w:val="uk-UA"/>
        </w:rPr>
        <w:t>.</w:t>
      </w:r>
      <w:r w:rsidR="00B9591B">
        <w:rPr>
          <w:rFonts w:ascii="Times New Roman" w:eastAsia="Times New Roman" w:hAnsi="Times New Roman" w:cs="Times New Roman"/>
          <w:b/>
          <w:sz w:val="28"/>
          <w:szCs w:val="28"/>
          <w:lang w:val="uk-UA"/>
        </w:rPr>
        <w:t>АУКЦІОН</w:t>
      </w:r>
    </w:p>
    <w:p w:rsidR="006C33BD" w:rsidRPr="00B9591B" w:rsidRDefault="006C33BD" w:rsidP="000A1218">
      <w:pPr>
        <w:spacing w:after="0" w:line="240" w:lineRule="auto"/>
        <w:ind w:firstLine="567"/>
        <w:contextualSpacing/>
        <w:jc w:val="center"/>
        <w:rPr>
          <w:rFonts w:ascii="Times New Roman" w:eastAsia="Times New Roman" w:hAnsi="Times New Roman" w:cs="Times New Roman"/>
          <w:b/>
          <w:sz w:val="28"/>
          <w:szCs w:val="28"/>
          <w:lang w:val="uk-UA"/>
        </w:rPr>
      </w:pPr>
    </w:p>
    <w:p w:rsidR="007F0BC8" w:rsidRPr="00722A75" w:rsidRDefault="00722A75" w:rsidP="00722A75">
      <w:pPr>
        <w:tabs>
          <w:tab w:val="left" w:pos="426"/>
          <w:tab w:val="left" w:pos="993"/>
        </w:tab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shd w:val="clear" w:color="auto" w:fill="FFFFFF"/>
          <w:lang w:val="uk-UA"/>
        </w:rPr>
        <w:t>10.1</w:t>
      </w:r>
      <w:r w:rsidR="00925E37" w:rsidRPr="00722A75">
        <w:rPr>
          <w:rFonts w:ascii="Times New Roman" w:eastAsia="Times New Roman" w:hAnsi="Times New Roman" w:cs="Times New Roman"/>
          <w:color w:val="000000"/>
          <w:sz w:val="28"/>
          <w:szCs w:val="28"/>
          <w:shd w:val="clear" w:color="auto" w:fill="FFFFFF"/>
          <w:lang w:val="uk-UA"/>
        </w:rPr>
        <w:t xml:space="preserve"> </w:t>
      </w:r>
      <w:r w:rsidR="007F0BC8" w:rsidRPr="00722A75">
        <w:rPr>
          <w:rFonts w:ascii="Times New Roman" w:eastAsia="Times New Roman" w:hAnsi="Times New Roman" w:cs="Times New Roman"/>
          <w:color w:val="000000"/>
          <w:sz w:val="28"/>
          <w:szCs w:val="28"/>
          <w:shd w:val="clear" w:color="auto" w:fill="FFFFFF"/>
          <w:lang w:val="uk-UA"/>
        </w:rPr>
        <w:t>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w:t>
      </w:r>
    </w:p>
    <w:p w:rsidR="007F0BC8" w:rsidRPr="00925E37" w:rsidRDefault="00722A75" w:rsidP="00722A75">
      <w:pPr>
        <w:tabs>
          <w:tab w:val="left" w:pos="426"/>
          <w:tab w:val="left" w:pos="993"/>
        </w:tabs>
        <w:spacing w:after="0" w:line="240" w:lineRule="auto"/>
        <w:ind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10.2.</w:t>
      </w:r>
      <w:r w:rsidR="00925E37">
        <w:rPr>
          <w:rFonts w:ascii="Times New Roman" w:eastAsia="Times New Roman" w:hAnsi="Times New Roman" w:cs="Times New Roman"/>
          <w:sz w:val="28"/>
          <w:szCs w:val="28"/>
          <w:lang w:val="uk-UA"/>
        </w:rPr>
        <w:t xml:space="preserve"> </w:t>
      </w:r>
      <w:r w:rsidR="007F0BC8" w:rsidRPr="00925E37">
        <w:rPr>
          <w:rFonts w:ascii="Times New Roman" w:eastAsia="Times New Roman" w:hAnsi="Times New Roman" w:cs="Times New Roman"/>
          <w:sz w:val="28"/>
          <w:szCs w:val="28"/>
          <w:lang w:val="uk-UA"/>
        </w:rPr>
        <w:t xml:space="preserve">Оголосити електронний аукціон має право виключно Орган приватизації на підставі відповідного рішення про затвердження умов продажу об’єкта приватизації. Для оголошення електронного аукціону з умовами, без умов </w:t>
      </w:r>
      <w:r w:rsidR="00C00721">
        <w:rPr>
          <w:rFonts w:ascii="Times New Roman" w:eastAsia="Times New Roman" w:hAnsi="Times New Roman" w:cs="Times New Roman"/>
          <w:sz w:val="28"/>
          <w:szCs w:val="28"/>
          <w:lang w:val="uk-UA"/>
        </w:rPr>
        <w:t>О</w:t>
      </w:r>
      <w:r w:rsidR="007F0BC8" w:rsidRPr="00925E37">
        <w:rPr>
          <w:rFonts w:ascii="Times New Roman" w:eastAsia="Times New Roman" w:hAnsi="Times New Roman" w:cs="Times New Roman"/>
          <w:sz w:val="28"/>
          <w:szCs w:val="28"/>
          <w:lang w:val="uk-UA"/>
        </w:rPr>
        <w:t>рган приватизації обирає запис про об’єкт приватизації в реєстрі, що містить унікальний код такого об’єкта. Аукціон із зниженням стартової ціни автоматично оголошується в електронній торговій системі на підставі рішення про затвердження умов продажу об’єкта приватизації.</w:t>
      </w:r>
    </w:p>
    <w:p w:rsidR="007F0BC8" w:rsidRPr="00722A75" w:rsidRDefault="007F0BC8" w:rsidP="00722A75">
      <w:pPr>
        <w:pStyle w:val="a5"/>
        <w:numPr>
          <w:ilvl w:val="1"/>
          <w:numId w:val="26"/>
        </w:numPr>
        <w:tabs>
          <w:tab w:val="left" w:pos="567"/>
          <w:tab w:val="left" w:pos="709"/>
        </w:tabs>
        <w:spacing w:after="0" w:line="240" w:lineRule="auto"/>
        <w:ind w:left="0" w:firstLine="567"/>
        <w:jc w:val="both"/>
        <w:rPr>
          <w:rFonts w:ascii="Times New Roman" w:eastAsia="Times New Roman" w:hAnsi="Times New Roman" w:cs="Times New Roman"/>
          <w:sz w:val="28"/>
          <w:szCs w:val="28"/>
          <w:lang w:val="uk-UA"/>
        </w:rPr>
      </w:pPr>
      <w:r w:rsidRPr="00722A75">
        <w:rPr>
          <w:rFonts w:ascii="Times New Roman" w:eastAsia="Times New Roman" w:hAnsi="Times New Roman" w:cs="Times New Roman"/>
          <w:sz w:val="28"/>
          <w:szCs w:val="28"/>
          <w:lang w:val="uk-UA"/>
        </w:rPr>
        <w:t>Особа, яка має намір взяти участь в електронному аукціоні через свій особистий кабінет електронного майданчика здійснює подання заяви про участь шляхом заповнення електронної форми і завантаження електронних документів, а саме:</w:t>
      </w:r>
    </w:p>
    <w:p w:rsidR="007F0BC8" w:rsidRPr="00925E37" w:rsidRDefault="007F0BC8" w:rsidP="000A1218">
      <w:pPr>
        <w:tabs>
          <w:tab w:val="left" w:pos="993"/>
        </w:tabs>
        <w:spacing w:after="0" w:line="240" w:lineRule="auto"/>
        <w:ind w:firstLine="567"/>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1) для потенційних покупців - фізичних осіб - громадян України - копія паспорта громадянина України;</w:t>
      </w:r>
    </w:p>
    <w:p w:rsidR="007F0BC8" w:rsidRPr="00925E37" w:rsidRDefault="007F0BC8" w:rsidP="000A1218">
      <w:pPr>
        <w:spacing w:after="0" w:line="240" w:lineRule="auto"/>
        <w:ind w:firstLine="567"/>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2) для іноземних громадян - копія документа, що посвідчує особу;</w:t>
      </w:r>
    </w:p>
    <w:p w:rsidR="007F0BC8" w:rsidRPr="00925E37" w:rsidRDefault="007F0BC8" w:rsidP="000A1218">
      <w:pPr>
        <w:spacing w:after="0" w:line="240" w:lineRule="auto"/>
        <w:ind w:firstLine="567"/>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3) для потенційних покупців - юридичних осіб:</w:t>
      </w:r>
    </w:p>
    <w:p w:rsidR="007F0BC8" w:rsidRPr="00925E37" w:rsidRDefault="007F0BC8" w:rsidP="000A1218">
      <w:pPr>
        <w:spacing w:after="0" w:line="240" w:lineRule="auto"/>
        <w:ind w:firstLine="567"/>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7F0BC8" w:rsidRPr="00925E37" w:rsidRDefault="007F0BC8" w:rsidP="000A1218">
      <w:pPr>
        <w:spacing w:after="0" w:line="240" w:lineRule="auto"/>
        <w:ind w:firstLine="567"/>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7F0BC8" w:rsidRPr="00925E37" w:rsidRDefault="007F0BC8" w:rsidP="009F4229">
      <w:pPr>
        <w:tabs>
          <w:tab w:val="left" w:pos="709"/>
          <w:tab w:val="left" w:pos="851"/>
        </w:tabs>
        <w:spacing w:after="0" w:line="240" w:lineRule="auto"/>
        <w:ind w:firstLine="567"/>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7F0BC8" w:rsidRPr="00925E37" w:rsidRDefault="007F0BC8" w:rsidP="000A1218">
      <w:pPr>
        <w:spacing w:after="0" w:line="240" w:lineRule="auto"/>
        <w:ind w:firstLine="567"/>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 остання річна або квартальна фінансова звітність;</w:t>
      </w:r>
    </w:p>
    <w:p w:rsidR="007F0BC8" w:rsidRPr="00925E37" w:rsidRDefault="007F0BC8" w:rsidP="000A1218">
      <w:pPr>
        <w:spacing w:after="0" w:line="240" w:lineRule="auto"/>
        <w:ind w:firstLine="567"/>
        <w:jc w:val="both"/>
        <w:rPr>
          <w:rFonts w:ascii="Times New Roman" w:eastAsia="Times New Roman" w:hAnsi="Times New Roman" w:cs="Times New Roman"/>
          <w:i/>
          <w:sz w:val="28"/>
          <w:szCs w:val="28"/>
          <w:lang w:val="uk-UA"/>
        </w:rPr>
      </w:pPr>
      <w:r w:rsidRPr="00925E37">
        <w:rPr>
          <w:rFonts w:ascii="Times New Roman" w:eastAsia="Times New Roman" w:hAnsi="Times New Roman" w:cs="Times New Roman"/>
          <w:sz w:val="28"/>
          <w:szCs w:val="28"/>
          <w:lang w:val="uk-UA"/>
        </w:rPr>
        <w:t xml:space="preserve">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визначений </w:t>
      </w:r>
      <w:r w:rsidR="00F162AD">
        <w:rPr>
          <w:rFonts w:ascii="Times New Roman" w:eastAsia="Times New Roman" w:hAnsi="Times New Roman" w:cs="Times New Roman"/>
          <w:sz w:val="28"/>
          <w:szCs w:val="28"/>
          <w:lang w:val="uk-UA"/>
        </w:rPr>
        <w:t>ч. 11 ст. 14 ЗУ «Про приватизацію державного і комунального майна»</w:t>
      </w:r>
      <w:r w:rsidRPr="00925E37">
        <w:rPr>
          <w:rFonts w:ascii="Times New Roman" w:eastAsia="Times New Roman" w:hAnsi="Times New Roman" w:cs="Times New Roman"/>
          <w:sz w:val="28"/>
          <w:szCs w:val="28"/>
          <w:lang w:val="uk-UA"/>
        </w:rPr>
        <w:t>; платежі сплачується на рахунок оператора електронного майданчика, через який подається заява на участь у приватизації</w:t>
      </w:r>
      <w:r w:rsidR="007447D1">
        <w:rPr>
          <w:rFonts w:ascii="Times New Roman" w:eastAsia="Times New Roman" w:hAnsi="Times New Roman" w:cs="Times New Roman"/>
          <w:sz w:val="28"/>
          <w:szCs w:val="28"/>
          <w:lang w:val="uk-UA"/>
        </w:rPr>
        <w:t>;</w:t>
      </w:r>
    </w:p>
    <w:p w:rsidR="00695323" w:rsidRDefault="007F0BC8" w:rsidP="00D9593F">
      <w:pPr>
        <w:spacing w:after="0" w:line="240" w:lineRule="auto"/>
        <w:ind w:firstLine="567"/>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5) письмова згода потенційного покупця щодо взяття на себе зобов’язань, визначених умовами продажу.</w:t>
      </w:r>
    </w:p>
    <w:p w:rsidR="007F0BC8" w:rsidRDefault="007F0BC8" w:rsidP="000A1218">
      <w:pPr>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925E37">
        <w:rPr>
          <w:rFonts w:ascii="Times New Roman" w:eastAsia="Times New Roman" w:hAnsi="Times New Roman" w:cs="Times New Roman"/>
          <w:color w:val="000000"/>
          <w:sz w:val="28"/>
          <w:szCs w:val="28"/>
          <w:shd w:val="clear" w:color="auto" w:fill="FFFFFF"/>
          <w:lang w:val="uk-UA"/>
        </w:rPr>
        <w:t>Відповідальність за недостовірність, неповноту поданих документів, а також обов’язок довести відсутність ознак, передбачених </w:t>
      </w:r>
      <w:hyperlink r:id="rId13" w:anchor="n170" w:history="1">
        <w:r w:rsidRPr="00925E37">
          <w:rPr>
            <w:rFonts w:ascii="Times New Roman" w:eastAsia="Times New Roman" w:hAnsi="Times New Roman" w:cs="Times New Roman"/>
            <w:sz w:val="28"/>
            <w:szCs w:val="28"/>
            <w:bdr w:val="none" w:sz="0" w:space="0" w:color="auto" w:frame="1"/>
            <w:shd w:val="clear" w:color="auto" w:fill="FFFFFF"/>
            <w:lang w:val="uk-UA"/>
          </w:rPr>
          <w:t xml:space="preserve">частиною </w:t>
        </w:r>
        <w:r w:rsidR="00D9593F">
          <w:rPr>
            <w:rFonts w:ascii="Times New Roman" w:eastAsia="Times New Roman" w:hAnsi="Times New Roman" w:cs="Times New Roman"/>
            <w:sz w:val="28"/>
            <w:szCs w:val="28"/>
            <w:bdr w:val="none" w:sz="0" w:space="0" w:color="auto" w:frame="1"/>
            <w:shd w:val="clear" w:color="auto" w:fill="FFFFFF"/>
            <w:lang w:val="uk-UA"/>
          </w:rPr>
          <w:t>2</w:t>
        </w:r>
      </w:hyperlink>
      <w:r w:rsidRPr="00925E37">
        <w:rPr>
          <w:rFonts w:ascii="Times New Roman" w:eastAsia="Times New Roman" w:hAnsi="Times New Roman" w:cs="Times New Roman"/>
          <w:color w:val="000000"/>
          <w:sz w:val="28"/>
          <w:szCs w:val="28"/>
          <w:shd w:val="clear" w:color="auto" w:fill="FFFFFF"/>
          <w:lang w:val="uk-UA"/>
        </w:rPr>
        <w:t xml:space="preserve"> статті 8 Закону України «Про приватизацію державного </w:t>
      </w:r>
      <w:r w:rsidR="00ED663A">
        <w:rPr>
          <w:rFonts w:ascii="Times New Roman" w:eastAsia="Times New Roman" w:hAnsi="Times New Roman" w:cs="Times New Roman"/>
          <w:color w:val="000000"/>
          <w:sz w:val="28"/>
          <w:szCs w:val="28"/>
          <w:shd w:val="clear" w:color="auto" w:fill="FFFFFF"/>
          <w:lang w:val="uk-UA"/>
        </w:rPr>
        <w:t xml:space="preserve"> і </w:t>
      </w:r>
      <w:r w:rsidRPr="00925E37">
        <w:rPr>
          <w:rFonts w:ascii="Times New Roman" w:eastAsia="Times New Roman" w:hAnsi="Times New Roman" w:cs="Times New Roman"/>
          <w:color w:val="000000"/>
          <w:sz w:val="28"/>
          <w:szCs w:val="28"/>
          <w:shd w:val="clear" w:color="auto" w:fill="FFFFFF"/>
          <w:lang w:val="uk-UA"/>
        </w:rPr>
        <w:t>комунального майна», покладається на покупця.</w:t>
      </w:r>
    </w:p>
    <w:p w:rsidR="006C33BD" w:rsidRPr="006C33BD" w:rsidRDefault="006C33BD" w:rsidP="006C33B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6C33BD">
        <w:rPr>
          <w:rFonts w:ascii="Times New Roman" w:eastAsia="Times New Roman" w:hAnsi="Times New Roman" w:cs="Times New Roman"/>
          <w:color w:val="000000"/>
          <w:sz w:val="28"/>
          <w:szCs w:val="28"/>
          <w:shd w:val="clear" w:color="auto" w:fill="FFFFFF"/>
        </w:rPr>
        <w:lastRenderedPageBreak/>
        <w:t xml:space="preserve">Оператор електронного майданчика перераховує на рахунок </w:t>
      </w:r>
      <w:proofErr w:type="gramStart"/>
      <w:r w:rsidRPr="006C33BD">
        <w:rPr>
          <w:rFonts w:ascii="Times New Roman" w:eastAsia="Times New Roman" w:hAnsi="Times New Roman" w:cs="Times New Roman"/>
          <w:color w:val="000000"/>
          <w:sz w:val="28"/>
          <w:szCs w:val="28"/>
          <w:shd w:val="clear" w:color="auto" w:fill="FFFFFF"/>
        </w:rPr>
        <w:t>місцевого  бюджету</w:t>
      </w:r>
      <w:proofErr w:type="gramEnd"/>
      <w:r w:rsidRPr="006C33BD">
        <w:rPr>
          <w:rFonts w:ascii="Times New Roman" w:eastAsia="Times New Roman" w:hAnsi="Times New Roman" w:cs="Times New Roman"/>
          <w:color w:val="000000"/>
          <w:sz w:val="28"/>
          <w:szCs w:val="28"/>
          <w:shd w:val="clear" w:color="auto" w:fill="FFFFFF"/>
        </w:rPr>
        <w:t xml:space="preserve"> суми сплачених потенційними покупцями реєстраційних внесків протягом </w:t>
      </w:r>
      <w:r w:rsidRPr="006C33BD">
        <w:rPr>
          <w:rFonts w:ascii="Times New Roman" w:eastAsia="Times New Roman" w:hAnsi="Times New Roman" w:cs="Times New Roman"/>
          <w:color w:val="000000"/>
          <w:sz w:val="28"/>
          <w:szCs w:val="28"/>
          <w:shd w:val="clear" w:color="auto" w:fill="FFFFFF"/>
          <w:lang w:val="uk-UA"/>
        </w:rPr>
        <w:t>5 (</w:t>
      </w:r>
      <w:r w:rsidRPr="006C33BD">
        <w:rPr>
          <w:rFonts w:ascii="Times New Roman" w:eastAsia="Times New Roman" w:hAnsi="Times New Roman" w:cs="Times New Roman"/>
          <w:color w:val="000000"/>
          <w:sz w:val="28"/>
          <w:szCs w:val="28"/>
          <w:shd w:val="clear" w:color="auto" w:fill="FFFFFF"/>
        </w:rPr>
        <w:t>п’яти</w:t>
      </w:r>
      <w:r w:rsidRPr="006C33BD">
        <w:rPr>
          <w:rFonts w:ascii="Times New Roman" w:eastAsia="Times New Roman" w:hAnsi="Times New Roman" w:cs="Times New Roman"/>
          <w:color w:val="000000"/>
          <w:sz w:val="28"/>
          <w:szCs w:val="28"/>
          <w:shd w:val="clear" w:color="auto" w:fill="FFFFFF"/>
          <w:lang w:val="uk-UA"/>
        </w:rPr>
        <w:t>)</w:t>
      </w:r>
      <w:r w:rsidRPr="006C33BD">
        <w:rPr>
          <w:rFonts w:ascii="Times New Roman" w:eastAsia="Times New Roman" w:hAnsi="Times New Roman" w:cs="Times New Roman"/>
          <w:color w:val="000000"/>
          <w:sz w:val="28"/>
          <w:szCs w:val="28"/>
          <w:shd w:val="clear" w:color="auto" w:fill="FFFFFF"/>
        </w:rPr>
        <w:t xml:space="preserve"> календарних днів з дня затвердження протоколу аукціону.</w:t>
      </w:r>
    </w:p>
    <w:p w:rsidR="007F0BC8" w:rsidRPr="009F4229" w:rsidRDefault="007F0BC8" w:rsidP="009F4229">
      <w:pPr>
        <w:pStyle w:val="a5"/>
        <w:numPr>
          <w:ilvl w:val="1"/>
          <w:numId w:val="26"/>
        </w:numPr>
        <w:tabs>
          <w:tab w:val="left" w:pos="567"/>
          <w:tab w:val="left" w:pos="709"/>
          <w:tab w:val="left" w:pos="1134"/>
        </w:tabs>
        <w:spacing w:after="0" w:line="240" w:lineRule="auto"/>
        <w:ind w:left="0" w:firstLine="567"/>
        <w:jc w:val="both"/>
        <w:rPr>
          <w:rFonts w:ascii="Times New Roman" w:eastAsia="Times New Roman" w:hAnsi="Times New Roman" w:cs="Times New Roman"/>
          <w:sz w:val="28"/>
          <w:szCs w:val="28"/>
          <w:lang w:val="uk-UA"/>
        </w:rPr>
      </w:pPr>
      <w:r w:rsidRPr="009F4229">
        <w:rPr>
          <w:rFonts w:ascii="Times New Roman" w:eastAsia="Times New Roman" w:hAnsi="Times New Roman" w:cs="Times New Roman"/>
          <w:sz w:val="28"/>
          <w:szCs w:val="28"/>
          <w:lang w:val="uk-UA"/>
        </w:rPr>
        <w:t>Електронний аукціон (крім електронного аукціону за методом покрокового зниження стартової ціни та подальшого подання цінових пропозицій) є процедурою визначення переможця електронного аукціону, в ході якої учасники мають можливість для поетапного збільшення своїх цінових пропозицій протягом 3 раундів, що проводяться за однаковими правилами, визначеними цим П</w:t>
      </w:r>
      <w:r w:rsidR="00D9593F">
        <w:rPr>
          <w:rFonts w:ascii="Times New Roman" w:eastAsia="Times New Roman" w:hAnsi="Times New Roman" w:cs="Times New Roman"/>
          <w:sz w:val="28"/>
          <w:szCs w:val="28"/>
          <w:lang w:val="uk-UA"/>
        </w:rPr>
        <w:t>орядком</w:t>
      </w:r>
      <w:r w:rsidRPr="009F4229">
        <w:rPr>
          <w:rFonts w:ascii="Times New Roman" w:eastAsia="Times New Roman" w:hAnsi="Times New Roman" w:cs="Times New Roman"/>
          <w:sz w:val="28"/>
          <w:szCs w:val="28"/>
          <w:lang w:val="uk-UA"/>
        </w:rPr>
        <w:t>.</w:t>
      </w:r>
    </w:p>
    <w:p w:rsidR="007F0BC8" w:rsidRPr="00925E37" w:rsidRDefault="00925E37" w:rsidP="009F4229">
      <w:pPr>
        <w:numPr>
          <w:ilvl w:val="1"/>
          <w:numId w:val="26"/>
        </w:numPr>
        <w:tabs>
          <w:tab w:val="left" w:pos="426"/>
          <w:tab w:val="left" w:pos="709"/>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shd w:val="clear" w:color="auto" w:fill="FFFFFF"/>
          <w:lang w:val="uk-UA"/>
        </w:rPr>
        <w:t xml:space="preserve"> </w:t>
      </w:r>
      <w:r w:rsidR="007F0BC8" w:rsidRPr="00925E37">
        <w:rPr>
          <w:rFonts w:ascii="Times New Roman" w:eastAsia="Times New Roman" w:hAnsi="Times New Roman" w:cs="Times New Roman"/>
          <w:color w:val="000000"/>
          <w:sz w:val="28"/>
          <w:szCs w:val="28"/>
          <w:shd w:val="clear" w:color="auto" w:fill="FFFFFF"/>
          <w:lang w:val="uk-UA"/>
        </w:rPr>
        <w:t>Продаж об’єктів на аукціоні (крім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rsidR="007F0BC8" w:rsidRPr="00925E37" w:rsidRDefault="007F0BC8" w:rsidP="009F4229">
      <w:pPr>
        <w:numPr>
          <w:ilvl w:val="1"/>
          <w:numId w:val="26"/>
        </w:numPr>
        <w:tabs>
          <w:tab w:val="left" w:pos="142"/>
          <w:tab w:val="left" w:pos="567"/>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Електронний аукціон за методом покрокового зниження стартової ціни та подальшого подання цінових пропозицій розпочинається з автоматичного покрокового зниження стартової ціни лота. Протягом цього етапу учасник має право зробити ставку, що відповідає поточному рівню ціни та зупинити автоматичне покрокове зниження стартової ціни, після чого інші учасники (за наявності) мають право подати свої закриті цінові пропозиції, а учасник, що зробив ставку- підвищити її після того, як іншими учасниками було зроблено свої цінові пропозиції. Право на внесення такої цінової пропозиції надається учаснику, що зробив ставку, протягом періоду, встановленого цим П</w:t>
      </w:r>
      <w:r w:rsidR="00D9593F">
        <w:rPr>
          <w:rFonts w:ascii="Times New Roman" w:eastAsia="Times New Roman" w:hAnsi="Times New Roman" w:cs="Times New Roman"/>
          <w:sz w:val="28"/>
          <w:szCs w:val="28"/>
          <w:lang w:val="uk-UA"/>
        </w:rPr>
        <w:t>орядком</w:t>
      </w:r>
      <w:r w:rsidRPr="00925E37">
        <w:rPr>
          <w:rFonts w:ascii="Times New Roman" w:eastAsia="Times New Roman" w:hAnsi="Times New Roman" w:cs="Times New Roman"/>
          <w:sz w:val="28"/>
          <w:szCs w:val="28"/>
          <w:lang w:val="uk-UA"/>
        </w:rPr>
        <w:t>.</w:t>
      </w:r>
    </w:p>
    <w:p w:rsidR="007F0BC8" w:rsidRPr="00925E37" w:rsidRDefault="00E63729" w:rsidP="009F4229">
      <w:pPr>
        <w:numPr>
          <w:ilvl w:val="1"/>
          <w:numId w:val="26"/>
        </w:numPr>
        <w:tabs>
          <w:tab w:val="left" w:pos="426"/>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925E37">
        <w:rPr>
          <w:rFonts w:ascii="Times New Roman" w:eastAsia="Times New Roman" w:hAnsi="Times New Roman" w:cs="Times New Roman"/>
          <w:sz w:val="28"/>
          <w:szCs w:val="28"/>
          <w:lang w:val="uk-UA"/>
        </w:rPr>
        <w:t xml:space="preserve">У разі якщо для участі в аукціоні подано заяву на участь в аукціоні від одного покупця, аукціон визнається таким, що не відбувся, а </w:t>
      </w:r>
      <w:r w:rsidR="00D9593F">
        <w:rPr>
          <w:rFonts w:ascii="Times New Roman" w:eastAsia="Times New Roman" w:hAnsi="Times New Roman" w:cs="Times New Roman"/>
          <w:sz w:val="28"/>
          <w:szCs w:val="28"/>
          <w:lang w:val="uk-UA"/>
        </w:rPr>
        <w:t>О</w:t>
      </w:r>
      <w:r w:rsidR="007F0BC8" w:rsidRPr="00925E37">
        <w:rPr>
          <w:rFonts w:ascii="Times New Roman" w:eastAsia="Times New Roman" w:hAnsi="Times New Roman" w:cs="Times New Roman"/>
          <w:sz w:val="28"/>
          <w:szCs w:val="28"/>
          <w:lang w:val="uk-UA"/>
        </w:rPr>
        <w:t>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7F0BC8" w:rsidRPr="00925E37" w:rsidRDefault="009F4229" w:rsidP="009F4229">
      <w:pPr>
        <w:numPr>
          <w:ilvl w:val="1"/>
          <w:numId w:val="26"/>
        </w:numPr>
        <w:tabs>
          <w:tab w:val="left" w:pos="567"/>
          <w:tab w:val="left" w:pos="709"/>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925E37">
        <w:rPr>
          <w:rFonts w:ascii="Times New Roman" w:eastAsia="Times New Roman" w:hAnsi="Times New Roman" w:cs="Times New Roman"/>
          <w:sz w:val="28"/>
          <w:szCs w:val="28"/>
          <w:lang w:val="uk-UA"/>
        </w:rPr>
        <w:t xml:space="preserve">Процес визначення переможця електронного аукціону (крім електронного аукціону за методом покрокового зниження стартової ціни та подальшого подання цінових пропозицій) передбачає автоматичну оцінку ЕТС цінових пропозицій учасників після завершення останнього раунду електронного аукціону та формування відповідного протоколу про результати електронного аукціону. </w:t>
      </w:r>
    </w:p>
    <w:p w:rsidR="007F0BC8" w:rsidRPr="00925E37" w:rsidRDefault="00E63729" w:rsidP="009F4229">
      <w:pPr>
        <w:numPr>
          <w:ilvl w:val="1"/>
          <w:numId w:val="26"/>
        </w:numPr>
        <w:tabs>
          <w:tab w:val="left" w:pos="426"/>
          <w:tab w:val="left" w:pos="993"/>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925E37">
        <w:rPr>
          <w:rFonts w:ascii="Times New Roman" w:eastAsia="Times New Roman" w:hAnsi="Times New Roman" w:cs="Times New Roman"/>
          <w:sz w:val="28"/>
          <w:szCs w:val="28"/>
          <w:lang w:val="uk-UA"/>
        </w:rPr>
        <w:t>Протокол про результати електронного аукціону формується та оприлюднюється ЕТС автоматично в день завершення аукціону в електронній формі. Орган приватизації зобов’язаний опублікувати такий, належним чином затверджений протокол через особистий кабінет протягом 14 робочих днів з дня, наступного за днем його формування в ЕТС.</w:t>
      </w:r>
    </w:p>
    <w:p w:rsidR="007F0BC8" w:rsidRPr="00925E37" w:rsidRDefault="007447D1" w:rsidP="009F4229">
      <w:pPr>
        <w:numPr>
          <w:ilvl w:val="1"/>
          <w:numId w:val="26"/>
        </w:numPr>
        <w:tabs>
          <w:tab w:val="left" w:pos="709"/>
          <w:tab w:val="left" w:pos="1134"/>
          <w:tab w:val="left" w:pos="1276"/>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925E37">
        <w:rPr>
          <w:rFonts w:ascii="Times New Roman" w:eastAsia="Times New Roman" w:hAnsi="Times New Roman" w:cs="Times New Roman"/>
          <w:sz w:val="28"/>
          <w:szCs w:val="28"/>
          <w:lang w:val="uk-UA"/>
        </w:rPr>
        <w:t>Договір купівлі-продажу об’єкта приватизації за результатами проведення електронного аукціону укладається між Органом приватизації та переможцем електронного аукціону протягом 30 календарних днів з дня, наступного за днем формування протоколу про результати електронного аукціону та опубліковується Органом приватизації в ЕТС через особистий кабінет протягом 10 календарних днів з дня, наступного за днем його укладання</w:t>
      </w:r>
      <w:r w:rsidR="00314437" w:rsidRPr="00925E37">
        <w:rPr>
          <w:rFonts w:ascii="Times New Roman" w:eastAsia="Times New Roman" w:hAnsi="Times New Roman" w:cs="Times New Roman"/>
          <w:sz w:val="28"/>
          <w:szCs w:val="28"/>
          <w:lang w:val="uk-UA"/>
        </w:rPr>
        <w:t>.</w:t>
      </w:r>
    </w:p>
    <w:p w:rsidR="007F0BC8" w:rsidRPr="00925E37" w:rsidRDefault="00E63729" w:rsidP="009F4229">
      <w:pPr>
        <w:numPr>
          <w:ilvl w:val="1"/>
          <w:numId w:val="26"/>
        </w:numPr>
        <w:tabs>
          <w:tab w:val="left" w:pos="426"/>
          <w:tab w:val="left" w:pos="567"/>
          <w:tab w:val="left" w:pos="993"/>
          <w:tab w:val="left" w:pos="1134"/>
          <w:tab w:val="left" w:pos="1276"/>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925E37">
        <w:rPr>
          <w:rFonts w:ascii="Times New Roman" w:eastAsia="Times New Roman" w:hAnsi="Times New Roman" w:cs="Times New Roman"/>
          <w:sz w:val="28"/>
          <w:szCs w:val="28"/>
          <w:lang w:val="uk-UA"/>
        </w:rPr>
        <w:t>Орган приватизації не затверджує протокол електронних торгів, не укладає договір купівлі-продажу за результатами продажу на аукціоні чи застосування процедури викупу із потенційним покупцем, який:</w:t>
      </w:r>
    </w:p>
    <w:p w:rsidR="007F0BC8" w:rsidRPr="00925E37" w:rsidRDefault="007F0BC8" w:rsidP="006C33BD">
      <w:pPr>
        <w:numPr>
          <w:ilvl w:val="0"/>
          <w:numId w:val="6"/>
        </w:numPr>
        <w:tabs>
          <w:tab w:val="left" w:pos="284"/>
          <w:tab w:val="left" w:pos="426"/>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lastRenderedPageBreak/>
        <w:t xml:space="preserve">не відповідає вимогам статті 8 Закону України </w:t>
      </w:r>
      <w:r w:rsidRPr="00925E37">
        <w:rPr>
          <w:rFonts w:ascii="Times New Roman" w:eastAsia="Times New Roman" w:hAnsi="Times New Roman" w:cs="Times New Roman"/>
          <w:color w:val="000000"/>
          <w:sz w:val="28"/>
          <w:szCs w:val="28"/>
          <w:shd w:val="clear" w:color="auto" w:fill="FFFFFF"/>
          <w:lang w:val="uk-UA"/>
        </w:rPr>
        <w:t xml:space="preserve">«Про приватизацію державного </w:t>
      </w:r>
      <w:r w:rsidR="007447D1">
        <w:rPr>
          <w:rFonts w:ascii="Times New Roman" w:eastAsia="Times New Roman" w:hAnsi="Times New Roman" w:cs="Times New Roman"/>
          <w:color w:val="000000"/>
          <w:sz w:val="28"/>
          <w:szCs w:val="28"/>
          <w:shd w:val="clear" w:color="auto" w:fill="FFFFFF"/>
          <w:lang w:val="uk-UA"/>
        </w:rPr>
        <w:t>і</w:t>
      </w:r>
      <w:r w:rsidRPr="00925E37">
        <w:rPr>
          <w:rFonts w:ascii="Times New Roman" w:eastAsia="Times New Roman" w:hAnsi="Times New Roman" w:cs="Times New Roman"/>
          <w:color w:val="000000"/>
          <w:sz w:val="28"/>
          <w:szCs w:val="28"/>
          <w:shd w:val="clear" w:color="auto" w:fill="FFFFFF"/>
          <w:lang w:val="uk-UA"/>
        </w:rPr>
        <w:t xml:space="preserve"> комунального майна»</w:t>
      </w:r>
      <w:r w:rsidRPr="00925E37">
        <w:rPr>
          <w:rFonts w:ascii="Times New Roman" w:eastAsia="Times New Roman" w:hAnsi="Times New Roman" w:cs="Times New Roman"/>
          <w:sz w:val="28"/>
          <w:szCs w:val="28"/>
          <w:lang w:val="uk-UA"/>
        </w:rPr>
        <w:t>;</w:t>
      </w:r>
    </w:p>
    <w:p w:rsidR="007F0BC8" w:rsidRPr="00925E37" w:rsidRDefault="007F0BC8" w:rsidP="006C33BD">
      <w:pPr>
        <w:numPr>
          <w:ilvl w:val="0"/>
          <w:numId w:val="6"/>
        </w:numPr>
        <w:tabs>
          <w:tab w:val="left" w:pos="284"/>
          <w:tab w:val="left" w:pos="426"/>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не подав документи або відомості, обов’язкове подання яких передбачено умовами продажу;</w:t>
      </w:r>
    </w:p>
    <w:p w:rsidR="007F0BC8" w:rsidRPr="00925E37" w:rsidRDefault="007F0BC8" w:rsidP="006C33BD">
      <w:pPr>
        <w:numPr>
          <w:ilvl w:val="0"/>
          <w:numId w:val="6"/>
        </w:numPr>
        <w:tabs>
          <w:tab w:val="left" w:pos="284"/>
          <w:tab w:val="left" w:pos="426"/>
          <w:tab w:val="left" w:pos="851"/>
        </w:tabs>
        <w:spacing w:after="0" w:line="240" w:lineRule="auto"/>
        <w:ind w:left="0" w:firstLine="567"/>
        <w:contextualSpacing/>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подав неправдиві відомості про себе.</w:t>
      </w:r>
    </w:p>
    <w:p w:rsidR="007F0BC8" w:rsidRPr="00925E37" w:rsidRDefault="00E63729" w:rsidP="009F4229">
      <w:pPr>
        <w:numPr>
          <w:ilvl w:val="1"/>
          <w:numId w:val="26"/>
        </w:numPr>
        <w:tabs>
          <w:tab w:val="left" w:pos="567"/>
          <w:tab w:val="left" w:pos="993"/>
          <w:tab w:val="left" w:pos="1134"/>
          <w:tab w:val="left" w:pos="1276"/>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925E37">
        <w:rPr>
          <w:rFonts w:ascii="Times New Roman" w:eastAsia="Times New Roman" w:hAnsi="Times New Roman" w:cs="Times New Roman"/>
          <w:sz w:val="28"/>
          <w:szCs w:val="28"/>
          <w:lang w:val="uk-UA"/>
        </w:rPr>
        <w:t xml:space="preserve">Рішення </w:t>
      </w:r>
      <w:r w:rsidR="00D9593F">
        <w:rPr>
          <w:rFonts w:ascii="Times New Roman" w:eastAsia="Times New Roman" w:hAnsi="Times New Roman" w:cs="Times New Roman"/>
          <w:sz w:val="28"/>
          <w:szCs w:val="28"/>
          <w:lang w:val="uk-UA"/>
        </w:rPr>
        <w:t>О</w:t>
      </w:r>
      <w:r w:rsidR="007F0BC8" w:rsidRPr="00925E37">
        <w:rPr>
          <w:rFonts w:ascii="Times New Roman" w:eastAsia="Times New Roman" w:hAnsi="Times New Roman" w:cs="Times New Roman"/>
          <w:sz w:val="28"/>
          <w:szCs w:val="28"/>
          <w:lang w:val="uk-UA"/>
        </w:rPr>
        <w:t xml:space="preserve">ргану приватизації про відмову у затвердженні протоколу електронних торгів або про відмову від укладення договору купівлі-продажу має містити вичерпний перелік підстав для прийняття такого рішення і ухвалюється після закінчення електронного аукціону на підставі перевірки </w:t>
      </w:r>
      <w:r w:rsidR="00D9593F">
        <w:rPr>
          <w:rFonts w:ascii="Times New Roman" w:eastAsia="Times New Roman" w:hAnsi="Times New Roman" w:cs="Times New Roman"/>
          <w:sz w:val="28"/>
          <w:szCs w:val="28"/>
          <w:lang w:val="uk-UA"/>
        </w:rPr>
        <w:t>О</w:t>
      </w:r>
      <w:r w:rsidR="007F0BC8" w:rsidRPr="00925E37">
        <w:rPr>
          <w:rFonts w:ascii="Times New Roman" w:eastAsia="Times New Roman" w:hAnsi="Times New Roman" w:cs="Times New Roman"/>
          <w:sz w:val="28"/>
          <w:szCs w:val="28"/>
          <w:lang w:val="uk-UA"/>
        </w:rPr>
        <w:t>рганом приватизації заяви на участь у приватизації об’єкта малої приватизації і доданих до неї документів та інформації переможця аукціону.</w:t>
      </w:r>
    </w:p>
    <w:p w:rsidR="007F0BC8" w:rsidRPr="00925E37" w:rsidRDefault="00A17EA5" w:rsidP="009F4229">
      <w:pPr>
        <w:numPr>
          <w:ilvl w:val="1"/>
          <w:numId w:val="26"/>
        </w:numPr>
        <w:tabs>
          <w:tab w:val="left" w:pos="567"/>
          <w:tab w:val="left" w:pos="993"/>
          <w:tab w:val="left" w:pos="1134"/>
          <w:tab w:val="left" w:pos="1276"/>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925E37">
        <w:rPr>
          <w:rFonts w:ascii="Times New Roman" w:eastAsia="Times New Roman" w:hAnsi="Times New Roman" w:cs="Times New Roman"/>
          <w:sz w:val="28"/>
          <w:szCs w:val="28"/>
          <w:lang w:val="uk-UA"/>
        </w:rPr>
        <w:t xml:space="preserve">Переможець аукціону може оскаржити це рішення до суду протягом строку, передбаченого статтею 30 Закону України «Про приватизацію державного </w:t>
      </w:r>
      <w:r w:rsidR="007447D1">
        <w:rPr>
          <w:rFonts w:ascii="Times New Roman" w:eastAsia="Times New Roman" w:hAnsi="Times New Roman" w:cs="Times New Roman"/>
          <w:sz w:val="28"/>
          <w:szCs w:val="28"/>
          <w:lang w:val="uk-UA"/>
        </w:rPr>
        <w:t xml:space="preserve">і </w:t>
      </w:r>
      <w:r w:rsidR="007F0BC8" w:rsidRPr="00925E37">
        <w:rPr>
          <w:rFonts w:ascii="Times New Roman" w:eastAsia="Times New Roman" w:hAnsi="Times New Roman" w:cs="Times New Roman"/>
          <w:sz w:val="28"/>
          <w:szCs w:val="28"/>
          <w:lang w:val="uk-UA"/>
        </w:rPr>
        <w:t xml:space="preserve"> комунального майна».</w:t>
      </w:r>
      <w:bookmarkStart w:id="51" w:name="n342"/>
      <w:bookmarkEnd w:id="51"/>
    </w:p>
    <w:p w:rsidR="007F0BC8" w:rsidRPr="00925E37" w:rsidRDefault="007F0BC8" w:rsidP="009F4229">
      <w:pPr>
        <w:numPr>
          <w:ilvl w:val="1"/>
          <w:numId w:val="26"/>
        </w:numPr>
        <w:tabs>
          <w:tab w:val="left" w:pos="567"/>
          <w:tab w:val="left" w:pos="851"/>
          <w:tab w:val="left" w:pos="1134"/>
          <w:tab w:val="left" w:pos="1276"/>
        </w:tabs>
        <w:spacing w:after="0" w:line="240" w:lineRule="auto"/>
        <w:ind w:left="0" w:firstLine="567"/>
        <w:contextualSpacing/>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У разі відмови переможця аукціону від підписання протоколу аукціону або від укладення договору купівлі-продажу, електронною торговою системою автоматично формується та оприлюднюється новий протокол аукціону, та переможцем стає учасник з наступною по величині ціновою пропозицією, за умови, якщо таким учасником був зроблений щонайменше один крок аукціону, а при однакових цінових пропозиціях – учасник, що подав її раніше інших, у випадку відсутності належним чином оформленого листа (звернення) від такого учасника про відмову від очікування та відсутності факту натискання таким учасником відповідної кнопки про відмову від очікування в особистому кабінеті.</w:t>
      </w:r>
      <w:bookmarkStart w:id="52" w:name="n343"/>
      <w:bookmarkEnd w:id="52"/>
    </w:p>
    <w:p w:rsidR="007F0BC8" w:rsidRPr="00925E37" w:rsidRDefault="00A17EA5" w:rsidP="009F4229">
      <w:pPr>
        <w:numPr>
          <w:ilvl w:val="1"/>
          <w:numId w:val="26"/>
        </w:numPr>
        <w:tabs>
          <w:tab w:val="left" w:pos="567"/>
          <w:tab w:val="left" w:pos="851"/>
          <w:tab w:val="left" w:pos="993"/>
          <w:tab w:val="left" w:pos="1134"/>
          <w:tab w:val="left" w:pos="1276"/>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925E37">
        <w:rPr>
          <w:rFonts w:ascii="Times New Roman" w:eastAsia="Times New Roman" w:hAnsi="Times New Roman" w:cs="Times New Roman"/>
          <w:sz w:val="28"/>
          <w:szCs w:val="28"/>
          <w:lang w:val="uk-UA"/>
        </w:rPr>
        <w:t>Переможець аукціону, який відмовився від підписання протоколу аукціону або договору купівлі-продажу, позбавляється права на участь у подальших аукціонах з продажу того самого об’єкта.</w:t>
      </w:r>
    </w:p>
    <w:p w:rsidR="007F0BC8" w:rsidRPr="00925E37" w:rsidRDefault="007F0BC8" w:rsidP="009F4229">
      <w:pPr>
        <w:numPr>
          <w:ilvl w:val="1"/>
          <w:numId w:val="26"/>
        </w:numPr>
        <w:tabs>
          <w:tab w:val="left" w:pos="567"/>
          <w:tab w:val="left" w:pos="851"/>
          <w:tab w:val="left" w:pos="993"/>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sz w:val="28"/>
          <w:szCs w:val="28"/>
          <w:lang w:val="uk-UA"/>
        </w:rPr>
        <w:t>У разі відмови переможця аукціону від підписання протоколу аукціону або відмови переможця аукціону від укладення договору купівлі-продажу гарантійний внесок йому не повертається та підлягає перерахуванню д</w:t>
      </w:r>
      <w:r w:rsidR="00695323">
        <w:rPr>
          <w:rFonts w:ascii="Times New Roman" w:eastAsia="Times New Roman" w:hAnsi="Times New Roman" w:cs="Times New Roman"/>
          <w:sz w:val="28"/>
          <w:szCs w:val="28"/>
          <w:lang w:val="uk-UA"/>
        </w:rPr>
        <w:t>о</w:t>
      </w:r>
      <w:r w:rsidRPr="00925E37">
        <w:rPr>
          <w:rFonts w:ascii="Times New Roman" w:eastAsia="Times New Roman" w:hAnsi="Times New Roman" w:cs="Times New Roman"/>
          <w:sz w:val="28"/>
          <w:szCs w:val="28"/>
          <w:lang w:val="uk-UA"/>
        </w:rPr>
        <w:t xml:space="preserve"> бюджету</w:t>
      </w:r>
      <w:r w:rsidR="00695323">
        <w:rPr>
          <w:rFonts w:ascii="Times New Roman" w:eastAsia="Times New Roman" w:hAnsi="Times New Roman" w:cs="Times New Roman"/>
          <w:sz w:val="28"/>
          <w:szCs w:val="28"/>
          <w:lang w:val="uk-UA"/>
        </w:rPr>
        <w:t xml:space="preserve"> Піщанської сільської ради</w:t>
      </w:r>
      <w:r w:rsidRPr="00925E37">
        <w:rPr>
          <w:rFonts w:ascii="Times New Roman" w:eastAsia="Times New Roman" w:hAnsi="Times New Roman" w:cs="Times New Roman"/>
          <w:sz w:val="28"/>
          <w:szCs w:val="28"/>
          <w:lang w:val="uk-UA"/>
        </w:rPr>
        <w:t>.</w:t>
      </w:r>
    </w:p>
    <w:p w:rsidR="007F0BC8" w:rsidRPr="00925E37" w:rsidRDefault="00A17EA5" w:rsidP="009F4229">
      <w:pPr>
        <w:numPr>
          <w:ilvl w:val="1"/>
          <w:numId w:val="26"/>
        </w:numPr>
        <w:tabs>
          <w:tab w:val="left" w:pos="567"/>
          <w:tab w:val="left" w:pos="851"/>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925E37">
        <w:rPr>
          <w:rFonts w:ascii="Times New Roman" w:eastAsia="Times New Roman" w:hAnsi="Times New Roman" w:cs="Times New Roman"/>
          <w:sz w:val="28"/>
          <w:szCs w:val="28"/>
          <w:lang w:val="uk-UA"/>
        </w:rPr>
        <w:t xml:space="preserve">Після закінчення аукціону сплачений потенційними покупцями гарантійний внесок повертається потенційним покупцям, які не стали переможцями аукціону, у строк, що не перевищує 10 робочих днів із дня затвердження протоколу аукціону </w:t>
      </w:r>
      <w:r w:rsidR="00D9593F">
        <w:rPr>
          <w:rFonts w:ascii="Times New Roman" w:eastAsia="Times New Roman" w:hAnsi="Times New Roman" w:cs="Times New Roman"/>
          <w:sz w:val="28"/>
          <w:szCs w:val="28"/>
          <w:lang w:val="uk-UA"/>
        </w:rPr>
        <w:t>О</w:t>
      </w:r>
      <w:r w:rsidR="007F0BC8" w:rsidRPr="00925E37">
        <w:rPr>
          <w:rFonts w:ascii="Times New Roman" w:eastAsia="Times New Roman" w:hAnsi="Times New Roman" w:cs="Times New Roman"/>
          <w:sz w:val="28"/>
          <w:szCs w:val="28"/>
          <w:lang w:val="uk-UA"/>
        </w:rPr>
        <w:t>рганом приватизації</w:t>
      </w:r>
      <w:bookmarkStart w:id="53" w:name="n345"/>
      <w:bookmarkStart w:id="54" w:name="n346"/>
      <w:bookmarkEnd w:id="53"/>
      <w:bookmarkEnd w:id="54"/>
      <w:r w:rsidR="007F0BC8" w:rsidRPr="00925E37">
        <w:rPr>
          <w:rFonts w:ascii="Times New Roman" w:eastAsia="Times New Roman" w:hAnsi="Times New Roman" w:cs="Times New Roman"/>
          <w:sz w:val="28"/>
          <w:szCs w:val="28"/>
          <w:lang w:val="uk-UA"/>
        </w:rPr>
        <w:t>.</w:t>
      </w:r>
    </w:p>
    <w:p w:rsidR="007F0BC8" w:rsidRPr="00925E37" w:rsidRDefault="00A17EA5" w:rsidP="009F4229">
      <w:pPr>
        <w:numPr>
          <w:ilvl w:val="1"/>
          <w:numId w:val="26"/>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925E37">
        <w:rPr>
          <w:rFonts w:ascii="Times New Roman" w:eastAsia="Times New Roman" w:hAnsi="Times New Roman" w:cs="Times New Roman"/>
          <w:sz w:val="28"/>
          <w:szCs w:val="28"/>
          <w:lang w:val="uk-UA"/>
        </w:rPr>
        <w:t>Покупцеві, який придбав об’єкт приватизації та підписав договір купівлі-продажу, зазначені грошові кошти зараховуються під час розрахунку за придбаний об’єкт приватизації</w:t>
      </w:r>
      <w:r w:rsidR="007F0BC8" w:rsidRPr="00925E37">
        <w:rPr>
          <w:rFonts w:ascii="Times New Roman" w:eastAsia="Times New Roman" w:hAnsi="Times New Roman" w:cs="Times New Roman"/>
          <w:color w:val="000000"/>
          <w:sz w:val="28"/>
          <w:szCs w:val="28"/>
          <w:shd w:val="clear" w:color="auto" w:fill="FFFFFF"/>
          <w:lang w:val="uk-UA"/>
        </w:rPr>
        <w:t>.</w:t>
      </w:r>
    </w:p>
    <w:p w:rsidR="007F0BC8" w:rsidRPr="00925E37" w:rsidRDefault="00A17EA5" w:rsidP="009F4229">
      <w:pPr>
        <w:numPr>
          <w:ilvl w:val="1"/>
          <w:numId w:val="26"/>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shd w:val="clear" w:color="auto" w:fill="FFFFFF"/>
          <w:lang w:val="uk-UA"/>
        </w:rPr>
        <w:t xml:space="preserve"> </w:t>
      </w:r>
      <w:r w:rsidR="007F0BC8" w:rsidRPr="00925E37">
        <w:rPr>
          <w:rFonts w:ascii="Times New Roman" w:eastAsia="Times New Roman" w:hAnsi="Times New Roman" w:cs="Times New Roman"/>
          <w:color w:val="000000"/>
          <w:sz w:val="28"/>
          <w:szCs w:val="28"/>
          <w:shd w:val="clear" w:color="auto" w:fill="FFFFFF"/>
          <w:lang w:val="uk-UA"/>
        </w:rPr>
        <w:t>У разі якщо об’єкт, який пропонувався для продажу на аукціоні, не продано, проводиться повторний аукціон із зниженням стартової ціни на 50 відсотків.</w:t>
      </w:r>
    </w:p>
    <w:p w:rsidR="007F0BC8" w:rsidRPr="00925E37" w:rsidRDefault="007F0BC8" w:rsidP="009F4229">
      <w:pPr>
        <w:numPr>
          <w:ilvl w:val="1"/>
          <w:numId w:val="26"/>
        </w:numPr>
        <w:tabs>
          <w:tab w:val="left" w:pos="567"/>
          <w:tab w:val="left" w:pos="993"/>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color w:val="000000"/>
          <w:sz w:val="28"/>
          <w:szCs w:val="28"/>
          <w:shd w:val="clear" w:color="auto" w:fill="FFFFFF"/>
          <w:lang w:val="uk-UA"/>
        </w:rPr>
        <w:t>У разі якщо об’єкт приватизації не продано після зниження стартової ціни на 50 %,  проводиться аукціон за методом покрокового зниження стартової ціни та подальшого подання цінових пропозицій зі зниженням стартової ціни. Продаж об’єктів на аукціоні за методом покрокового зниження стартової ціни та подання цінових пропозицій здійснюються за наявності не менш як одного учасника аукціону.</w:t>
      </w:r>
    </w:p>
    <w:p w:rsidR="007F0BC8" w:rsidRPr="00925E37" w:rsidRDefault="007F0BC8" w:rsidP="009F4229">
      <w:pPr>
        <w:numPr>
          <w:ilvl w:val="1"/>
          <w:numId w:val="26"/>
        </w:numPr>
        <w:tabs>
          <w:tab w:val="left" w:pos="142"/>
          <w:tab w:val="left" w:pos="709"/>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sidRPr="00925E37">
        <w:rPr>
          <w:rFonts w:ascii="Times New Roman" w:eastAsia="Times New Roman" w:hAnsi="Times New Roman" w:cs="Times New Roman"/>
          <w:color w:val="000000"/>
          <w:sz w:val="28"/>
          <w:szCs w:val="28"/>
          <w:shd w:val="clear" w:color="auto" w:fill="FFFFFF"/>
          <w:lang w:val="uk-UA"/>
        </w:rPr>
        <w:t xml:space="preserve">У випадку, якщо аукціон визнаний таким, що не відбувся, або відсутнє рішення </w:t>
      </w:r>
      <w:r w:rsidR="00D9593F">
        <w:rPr>
          <w:rFonts w:ascii="Times New Roman" w:eastAsia="Times New Roman" w:hAnsi="Times New Roman" w:cs="Times New Roman"/>
          <w:color w:val="000000"/>
          <w:sz w:val="28"/>
          <w:szCs w:val="28"/>
          <w:shd w:val="clear" w:color="auto" w:fill="FFFFFF"/>
          <w:lang w:val="uk-UA"/>
        </w:rPr>
        <w:t>О</w:t>
      </w:r>
      <w:r w:rsidRPr="00925E37">
        <w:rPr>
          <w:rFonts w:ascii="Times New Roman" w:eastAsia="Times New Roman" w:hAnsi="Times New Roman" w:cs="Times New Roman"/>
          <w:color w:val="000000"/>
          <w:sz w:val="28"/>
          <w:szCs w:val="28"/>
          <w:shd w:val="clear" w:color="auto" w:fill="FFFFFF"/>
          <w:lang w:val="uk-UA"/>
        </w:rPr>
        <w:t xml:space="preserve">ргану приватизації щодо викупу, електронна торгова система протягом </w:t>
      </w:r>
      <w:r w:rsidRPr="00925E37">
        <w:rPr>
          <w:rFonts w:ascii="Times New Roman" w:eastAsia="Times New Roman" w:hAnsi="Times New Roman" w:cs="Times New Roman"/>
          <w:color w:val="000000"/>
          <w:sz w:val="28"/>
          <w:szCs w:val="28"/>
          <w:shd w:val="clear" w:color="auto" w:fill="FFFFFF"/>
          <w:lang w:val="uk-UA"/>
        </w:rPr>
        <w:lastRenderedPageBreak/>
        <w:t>п’яти робочих днів з дати формування відповідного протоколу аукціону автоматично оголошує новий аукціон, включаючи дату його проведення.</w:t>
      </w:r>
    </w:p>
    <w:p w:rsidR="00A17EA5" w:rsidRPr="00A3432F" w:rsidRDefault="007F0BC8" w:rsidP="009F4229">
      <w:pPr>
        <w:numPr>
          <w:ilvl w:val="1"/>
          <w:numId w:val="26"/>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val="uk-UA"/>
        </w:rPr>
      </w:pPr>
      <w:r w:rsidRPr="00A3432F">
        <w:rPr>
          <w:rFonts w:ascii="Times New Roman" w:eastAsia="Times New Roman" w:hAnsi="Times New Roman" w:cs="Times New Roman"/>
          <w:color w:val="000000" w:themeColor="text1"/>
          <w:sz w:val="28"/>
          <w:szCs w:val="28"/>
          <w:shd w:val="clear" w:color="auto" w:fill="FFFFFF"/>
          <w:lang w:val="uk-UA"/>
        </w:rPr>
        <w:t xml:space="preserve">Покупець, який підписав договір купівлі-продажу, сплачує на відповідний поточний рахунок </w:t>
      </w:r>
      <w:r w:rsidR="009C577F">
        <w:rPr>
          <w:rFonts w:ascii="Times New Roman" w:eastAsia="Times New Roman" w:hAnsi="Times New Roman" w:cs="Times New Roman"/>
          <w:color w:val="000000" w:themeColor="text1"/>
          <w:sz w:val="28"/>
          <w:szCs w:val="28"/>
          <w:shd w:val="clear" w:color="auto" w:fill="FFFFFF"/>
          <w:lang w:val="uk-UA"/>
        </w:rPr>
        <w:t>Піщанської сільської ради</w:t>
      </w:r>
      <w:r w:rsidRPr="00A3432F">
        <w:rPr>
          <w:rFonts w:ascii="Times New Roman" w:eastAsia="Times New Roman" w:hAnsi="Times New Roman" w:cs="Times New Roman"/>
          <w:color w:val="000000" w:themeColor="text1"/>
          <w:sz w:val="28"/>
          <w:szCs w:val="28"/>
          <w:shd w:val="clear" w:color="auto" w:fill="FFFFFF"/>
          <w:lang w:val="uk-UA"/>
        </w:rPr>
        <w:t xml:space="preserve"> ціну продажу об’єкта приватизації не пізніше ніж протягом 30 днів з дня підписання договору купівлі-продажу.</w:t>
      </w:r>
    </w:p>
    <w:p w:rsidR="00BF32E7" w:rsidRPr="00A3432F" w:rsidRDefault="00A17EA5" w:rsidP="009F4229">
      <w:pPr>
        <w:numPr>
          <w:ilvl w:val="1"/>
          <w:numId w:val="26"/>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val="uk-UA"/>
        </w:rPr>
      </w:pPr>
      <w:r w:rsidRPr="00A3432F">
        <w:rPr>
          <w:color w:val="000000" w:themeColor="text1"/>
          <w:sz w:val="28"/>
          <w:szCs w:val="28"/>
          <w:lang w:val="uk-UA"/>
        </w:rPr>
        <w:t xml:space="preserve"> </w:t>
      </w:r>
      <w:r w:rsidR="00BF32E7" w:rsidRPr="00A3432F">
        <w:rPr>
          <w:rFonts w:ascii="Times New Roman" w:hAnsi="Times New Roman" w:cs="Times New Roman"/>
          <w:color w:val="000000" w:themeColor="text1"/>
          <w:sz w:val="28"/>
          <w:szCs w:val="28"/>
        </w:rPr>
        <w:t>За несплату коштів за об’єкт приватизації згідно з договором купівлі-продажу протягом 30 днів з дня укладення договору купівлі-продажу нараховується неустойка.</w:t>
      </w:r>
    </w:p>
    <w:p w:rsidR="00BF32E7" w:rsidRPr="00A3432F" w:rsidRDefault="00D9593F" w:rsidP="006C33BD">
      <w:pPr>
        <w:pStyle w:val="rvps2"/>
        <w:shd w:val="clear" w:color="auto" w:fill="FFFFFF"/>
        <w:tabs>
          <w:tab w:val="left" w:pos="1134"/>
        </w:tabs>
        <w:spacing w:before="0" w:beforeAutospacing="0" w:after="0" w:afterAutospacing="0"/>
        <w:ind w:firstLine="567"/>
        <w:jc w:val="both"/>
        <w:rPr>
          <w:color w:val="000000" w:themeColor="text1"/>
          <w:sz w:val="28"/>
          <w:szCs w:val="28"/>
        </w:rPr>
      </w:pPr>
      <w:bookmarkStart w:id="55" w:name="n504"/>
      <w:bookmarkEnd w:id="55"/>
      <w:r>
        <w:rPr>
          <w:color w:val="000000" w:themeColor="text1"/>
          <w:sz w:val="28"/>
          <w:szCs w:val="28"/>
          <w:lang w:val="uk-UA"/>
        </w:rPr>
        <w:t>10</w:t>
      </w:r>
      <w:r w:rsidR="00A17EA5" w:rsidRPr="00A3432F">
        <w:rPr>
          <w:color w:val="000000" w:themeColor="text1"/>
          <w:sz w:val="28"/>
          <w:szCs w:val="28"/>
          <w:lang w:val="uk-UA"/>
        </w:rPr>
        <w:t>.24</w:t>
      </w:r>
      <w:r w:rsidR="00BF32E7" w:rsidRPr="00A3432F">
        <w:rPr>
          <w:color w:val="000000" w:themeColor="text1"/>
          <w:sz w:val="28"/>
          <w:szCs w:val="28"/>
        </w:rPr>
        <w:t>. Несплата коштів за об’єкт приватизації згідно з договором купівлі-продажу протягом 60 днів з дня укладення договору купівлі-продажу є підставою для розірвання такого договору відповідно до </w:t>
      </w:r>
      <w:hyperlink r:id="rId14" w:anchor="n615" w:history="1">
        <w:r w:rsidR="00BF32E7" w:rsidRPr="00A3432F">
          <w:rPr>
            <w:rStyle w:val="a3"/>
            <w:color w:val="000000" w:themeColor="text1"/>
            <w:sz w:val="28"/>
            <w:szCs w:val="28"/>
            <w:u w:val="none"/>
          </w:rPr>
          <w:t>статті 30</w:t>
        </w:r>
      </w:hyperlink>
      <w:r w:rsidR="00BF32E7" w:rsidRPr="00A3432F">
        <w:rPr>
          <w:color w:val="000000" w:themeColor="text1"/>
          <w:sz w:val="28"/>
          <w:szCs w:val="28"/>
        </w:rPr>
        <w:t>  Закону</w:t>
      </w:r>
      <w:r w:rsidR="00BF32E7" w:rsidRPr="00A3432F">
        <w:rPr>
          <w:color w:val="000000" w:themeColor="text1"/>
          <w:sz w:val="28"/>
          <w:szCs w:val="28"/>
          <w:lang w:val="uk-UA"/>
        </w:rPr>
        <w:t xml:space="preserve"> України «Про приватизацію державного і комунального майна»</w:t>
      </w:r>
      <w:r w:rsidR="00BF32E7" w:rsidRPr="00A3432F">
        <w:rPr>
          <w:color w:val="000000" w:themeColor="text1"/>
          <w:sz w:val="28"/>
          <w:szCs w:val="28"/>
        </w:rPr>
        <w:t>.</w:t>
      </w:r>
    </w:p>
    <w:p w:rsidR="00B9591B" w:rsidRPr="00A17EA5" w:rsidRDefault="00B9591B" w:rsidP="000A1218">
      <w:pPr>
        <w:tabs>
          <w:tab w:val="left" w:pos="993"/>
        </w:tabs>
        <w:spacing w:after="0" w:line="240" w:lineRule="auto"/>
        <w:ind w:firstLine="567"/>
        <w:contextualSpacing/>
        <w:jc w:val="both"/>
        <w:rPr>
          <w:rFonts w:ascii="Times New Roman" w:eastAsia="Times New Roman" w:hAnsi="Times New Roman" w:cs="Times New Roman"/>
          <w:sz w:val="28"/>
          <w:szCs w:val="28"/>
          <w:lang w:val="uk-UA"/>
        </w:rPr>
      </w:pPr>
    </w:p>
    <w:p w:rsidR="00196FD7" w:rsidRDefault="00196FD7" w:rsidP="000A1218">
      <w:pPr>
        <w:spacing w:after="0" w:line="240" w:lineRule="auto"/>
        <w:ind w:firstLine="567"/>
        <w:contextualSpacing/>
        <w:jc w:val="center"/>
        <w:rPr>
          <w:rFonts w:ascii="Times New Roman" w:eastAsia="Times New Roman" w:hAnsi="Times New Roman" w:cs="Times New Roman"/>
          <w:b/>
          <w:sz w:val="28"/>
          <w:szCs w:val="28"/>
          <w:lang w:val="uk-UA"/>
        </w:rPr>
      </w:pPr>
      <w:bookmarkStart w:id="56" w:name="n503"/>
      <w:bookmarkEnd w:id="56"/>
    </w:p>
    <w:p w:rsidR="007F0BC8" w:rsidRPr="00A17EA5" w:rsidRDefault="00A17EA5" w:rsidP="000A1218">
      <w:pPr>
        <w:spacing w:after="0" w:line="240" w:lineRule="auto"/>
        <w:ind w:firstLine="567"/>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w:t>
      </w:r>
      <w:r w:rsidR="009F4229">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lang w:val="uk-UA"/>
        </w:rPr>
        <w:t xml:space="preserve">. </w:t>
      </w:r>
      <w:r w:rsidR="00B9591B">
        <w:rPr>
          <w:rFonts w:ascii="Times New Roman" w:eastAsia="Times New Roman" w:hAnsi="Times New Roman" w:cs="Times New Roman"/>
          <w:b/>
          <w:sz w:val="28"/>
          <w:szCs w:val="28"/>
          <w:lang w:val="uk-UA"/>
        </w:rPr>
        <w:t>УКЛАДЕННЯ ДОГОВОРУ КУПІВЛІ-ПРОДАЖ</w:t>
      </w:r>
      <w:r w:rsidR="007F0BC8" w:rsidRPr="00A17EA5">
        <w:rPr>
          <w:rFonts w:ascii="Times New Roman" w:eastAsia="Times New Roman" w:hAnsi="Times New Roman" w:cs="Times New Roman"/>
          <w:b/>
          <w:sz w:val="28"/>
          <w:szCs w:val="28"/>
          <w:lang w:val="uk-UA"/>
        </w:rPr>
        <w:t>У</w:t>
      </w:r>
    </w:p>
    <w:p w:rsidR="007F0BC8" w:rsidRPr="007F0BC8" w:rsidRDefault="007F0BC8" w:rsidP="000A1218">
      <w:pPr>
        <w:spacing w:after="0" w:line="240" w:lineRule="auto"/>
        <w:ind w:firstLine="567"/>
        <w:contextualSpacing/>
        <w:jc w:val="center"/>
        <w:rPr>
          <w:rFonts w:ascii="Times New Roman" w:eastAsia="Times New Roman" w:hAnsi="Times New Roman" w:cs="Times New Roman"/>
          <w:b/>
          <w:lang w:val="uk-UA"/>
        </w:rPr>
      </w:pPr>
    </w:p>
    <w:p w:rsidR="00A17EA5" w:rsidRDefault="00A17EA5" w:rsidP="000A1218">
      <w:pPr>
        <w:pStyle w:val="a5"/>
        <w:tabs>
          <w:tab w:val="left" w:pos="426"/>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rPr>
      </w:pPr>
      <w:bookmarkStart w:id="57" w:name="n528"/>
      <w:bookmarkEnd w:id="57"/>
      <w:r>
        <w:rPr>
          <w:rFonts w:ascii="Times New Roman" w:eastAsia="Times New Roman" w:hAnsi="Times New Roman" w:cs="Times New Roman"/>
          <w:color w:val="000000"/>
          <w:sz w:val="28"/>
          <w:szCs w:val="28"/>
          <w:shd w:val="clear" w:color="auto" w:fill="FFFFFF"/>
          <w:lang w:val="uk-UA"/>
        </w:rPr>
        <w:tab/>
        <w:t>1</w:t>
      </w:r>
      <w:r w:rsidR="009F4229" w:rsidRPr="009F4229">
        <w:rPr>
          <w:rFonts w:ascii="Times New Roman" w:eastAsia="Times New Roman" w:hAnsi="Times New Roman" w:cs="Times New Roman"/>
          <w:color w:val="000000"/>
          <w:sz w:val="28"/>
          <w:szCs w:val="28"/>
          <w:shd w:val="clear" w:color="auto" w:fill="FFFFFF"/>
        </w:rPr>
        <w:t>1</w:t>
      </w:r>
      <w:r>
        <w:rPr>
          <w:rFonts w:ascii="Times New Roman" w:eastAsia="Times New Roman" w:hAnsi="Times New Roman" w:cs="Times New Roman"/>
          <w:color w:val="000000"/>
          <w:sz w:val="28"/>
          <w:szCs w:val="28"/>
          <w:shd w:val="clear" w:color="auto" w:fill="FFFFFF"/>
          <w:lang w:val="uk-UA"/>
        </w:rPr>
        <w:t xml:space="preserve">.1. </w:t>
      </w:r>
      <w:r w:rsidR="007F0BC8" w:rsidRPr="00A17EA5">
        <w:rPr>
          <w:rFonts w:ascii="Times New Roman" w:eastAsia="Times New Roman" w:hAnsi="Times New Roman" w:cs="Times New Roman"/>
          <w:color w:val="000000"/>
          <w:sz w:val="28"/>
          <w:szCs w:val="28"/>
          <w:shd w:val="clear" w:color="auto" w:fill="FFFFFF"/>
          <w:lang w:val="uk-UA"/>
        </w:rPr>
        <w:t>Під час приватизації об’єкта комунальної власності шляхом його продажу на аукціоні, викупу між продавцем і покупцем укладається відповідний договір купівлі-продажу.</w:t>
      </w:r>
      <w:bookmarkStart w:id="58" w:name="n529"/>
      <w:bookmarkEnd w:id="58"/>
    </w:p>
    <w:p w:rsidR="00A17EA5" w:rsidRDefault="00A17EA5" w:rsidP="000A1218">
      <w:pPr>
        <w:pStyle w:val="a5"/>
        <w:tabs>
          <w:tab w:val="left" w:pos="426"/>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1</w:t>
      </w:r>
      <w:r w:rsidR="009F4229" w:rsidRPr="007F068B">
        <w:rPr>
          <w:rFonts w:ascii="Times New Roman" w:eastAsia="Times New Roman" w:hAnsi="Times New Roman" w:cs="Times New Roman"/>
          <w:color w:val="000000"/>
          <w:sz w:val="28"/>
          <w:szCs w:val="28"/>
          <w:shd w:val="clear" w:color="auto" w:fill="FFFFFF"/>
        </w:rPr>
        <w:t>1</w:t>
      </w:r>
      <w:r>
        <w:rPr>
          <w:rFonts w:ascii="Times New Roman" w:eastAsia="Times New Roman" w:hAnsi="Times New Roman" w:cs="Times New Roman"/>
          <w:color w:val="000000"/>
          <w:sz w:val="28"/>
          <w:szCs w:val="28"/>
          <w:shd w:val="clear" w:color="auto" w:fill="FFFFFF"/>
          <w:lang w:val="uk-UA"/>
        </w:rPr>
        <w:t xml:space="preserve">.2. </w:t>
      </w:r>
      <w:r w:rsidR="007F0BC8" w:rsidRPr="00A17EA5">
        <w:rPr>
          <w:rFonts w:ascii="Times New Roman" w:eastAsia="Times New Roman" w:hAnsi="Times New Roman" w:cs="Times New Roman"/>
          <w:color w:val="000000"/>
          <w:sz w:val="28"/>
          <w:szCs w:val="28"/>
          <w:shd w:val="clear" w:color="auto" w:fill="FFFFFF"/>
          <w:lang w:val="uk-UA"/>
        </w:rPr>
        <w:t>Укладення та внесення змін до договорів купівлі-продажу здійснюються відповідно до вимог законодавства.</w:t>
      </w:r>
      <w:bookmarkStart w:id="59" w:name="n530"/>
      <w:bookmarkEnd w:id="59"/>
    </w:p>
    <w:p w:rsidR="007F0BC8" w:rsidRPr="00A17EA5" w:rsidRDefault="00ED663A" w:rsidP="000A1218">
      <w:pPr>
        <w:pStyle w:val="a5"/>
        <w:tabs>
          <w:tab w:val="left" w:pos="284"/>
          <w:tab w:val="left" w:pos="567"/>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1</w:t>
      </w:r>
      <w:r w:rsidR="009F4229" w:rsidRPr="007F068B">
        <w:rPr>
          <w:rFonts w:ascii="Times New Roman" w:eastAsia="Times New Roman" w:hAnsi="Times New Roman" w:cs="Times New Roman"/>
          <w:color w:val="000000"/>
          <w:sz w:val="28"/>
          <w:szCs w:val="28"/>
          <w:shd w:val="clear" w:color="auto" w:fill="FFFFFF"/>
        </w:rPr>
        <w:t>1</w:t>
      </w:r>
      <w:r>
        <w:rPr>
          <w:rFonts w:ascii="Times New Roman" w:eastAsia="Times New Roman" w:hAnsi="Times New Roman" w:cs="Times New Roman"/>
          <w:color w:val="000000"/>
          <w:sz w:val="28"/>
          <w:szCs w:val="28"/>
          <w:shd w:val="clear" w:color="auto" w:fill="FFFFFF"/>
          <w:lang w:val="uk-UA"/>
        </w:rPr>
        <w:t xml:space="preserve">.3. </w:t>
      </w:r>
      <w:r w:rsidR="007F0BC8" w:rsidRPr="00A17EA5">
        <w:rPr>
          <w:rFonts w:ascii="Times New Roman" w:eastAsia="Times New Roman" w:hAnsi="Times New Roman" w:cs="Times New Roman"/>
          <w:color w:val="000000"/>
          <w:sz w:val="28"/>
          <w:szCs w:val="28"/>
          <w:shd w:val="clear" w:color="auto" w:fill="FFFFFF"/>
          <w:lang w:val="uk-UA"/>
        </w:rPr>
        <w:t>Договір купівлі-продажу не підлягає нотаріальному посвідченню, крім випадків, передбачених законом.</w:t>
      </w:r>
      <w:bookmarkStart w:id="60" w:name="n557"/>
      <w:bookmarkEnd w:id="60"/>
      <w:r w:rsidR="007F0BC8" w:rsidRPr="00A17EA5">
        <w:rPr>
          <w:rFonts w:ascii="Times New Roman" w:eastAsia="Times New Roman" w:hAnsi="Times New Roman" w:cs="Times New Roman"/>
          <w:color w:val="000000"/>
          <w:sz w:val="28"/>
          <w:szCs w:val="28"/>
          <w:shd w:val="clear" w:color="auto" w:fill="FFFFFF"/>
          <w:lang w:val="uk-UA"/>
        </w:rPr>
        <w:t xml:space="preserve"> Усі пов’язані з нотаріальним посвідченням договору купівлі-продажу витрати у випадках, якщо нотаріальне посвідчення договору передбачене законодавством, покладаються на покупця.</w:t>
      </w:r>
    </w:p>
    <w:p w:rsidR="007F0BC8" w:rsidRPr="00A17EA5" w:rsidRDefault="007F0BC8" w:rsidP="000A1218">
      <w:pPr>
        <w:spacing w:after="0" w:line="240" w:lineRule="auto"/>
        <w:ind w:left="1080" w:firstLine="567"/>
        <w:contextualSpacing/>
        <w:jc w:val="both"/>
        <w:rPr>
          <w:rFonts w:ascii="Times New Roman" w:eastAsia="Times New Roman" w:hAnsi="Times New Roman" w:cs="Times New Roman"/>
          <w:color w:val="000000"/>
          <w:sz w:val="28"/>
          <w:szCs w:val="28"/>
          <w:shd w:val="clear" w:color="auto" w:fill="FFFFFF"/>
          <w:lang w:val="uk-UA"/>
        </w:rPr>
      </w:pPr>
    </w:p>
    <w:p w:rsidR="00B9591B" w:rsidRDefault="00B9591B" w:rsidP="009F4229">
      <w:pPr>
        <w:pStyle w:val="a5"/>
        <w:numPr>
          <w:ilvl w:val="0"/>
          <w:numId w:val="27"/>
        </w:numPr>
        <w:tabs>
          <w:tab w:val="left" w:pos="567"/>
          <w:tab w:val="left" w:pos="1985"/>
        </w:tabs>
        <w:spacing w:after="0" w:line="240" w:lineRule="auto"/>
        <w:ind w:left="0" w:firstLine="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УКЛАДЕННЯ ДОГОВОРУ КУПІВЛІ-ПРОДАЖУ В РАЗІ ПРИВАТИЗАЦІЇ ОБ</w:t>
      </w:r>
      <w:r w:rsidRPr="00B9591B">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ЄКТА ШЛЯХОМ ВИКУПУ</w:t>
      </w:r>
    </w:p>
    <w:p w:rsidR="007F0BC8" w:rsidRPr="00A17EA5" w:rsidRDefault="00B9591B" w:rsidP="000A1218">
      <w:pPr>
        <w:pStyle w:val="a5"/>
        <w:spacing w:after="0" w:line="240" w:lineRule="auto"/>
        <w:ind w:left="993" w:firstLine="567"/>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rsidR="00A17EA5" w:rsidRPr="009F4229" w:rsidRDefault="00A17EA5" w:rsidP="009F4229">
      <w:pPr>
        <w:pStyle w:val="a5"/>
        <w:numPr>
          <w:ilvl w:val="1"/>
          <w:numId w:val="27"/>
        </w:numPr>
        <w:tabs>
          <w:tab w:val="left" w:pos="567"/>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rPr>
      </w:pPr>
      <w:r w:rsidRPr="009F4229">
        <w:rPr>
          <w:rFonts w:ascii="Times New Roman" w:eastAsia="Times New Roman" w:hAnsi="Times New Roman" w:cs="Times New Roman"/>
          <w:color w:val="000000"/>
          <w:sz w:val="28"/>
          <w:szCs w:val="28"/>
          <w:shd w:val="clear" w:color="auto" w:fill="FFFFFF"/>
          <w:lang w:val="uk-UA"/>
        </w:rPr>
        <w:t xml:space="preserve"> </w:t>
      </w:r>
      <w:r w:rsidR="007F0BC8" w:rsidRPr="009F4229">
        <w:rPr>
          <w:rFonts w:ascii="Times New Roman" w:eastAsia="Times New Roman" w:hAnsi="Times New Roman" w:cs="Times New Roman"/>
          <w:color w:val="000000"/>
          <w:sz w:val="28"/>
          <w:szCs w:val="28"/>
          <w:shd w:val="clear" w:color="auto" w:fill="FFFFFF"/>
          <w:lang w:val="uk-UA"/>
        </w:rPr>
        <w:t xml:space="preserve">У разі якщо для участі в аукціоні подано заяву на участь в аукціоні від одного покупця, аукціон визнається таким, що не відбувся, а </w:t>
      </w:r>
      <w:r w:rsidR="001E6DDA">
        <w:rPr>
          <w:rFonts w:ascii="Times New Roman" w:eastAsia="Times New Roman" w:hAnsi="Times New Roman" w:cs="Times New Roman"/>
          <w:color w:val="000000"/>
          <w:sz w:val="28"/>
          <w:szCs w:val="28"/>
          <w:shd w:val="clear" w:color="auto" w:fill="FFFFFF"/>
          <w:lang w:val="uk-UA"/>
        </w:rPr>
        <w:t>О</w:t>
      </w:r>
      <w:r w:rsidR="007F0BC8" w:rsidRPr="009F4229">
        <w:rPr>
          <w:rFonts w:ascii="Times New Roman" w:eastAsia="Times New Roman" w:hAnsi="Times New Roman" w:cs="Times New Roman"/>
          <w:color w:val="000000"/>
          <w:sz w:val="28"/>
          <w:szCs w:val="28"/>
          <w:shd w:val="clear" w:color="auto" w:fill="FFFFFF"/>
          <w:lang w:val="uk-UA"/>
        </w:rPr>
        <w:t>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bookmarkStart w:id="61" w:name="n350"/>
      <w:bookmarkEnd w:id="61"/>
    </w:p>
    <w:p w:rsidR="00A17EA5" w:rsidRPr="00A17EA5" w:rsidRDefault="00A17EA5" w:rsidP="009F4229">
      <w:pPr>
        <w:pStyle w:val="a5"/>
        <w:numPr>
          <w:ilvl w:val="1"/>
          <w:numId w:val="27"/>
        </w:numPr>
        <w:tabs>
          <w:tab w:val="left" w:pos="567"/>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rPr>
        <w:t xml:space="preserve"> </w:t>
      </w:r>
      <w:r w:rsidR="007F0BC8" w:rsidRPr="00A17EA5">
        <w:rPr>
          <w:rFonts w:ascii="Times New Roman" w:eastAsia="Times New Roman" w:hAnsi="Times New Roman" w:cs="Times New Roman"/>
          <w:sz w:val="28"/>
          <w:szCs w:val="28"/>
          <w:lang w:val="uk-UA"/>
        </w:rPr>
        <w:t xml:space="preserve">Якщо повторний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w:t>
      </w:r>
      <w:r w:rsidR="001E6DDA">
        <w:rPr>
          <w:rFonts w:ascii="Times New Roman" w:eastAsia="Times New Roman" w:hAnsi="Times New Roman" w:cs="Times New Roman"/>
          <w:sz w:val="28"/>
          <w:szCs w:val="28"/>
          <w:lang w:val="uk-UA"/>
        </w:rPr>
        <w:t>О</w:t>
      </w:r>
      <w:r w:rsidR="007F0BC8" w:rsidRPr="00A17EA5">
        <w:rPr>
          <w:rFonts w:ascii="Times New Roman" w:eastAsia="Times New Roman" w:hAnsi="Times New Roman" w:cs="Times New Roman"/>
          <w:sz w:val="28"/>
          <w:szCs w:val="28"/>
          <w:lang w:val="uk-UA"/>
        </w:rPr>
        <w:t>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відповідно до ч</w:t>
      </w:r>
      <w:r w:rsidR="00ED663A">
        <w:rPr>
          <w:rFonts w:ascii="Times New Roman" w:eastAsia="Times New Roman" w:hAnsi="Times New Roman" w:cs="Times New Roman"/>
          <w:sz w:val="28"/>
          <w:szCs w:val="28"/>
          <w:lang w:val="uk-UA"/>
        </w:rPr>
        <w:t xml:space="preserve">.9 </w:t>
      </w:r>
      <w:r w:rsidR="007F0BC8" w:rsidRPr="00A17EA5">
        <w:rPr>
          <w:rFonts w:ascii="Times New Roman" w:eastAsia="Times New Roman" w:hAnsi="Times New Roman" w:cs="Times New Roman"/>
          <w:sz w:val="28"/>
          <w:szCs w:val="28"/>
          <w:lang w:val="uk-UA"/>
        </w:rPr>
        <w:t xml:space="preserve"> ст.</w:t>
      </w:r>
      <w:bookmarkStart w:id="62" w:name="n357"/>
      <w:bookmarkStart w:id="63" w:name="n358"/>
      <w:bookmarkEnd w:id="62"/>
      <w:bookmarkEnd w:id="63"/>
      <w:r w:rsidR="00ED663A">
        <w:rPr>
          <w:rFonts w:ascii="Times New Roman" w:eastAsia="Times New Roman" w:hAnsi="Times New Roman" w:cs="Times New Roman"/>
          <w:sz w:val="28"/>
          <w:szCs w:val="28"/>
          <w:lang w:val="uk-UA"/>
        </w:rPr>
        <w:t>15 ЗУ «Про приватизацію державного і комунального майна».</w:t>
      </w:r>
    </w:p>
    <w:p w:rsidR="007F0BC8" w:rsidRPr="001E6DDA" w:rsidRDefault="00A17EA5" w:rsidP="009F4229">
      <w:pPr>
        <w:pStyle w:val="a5"/>
        <w:numPr>
          <w:ilvl w:val="1"/>
          <w:numId w:val="27"/>
        </w:numPr>
        <w:tabs>
          <w:tab w:val="left" w:pos="567"/>
          <w:tab w:val="left" w:pos="1134"/>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rPr>
        <w:t xml:space="preserve"> </w:t>
      </w:r>
      <w:r w:rsidR="007F0BC8" w:rsidRPr="00A17EA5">
        <w:rPr>
          <w:rFonts w:ascii="Times New Roman" w:eastAsia="Times New Roman" w:hAnsi="Times New Roman" w:cs="Times New Roman"/>
          <w:sz w:val="28"/>
          <w:szCs w:val="28"/>
          <w:lang w:val="uk-UA"/>
        </w:rPr>
        <w:t xml:space="preserve">Приватизація об’єктів комунальної власності, що не увійшли до статутного капіталу господарських товариств та які перебувають на обліку господарських товариств, створених внаслідок приватизації або корпоратизації, та об’єктів комунальної власності, що не увійшли до статутного капіталу господарських товариств та знаходяться у господарського товариства на праві </w:t>
      </w:r>
      <w:r w:rsidR="007F0BC8" w:rsidRPr="00A17EA5">
        <w:rPr>
          <w:rFonts w:ascii="Times New Roman" w:eastAsia="Times New Roman" w:hAnsi="Times New Roman" w:cs="Times New Roman"/>
          <w:sz w:val="28"/>
          <w:szCs w:val="28"/>
          <w:lang w:val="uk-UA"/>
        </w:rPr>
        <w:lastRenderedPageBreak/>
        <w:t>господарського відання, здійснюється шляхом викупу господарським товариством, на балансі (обліку) якого знаходяться об’єкти комунальної власності.</w:t>
      </w:r>
    </w:p>
    <w:p w:rsidR="001E6DDA" w:rsidRPr="00A17EA5" w:rsidRDefault="001E6DDA" w:rsidP="001E6DDA">
      <w:pPr>
        <w:pStyle w:val="a5"/>
        <w:tabs>
          <w:tab w:val="left" w:pos="567"/>
          <w:tab w:val="left" w:pos="1134"/>
        </w:tabs>
        <w:spacing w:after="0" w:line="240" w:lineRule="auto"/>
        <w:ind w:left="567"/>
        <w:jc w:val="both"/>
        <w:rPr>
          <w:rFonts w:ascii="Times New Roman" w:eastAsia="Times New Roman" w:hAnsi="Times New Roman" w:cs="Times New Roman"/>
          <w:color w:val="000000"/>
          <w:sz w:val="28"/>
          <w:szCs w:val="28"/>
          <w:shd w:val="clear" w:color="auto" w:fill="FFFFFF"/>
          <w:lang w:val="uk-UA"/>
        </w:rPr>
      </w:pPr>
    </w:p>
    <w:p w:rsidR="007F0BC8" w:rsidRPr="007F0BC8" w:rsidRDefault="007F0BC8" w:rsidP="006C33BD">
      <w:pPr>
        <w:tabs>
          <w:tab w:val="left" w:pos="993"/>
          <w:tab w:val="left" w:pos="1134"/>
        </w:tabs>
        <w:spacing w:after="0" w:line="240" w:lineRule="auto"/>
        <w:ind w:left="426" w:firstLine="567"/>
        <w:contextualSpacing/>
        <w:jc w:val="both"/>
        <w:rPr>
          <w:rFonts w:ascii="Times New Roman" w:eastAsia="Times New Roman" w:hAnsi="Times New Roman" w:cs="Times New Roman"/>
          <w:color w:val="000000"/>
          <w:shd w:val="clear" w:color="auto" w:fill="FFFFFF"/>
          <w:lang w:val="uk-UA"/>
        </w:rPr>
      </w:pPr>
    </w:p>
    <w:p w:rsidR="007F0BC8" w:rsidRPr="0010290F" w:rsidRDefault="00B9591B" w:rsidP="009F4229">
      <w:pPr>
        <w:pStyle w:val="a5"/>
        <w:numPr>
          <w:ilvl w:val="0"/>
          <w:numId w:val="27"/>
        </w:numPr>
        <w:tabs>
          <w:tab w:val="left" w:pos="1134"/>
        </w:tabs>
        <w:spacing w:after="0" w:line="240" w:lineRule="auto"/>
        <w:ind w:left="0" w:firstLine="567"/>
        <w:jc w:val="center"/>
        <w:rPr>
          <w:rFonts w:ascii="Times New Roman" w:eastAsia="Times New Roman" w:hAnsi="Times New Roman" w:cs="Times New Roman"/>
          <w:b/>
          <w:sz w:val="28"/>
          <w:szCs w:val="28"/>
          <w:lang w:val="uk-UA"/>
        </w:rPr>
      </w:pPr>
      <w:bookmarkStart w:id="64" w:name="n359"/>
      <w:bookmarkEnd w:id="64"/>
      <w:r>
        <w:rPr>
          <w:rFonts w:ascii="Times New Roman" w:eastAsia="Times New Roman" w:hAnsi="Times New Roman" w:cs="Times New Roman"/>
          <w:b/>
          <w:sz w:val="28"/>
          <w:szCs w:val="28"/>
          <w:lang w:val="uk-UA"/>
        </w:rPr>
        <w:t>ОПУБЛІКУВАННЯ ІНФОРМАЦІЇ ПРО РЕЗУЛЬТАТИ ПРИВАТИЗАЦІЇ</w:t>
      </w:r>
    </w:p>
    <w:p w:rsidR="007F0BC8" w:rsidRPr="007F0BC8" w:rsidRDefault="007F0BC8" w:rsidP="000A1218">
      <w:pPr>
        <w:spacing w:after="0" w:line="240" w:lineRule="auto"/>
        <w:ind w:firstLine="567"/>
        <w:contextualSpacing/>
        <w:jc w:val="center"/>
        <w:rPr>
          <w:rFonts w:ascii="Times New Roman" w:eastAsia="Times New Roman" w:hAnsi="Times New Roman" w:cs="Times New Roman"/>
          <w:b/>
          <w:lang w:val="uk-UA"/>
        </w:rPr>
      </w:pPr>
    </w:p>
    <w:p w:rsidR="007F0BC8" w:rsidRPr="0010290F" w:rsidRDefault="006744C2" w:rsidP="009F4229">
      <w:pPr>
        <w:numPr>
          <w:ilvl w:val="1"/>
          <w:numId w:val="27"/>
        </w:numPr>
        <w:tabs>
          <w:tab w:val="left" w:pos="567"/>
          <w:tab w:val="left" w:pos="993"/>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10290F">
        <w:rPr>
          <w:rFonts w:ascii="Times New Roman" w:eastAsia="Times New Roman" w:hAnsi="Times New Roman" w:cs="Times New Roman"/>
          <w:sz w:val="28"/>
          <w:szCs w:val="28"/>
          <w:lang w:val="uk-UA"/>
        </w:rPr>
        <w:t xml:space="preserve">Інформація про результати продажу об’єкта (дані про покупця: для фізичної особи - прізвище, ім’я, по батькові; для юридичної особи - назва, ціна, за якою придбано об’єкт приватизації) підлягає опублікуванню на офіційному веб-сайті </w:t>
      </w:r>
      <w:r w:rsidR="001A0DA2" w:rsidRPr="0010290F">
        <w:rPr>
          <w:rFonts w:ascii="Times New Roman" w:eastAsia="Times New Roman" w:hAnsi="Times New Roman" w:cs="Times New Roman"/>
          <w:sz w:val="28"/>
          <w:szCs w:val="28"/>
          <w:lang w:val="uk-UA"/>
        </w:rPr>
        <w:t>сільської</w:t>
      </w:r>
      <w:r w:rsidR="007F0BC8" w:rsidRPr="0010290F">
        <w:rPr>
          <w:rFonts w:ascii="Times New Roman" w:eastAsia="Times New Roman" w:hAnsi="Times New Roman" w:cs="Times New Roman"/>
          <w:sz w:val="28"/>
          <w:szCs w:val="28"/>
          <w:lang w:val="uk-UA"/>
        </w:rPr>
        <w:t xml:space="preserve"> ради, в електронній торговій системі протягом 10 робочих днів після затвердження  </w:t>
      </w:r>
      <w:r w:rsidR="001E6DDA">
        <w:rPr>
          <w:rFonts w:ascii="Times New Roman" w:eastAsia="Times New Roman" w:hAnsi="Times New Roman" w:cs="Times New Roman"/>
          <w:sz w:val="28"/>
          <w:szCs w:val="28"/>
          <w:lang w:val="uk-UA"/>
        </w:rPr>
        <w:t>О</w:t>
      </w:r>
      <w:r w:rsidR="007F0BC8" w:rsidRPr="0010290F">
        <w:rPr>
          <w:rFonts w:ascii="Times New Roman" w:eastAsia="Times New Roman" w:hAnsi="Times New Roman" w:cs="Times New Roman"/>
          <w:sz w:val="28"/>
          <w:szCs w:val="28"/>
          <w:lang w:val="uk-UA"/>
        </w:rPr>
        <w:t>рганом приватизації результатів продажу.</w:t>
      </w:r>
    </w:p>
    <w:p w:rsidR="007F0BC8" w:rsidRPr="0010290F" w:rsidRDefault="006744C2" w:rsidP="009F4229">
      <w:pPr>
        <w:numPr>
          <w:ilvl w:val="1"/>
          <w:numId w:val="27"/>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shd w:val="clear" w:color="auto" w:fill="FFFFFF"/>
          <w:lang w:val="uk-UA"/>
        </w:rPr>
        <w:t xml:space="preserve"> </w:t>
      </w:r>
      <w:r w:rsidR="007F0BC8" w:rsidRPr="0010290F">
        <w:rPr>
          <w:rFonts w:ascii="Times New Roman" w:eastAsia="Times New Roman" w:hAnsi="Times New Roman" w:cs="Times New Roman"/>
          <w:color w:val="000000"/>
          <w:sz w:val="28"/>
          <w:szCs w:val="28"/>
          <w:shd w:val="clear" w:color="auto" w:fill="FFFFFF"/>
          <w:lang w:val="uk-UA"/>
        </w:rPr>
        <w:t>Договір та інформація про внесені зміни або розірвання договору купівлі-продажу об’єкта малої приватизації підлягають опублікуванню в електронній торговій системі протягом 10 календарних днів з дня укладання, внесення таких змін або розірвання договору купівлі-продажу об’єкта малої приватизації.</w:t>
      </w:r>
    </w:p>
    <w:p w:rsidR="007F0BC8" w:rsidRPr="007F0BC8" w:rsidRDefault="007F0BC8" w:rsidP="000A1218">
      <w:pPr>
        <w:tabs>
          <w:tab w:val="left" w:pos="993"/>
        </w:tabs>
        <w:spacing w:after="0" w:line="240" w:lineRule="auto"/>
        <w:ind w:left="426" w:firstLine="567"/>
        <w:contextualSpacing/>
        <w:jc w:val="both"/>
        <w:rPr>
          <w:rFonts w:ascii="Times New Roman" w:eastAsia="Times New Roman" w:hAnsi="Times New Roman" w:cs="Times New Roman"/>
          <w:color w:val="000000"/>
          <w:shd w:val="clear" w:color="auto" w:fill="FFFFFF"/>
          <w:lang w:val="uk-UA"/>
        </w:rPr>
      </w:pPr>
    </w:p>
    <w:p w:rsidR="007F0BC8" w:rsidRPr="006744C2" w:rsidRDefault="00B9591B" w:rsidP="009F4229">
      <w:pPr>
        <w:numPr>
          <w:ilvl w:val="0"/>
          <w:numId w:val="27"/>
        </w:numPr>
        <w:tabs>
          <w:tab w:val="left" w:pos="709"/>
          <w:tab w:val="left" w:pos="851"/>
          <w:tab w:val="left" w:pos="993"/>
          <w:tab w:val="left" w:pos="1134"/>
          <w:tab w:val="left" w:pos="1276"/>
        </w:tabs>
        <w:spacing w:after="0" w:line="240" w:lineRule="auto"/>
        <w:ind w:left="0" w:firstLine="567"/>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ВІДПОВІДАЛЬНІСТЬ ЗА ПОРУШЕННЯ ЗАКОНОДАВСТВА ПРО ПРИВАТИЗАЦІЮ</w:t>
      </w:r>
    </w:p>
    <w:p w:rsidR="007F0BC8" w:rsidRPr="007F0BC8" w:rsidRDefault="007F0BC8" w:rsidP="000A1218">
      <w:pPr>
        <w:tabs>
          <w:tab w:val="left" w:pos="993"/>
        </w:tabs>
        <w:spacing w:after="0" w:line="240" w:lineRule="auto"/>
        <w:ind w:firstLine="567"/>
        <w:contextualSpacing/>
        <w:jc w:val="center"/>
        <w:rPr>
          <w:rFonts w:ascii="Times New Roman" w:eastAsia="Times New Roman" w:hAnsi="Times New Roman" w:cs="Times New Roman"/>
          <w:b/>
          <w:lang w:val="uk-UA"/>
        </w:rPr>
      </w:pPr>
    </w:p>
    <w:p w:rsidR="007F0BC8" w:rsidRPr="006744C2" w:rsidRDefault="006744C2" w:rsidP="009F4229">
      <w:pPr>
        <w:numPr>
          <w:ilvl w:val="1"/>
          <w:numId w:val="27"/>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6744C2">
        <w:rPr>
          <w:rFonts w:ascii="Times New Roman" w:eastAsia="Times New Roman" w:hAnsi="Times New Roman" w:cs="Times New Roman"/>
          <w:sz w:val="28"/>
          <w:szCs w:val="28"/>
          <w:lang w:val="uk-UA"/>
        </w:rPr>
        <w:t xml:space="preserve">За порушення законодавства про приватизацію до винних осіб застосовується кримінальна, адміністративна, дисциплінарна, цивільно-правова відповідальність відповідно до </w:t>
      </w:r>
      <w:r w:rsidR="00ED663A">
        <w:rPr>
          <w:rFonts w:ascii="Times New Roman" w:eastAsia="Times New Roman" w:hAnsi="Times New Roman" w:cs="Times New Roman"/>
          <w:sz w:val="28"/>
          <w:szCs w:val="28"/>
          <w:lang w:val="uk-UA"/>
        </w:rPr>
        <w:t xml:space="preserve">законодавства </w:t>
      </w:r>
      <w:r w:rsidR="007F0BC8" w:rsidRPr="006744C2">
        <w:rPr>
          <w:rFonts w:ascii="Times New Roman" w:eastAsia="Times New Roman" w:hAnsi="Times New Roman" w:cs="Times New Roman"/>
          <w:sz w:val="28"/>
          <w:szCs w:val="28"/>
          <w:lang w:val="uk-UA"/>
        </w:rPr>
        <w:t xml:space="preserve"> України.</w:t>
      </w:r>
    </w:p>
    <w:p w:rsidR="007F0BC8" w:rsidRPr="006744C2" w:rsidRDefault="006744C2" w:rsidP="009F4229">
      <w:pPr>
        <w:numPr>
          <w:ilvl w:val="1"/>
          <w:numId w:val="27"/>
        </w:numPr>
        <w:tabs>
          <w:tab w:val="left" w:pos="567"/>
          <w:tab w:val="left" w:pos="993"/>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6744C2">
        <w:rPr>
          <w:rFonts w:ascii="Times New Roman" w:eastAsia="Times New Roman" w:hAnsi="Times New Roman" w:cs="Times New Roman"/>
          <w:sz w:val="28"/>
          <w:szCs w:val="28"/>
          <w:lang w:val="uk-UA"/>
        </w:rPr>
        <w:t xml:space="preserve">Посадові особи </w:t>
      </w:r>
      <w:r w:rsidR="001E6DDA">
        <w:rPr>
          <w:rFonts w:ascii="Times New Roman" w:eastAsia="Times New Roman" w:hAnsi="Times New Roman" w:cs="Times New Roman"/>
          <w:sz w:val="28"/>
          <w:szCs w:val="28"/>
          <w:lang w:val="uk-UA"/>
        </w:rPr>
        <w:t>О</w:t>
      </w:r>
      <w:r w:rsidR="007F0BC8" w:rsidRPr="006744C2">
        <w:rPr>
          <w:rFonts w:ascii="Times New Roman" w:eastAsia="Times New Roman" w:hAnsi="Times New Roman" w:cs="Times New Roman"/>
          <w:sz w:val="28"/>
          <w:szCs w:val="28"/>
          <w:lang w:val="uk-UA"/>
        </w:rPr>
        <w:t>рган</w:t>
      </w:r>
      <w:r w:rsidR="001E6DDA">
        <w:rPr>
          <w:rFonts w:ascii="Times New Roman" w:eastAsia="Times New Roman" w:hAnsi="Times New Roman" w:cs="Times New Roman"/>
          <w:sz w:val="28"/>
          <w:szCs w:val="28"/>
          <w:lang w:val="uk-UA"/>
        </w:rPr>
        <w:t>у</w:t>
      </w:r>
      <w:r w:rsidR="007F0BC8" w:rsidRPr="006744C2">
        <w:rPr>
          <w:rFonts w:ascii="Times New Roman" w:eastAsia="Times New Roman" w:hAnsi="Times New Roman" w:cs="Times New Roman"/>
          <w:sz w:val="28"/>
          <w:szCs w:val="28"/>
          <w:lang w:val="uk-UA"/>
        </w:rPr>
        <w:t xml:space="preserve"> приватизації, інших органів виконавчої влади несуть кримінальну, адміністративну, матеріальну та дисциплінарну відповідальність за порушення законодавства про приватизацію.</w:t>
      </w:r>
    </w:p>
    <w:p w:rsidR="007F0BC8" w:rsidRPr="006744C2" w:rsidRDefault="007F0BC8" w:rsidP="009F4229">
      <w:pPr>
        <w:numPr>
          <w:ilvl w:val="1"/>
          <w:numId w:val="27"/>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sidRPr="006744C2">
        <w:rPr>
          <w:rFonts w:ascii="Times New Roman" w:eastAsia="Times New Roman" w:hAnsi="Times New Roman" w:cs="Times New Roman"/>
          <w:sz w:val="28"/>
          <w:szCs w:val="28"/>
          <w:lang w:val="uk-UA"/>
        </w:rPr>
        <w:t>Посадові особи підприємств, на балансі яких перебувають об’єкти приватизації, несуть адміністративну відповідальність у вигляді штрафу за:</w:t>
      </w:r>
    </w:p>
    <w:p w:rsidR="007F0BC8" w:rsidRPr="006744C2" w:rsidRDefault="007F0BC8" w:rsidP="000A1218">
      <w:pPr>
        <w:spacing w:after="0" w:line="240" w:lineRule="auto"/>
        <w:ind w:firstLine="567"/>
        <w:contextualSpacing/>
        <w:jc w:val="both"/>
        <w:rPr>
          <w:rFonts w:ascii="Times New Roman" w:eastAsia="Times New Roman" w:hAnsi="Times New Roman" w:cs="Times New Roman"/>
          <w:sz w:val="28"/>
          <w:szCs w:val="28"/>
          <w:lang w:val="uk-UA"/>
        </w:rPr>
      </w:pPr>
      <w:r w:rsidRPr="006744C2">
        <w:rPr>
          <w:rFonts w:ascii="Times New Roman" w:eastAsia="Times New Roman" w:hAnsi="Times New Roman" w:cs="Times New Roman"/>
          <w:sz w:val="28"/>
          <w:szCs w:val="28"/>
          <w:lang w:val="uk-UA"/>
        </w:rPr>
        <w:t xml:space="preserve">- порушення вимог </w:t>
      </w:r>
      <w:r w:rsidR="00402C2A">
        <w:rPr>
          <w:rFonts w:ascii="Times New Roman" w:eastAsia="Times New Roman" w:hAnsi="Times New Roman" w:cs="Times New Roman"/>
          <w:sz w:val="28"/>
          <w:szCs w:val="28"/>
          <w:lang w:val="uk-UA"/>
        </w:rPr>
        <w:t>О</w:t>
      </w:r>
      <w:r w:rsidRPr="006744C2">
        <w:rPr>
          <w:rFonts w:ascii="Times New Roman" w:eastAsia="Times New Roman" w:hAnsi="Times New Roman" w:cs="Times New Roman"/>
          <w:sz w:val="28"/>
          <w:szCs w:val="28"/>
          <w:lang w:val="uk-UA"/>
        </w:rPr>
        <w:t>рган</w:t>
      </w:r>
      <w:r w:rsidR="00402C2A">
        <w:rPr>
          <w:rFonts w:ascii="Times New Roman" w:eastAsia="Times New Roman" w:hAnsi="Times New Roman" w:cs="Times New Roman"/>
          <w:sz w:val="28"/>
          <w:szCs w:val="28"/>
          <w:lang w:val="uk-UA"/>
        </w:rPr>
        <w:t>у</w:t>
      </w:r>
      <w:r w:rsidRPr="006744C2">
        <w:rPr>
          <w:rFonts w:ascii="Times New Roman" w:eastAsia="Times New Roman" w:hAnsi="Times New Roman" w:cs="Times New Roman"/>
          <w:sz w:val="28"/>
          <w:szCs w:val="28"/>
          <w:lang w:val="uk-UA"/>
        </w:rPr>
        <w:t xml:space="preserve"> приватизації щодо своєчасного подання достовірної інформації про об’єкти приватизації, які підлягають продажу, або подання інформації не в повному обсязі - у розмірі ста неоподатковуваних мінімумів доходів громадян;</w:t>
      </w:r>
    </w:p>
    <w:p w:rsidR="007F0BC8" w:rsidRPr="006744C2" w:rsidRDefault="007F0BC8" w:rsidP="000A1218">
      <w:pPr>
        <w:spacing w:after="0" w:line="240" w:lineRule="auto"/>
        <w:ind w:firstLine="567"/>
        <w:contextualSpacing/>
        <w:jc w:val="both"/>
        <w:rPr>
          <w:rFonts w:ascii="Times New Roman" w:eastAsia="Times New Roman" w:hAnsi="Times New Roman" w:cs="Times New Roman"/>
          <w:sz w:val="28"/>
          <w:szCs w:val="28"/>
          <w:lang w:val="uk-UA"/>
        </w:rPr>
      </w:pPr>
      <w:r w:rsidRPr="006744C2">
        <w:rPr>
          <w:rFonts w:ascii="Times New Roman" w:eastAsia="Times New Roman" w:hAnsi="Times New Roman" w:cs="Times New Roman"/>
          <w:sz w:val="28"/>
          <w:szCs w:val="28"/>
          <w:lang w:val="uk-UA"/>
        </w:rPr>
        <w:t>- вчинення тих самих дій протягом року після накладення адміністративного стягнення - у розмірі від ста до двохсот п’ятдесяти неоподатковуваних мінімумів доходів громадян.</w:t>
      </w:r>
    </w:p>
    <w:p w:rsidR="007F0BC8" w:rsidRPr="006744C2" w:rsidRDefault="007F0BC8" w:rsidP="000A1218">
      <w:pPr>
        <w:spacing w:after="0" w:line="240" w:lineRule="auto"/>
        <w:ind w:firstLine="567"/>
        <w:jc w:val="both"/>
        <w:rPr>
          <w:rFonts w:ascii="Times New Roman" w:eastAsia="Times New Roman" w:hAnsi="Times New Roman" w:cs="Times New Roman"/>
          <w:sz w:val="28"/>
          <w:szCs w:val="28"/>
          <w:lang w:val="uk-UA"/>
        </w:rPr>
      </w:pPr>
      <w:r w:rsidRPr="006744C2">
        <w:rPr>
          <w:rFonts w:ascii="Times New Roman" w:eastAsia="Times New Roman" w:hAnsi="Times New Roman" w:cs="Times New Roman"/>
          <w:sz w:val="28"/>
          <w:szCs w:val="28"/>
          <w:lang w:val="uk-UA"/>
        </w:rPr>
        <w:t>Штрафи стягуються з винних осіб за рішенням суду в порядку, передбаченому Кодексом України про адміністративні правопорушення.</w:t>
      </w:r>
    </w:p>
    <w:p w:rsidR="007F0BC8" w:rsidRPr="006744C2" w:rsidRDefault="006744C2" w:rsidP="009F4229">
      <w:pPr>
        <w:numPr>
          <w:ilvl w:val="1"/>
          <w:numId w:val="27"/>
        </w:numPr>
        <w:tabs>
          <w:tab w:val="left" w:pos="567"/>
          <w:tab w:val="left" w:pos="993"/>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6744C2">
        <w:rPr>
          <w:rFonts w:ascii="Times New Roman" w:eastAsia="Times New Roman" w:hAnsi="Times New Roman" w:cs="Times New Roman"/>
          <w:sz w:val="28"/>
          <w:szCs w:val="28"/>
          <w:lang w:val="uk-UA"/>
        </w:rPr>
        <w:t xml:space="preserve">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(у разі якщо нотаріальне посвідчення договору передбачено законодавством) покупець сплачує на користь </w:t>
      </w:r>
      <w:r w:rsidR="001E6DDA">
        <w:rPr>
          <w:rFonts w:ascii="Times New Roman" w:eastAsia="Times New Roman" w:hAnsi="Times New Roman" w:cs="Times New Roman"/>
          <w:sz w:val="28"/>
          <w:szCs w:val="28"/>
          <w:lang w:val="uk-UA"/>
        </w:rPr>
        <w:t>О</w:t>
      </w:r>
      <w:r w:rsidR="007F0BC8" w:rsidRPr="006744C2">
        <w:rPr>
          <w:rFonts w:ascii="Times New Roman" w:eastAsia="Times New Roman" w:hAnsi="Times New Roman" w:cs="Times New Roman"/>
          <w:sz w:val="28"/>
          <w:szCs w:val="28"/>
          <w:lang w:val="uk-UA"/>
        </w:rPr>
        <w:t>ргану приватизації неустойку в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w:t>
      </w:r>
    </w:p>
    <w:p w:rsidR="007F0BC8" w:rsidRPr="006744C2" w:rsidRDefault="006744C2" w:rsidP="009F4229">
      <w:pPr>
        <w:numPr>
          <w:ilvl w:val="1"/>
          <w:numId w:val="27"/>
        </w:numPr>
        <w:tabs>
          <w:tab w:val="left" w:pos="567"/>
          <w:tab w:val="left" w:pos="993"/>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6744C2">
        <w:rPr>
          <w:rFonts w:ascii="Times New Roman" w:eastAsia="Times New Roman" w:hAnsi="Times New Roman" w:cs="Times New Roman"/>
          <w:sz w:val="28"/>
          <w:szCs w:val="28"/>
          <w:lang w:val="uk-UA"/>
        </w:rPr>
        <w:t>У разі повного або часткового невиконання умов договорів купівлі-продажу встановлюється така відповідальність покупців:</w:t>
      </w:r>
    </w:p>
    <w:p w:rsidR="007F0BC8" w:rsidRPr="006744C2" w:rsidRDefault="007F0BC8" w:rsidP="000A1218">
      <w:pPr>
        <w:spacing w:after="0" w:line="240" w:lineRule="auto"/>
        <w:ind w:firstLine="567"/>
        <w:jc w:val="both"/>
        <w:rPr>
          <w:rFonts w:ascii="Times New Roman" w:eastAsia="Times New Roman" w:hAnsi="Times New Roman" w:cs="Times New Roman"/>
          <w:sz w:val="28"/>
          <w:szCs w:val="28"/>
          <w:lang w:val="uk-UA"/>
        </w:rPr>
      </w:pPr>
      <w:r w:rsidRPr="006744C2">
        <w:rPr>
          <w:rFonts w:ascii="Times New Roman" w:eastAsia="Times New Roman" w:hAnsi="Times New Roman" w:cs="Times New Roman"/>
          <w:sz w:val="28"/>
          <w:szCs w:val="28"/>
          <w:lang w:val="uk-UA"/>
        </w:rPr>
        <w:t>- у разі порушення встановлених умовами договору купівлі-продажу строків внесення інвестицій в установленому обсязі покупцями сплачується пеня у розмірі 0,1 відсотка вартості невнесених інвестицій за кожний день прострочення;</w:t>
      </w:r>
    </w:p>
    <w:p w:rsidR="007F0BC8" w:rsidRPr="006744C2" w:rsidRDefault="007F0BC8" w:rsidP="000A1218">
      <w:pPr>
        <w:spacing w:after="0" w:line="240" w:lineRule="auto"/>
        <w:ind w:firstLine="567"/>
        <w:jc w:val="both"/>
        <w:rPr>
          <w:rFonts w:ascii="Times New Roman" w:eastAsia="Times New Roman" w:hAnsi="Times New Roman" w:cs="Times New Roman"/>
          <w:sz w:val="28"/>
          <w:szCs w:val="28"/>
          <w:lang w:val="uk-UA"/>
        </w:rPr>
      </w:pPr>
      <w:r w:rsidRPr="006744C2">
        <w:rPr>
          <w:rFonts w:ascii="Times New Roman" w:eastAsia="Times New Roman" w:hAnsi="Times New Roman" w:cs="Times New Roman"/>
          <w:sz w:val="28"/>
          <w:szCs w:val="28"/>
          <w:lang w:val="uk-UA"/>
        </w:rPr>
        <w:lastRenderedPageBreak/>
        <w:t>- у разі невиконання або неналежного виконання покупцем умов договору купівлі-продажу майна (акцій, часток) підприємства у зв’язку з визнанням такого підприємства банкрутом покупець сплачує штраф у розмірі 100 відсотків суми невиконаних ним зобов’язань, але не менш як 10 відсотків ціни придбаного об’єкта приватизації. При цьому достатнім підтвердженням факту невиконання або неналежного виконання умов договору купівлі-продажу є прийняття господарським судом постанови про визнання банкрутом підприємства, майно (акції, частки) якого є об’єктом купівлі-продажу. Порушення провадження у справі про банкрутство (введення процедури розпорядження майном, винесення ухвали про проведення санації) не звільняє покупця об’єкта приватизації від відповідальності за невиконання умов договору купівлі-продажу;</w:t>
      </w:r>
    </w:p>
    <w:p w:rsidR="007F0BC8" w:rsidRPr="006744C2" w:rsidRDefault="007F0BC8" w:rsidP="000A1218">
      <w:pPr>
        <w:spacing w:after="0" w:line="240" w:lineRule="auto"/>
        <w:ind w:firstLine="567"/>
        <w:jc w:val="both"/>
        <w:rPr>
          <w:rFonts w:ascii="Times New Roman" w:eastAsia="Times New Roman" w:hAnsi="Times New Roman" w:cs="Times New Roman"/>
          <w:sz w:val="28"/>
          <w:szCs w:val="28"/>
          <w:lang w:val="uk-UA"/>
        </w:rPr>
      </w:pPr>
      <w:r w:rsidRPr="006744C2">
        <w:rPr>
          <w:rFonts w:ascii="Times New Roman" w:eastAsia="Times New Roman" w:hAnsi="Times New Roman" w:cs="Times New Roman"/>
          <w:sz w:val="28"/>
          <w:szCs w:val="28"/>
          <w:lang w:val="uk-UA"/>
        </w:rPr>
        <w:t>- у разі недотримання покупцем зобов’язань щодо збереження протягом визначеного періоду основних видів діяльності приватизованого об’єкта покупець сплачує штраф у розмірі 10 відсотків вартості придбаного майна;</w:t>
      </w:r>
    </w:p>
    <w:p w:rsidR="007F0BC8" w:rsidRPr="006744C2" w:rsidRDefault="007F0BC8" w:rsidP="000A1218">
      <w:pPr>
        <w:spacing w:after="0" w:line="240" w:lineRule="auto"/>
        <w:ind w:firstLine="567"/>
        <w:jc w:val="both"/>
        <w:rPr>
          <w:rFonts w:ascii="Times New Roman" w:eastAsia="Times New Roman" w:hAnsi="Times New Roman" w:cs="Times New Roman"/>
          <w:sz w:val="28"/>
          <w:szCs w:val="28"/>
          <w:lang w:val="uk-UA"/>
        </w:rPr>
      </w:pPr>
      <w:r w:rsidRPr="006744C2">
        <w:rPr>
          <w:rFonts w:ascii="Times New Roman" w:eastAsia="Times New Roman" w:hAnsi="Times New Roman" w:cs="Times New Roman"/>
          <w:sz w:val="28"/>
          <w:szCs w:val="28"/>
          <w:lang w:val="uk-UA"/>
        </w:rPr>
        <w:t>- у разі невиконання покупцем умов договору купівлі-продажу майна (акцій, часток) підприємства щодо виникнення податкового боргу покупець сплачує штраф у розмірі 10 відсотків суми податкового боргу.</w:t>
      </w:r>
    </w:p>
    <w:p w:rsidR="007447D1" w:rsidRDefault="006744C2" w:rsidP="008B7375">
      <w:pPr>
        <w:numPr>
          <w:ilvl w:val="1"/>
          <w:numId w:val="27"/>
        </w:numPr>
        <w:tabs>
          <w:tab w:val="left" w:pos="284"/>
          <w:tab w:val="left" w:pos="567"/>
        </w:tabs>
        <w:spacing w:after="0" w:line="240" w:lineRule="auto"/>
        <w:ind w:left="0" w:firstLine="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6744C2">
        <w:rPr>
          <w:rFonts w:ascii="Times New Roman" w:eastAsia="Times New Roman" w:hAnsi="Times New Roman" w:cs="Times New Roman"/>
          <w:sz w:val="28"/>
          <w:szCs w:val="28"/>
          <w:lang w:val="uk-UA"/>
        </w:rPr>
        <w:t xml:space="preserve">За недопущення працівників </w:t>
      </w:r>
      <w:r w:rsidR="001E6DDA">
        <w:rPr>
          <w:rFonts w:ascii="Times New Roman" w:eastAsia="Times New Roman" w:hAnsi="Times New Roman" w:cs="Times New Roman"/>
          <w:sz w:val="28"/>
          <w:szCs w:val="28"/>
          <w:lang w:val="uk-UA"/>
        </w:rPr>
        <w:t>О</w:t>
      </w:r>
      <w:r w:rsidR="007F0BC8" w:rsidRPr="006744C2">
        <w:rPr>
          <w:rFonts w:ascii="Times New Roman" w:eastAsia="Times New Roman" w:hAnsi="Times New Roman" w:cs="Times New Roman"/>
          <w:sz w:val="28"/>
          <w:szCs w:val="28"/>
          <w:lang w:val="uk-UA"/>
        </w:rPr>
        <w:t>рган</w:t>
      </w:r>
      <w:r w:rsidR="001E6DDA">
        <w:rPr>
          <w:rFonts w:ascii="Times New Roman" w:eastAsia="Times New Roman" w:hAnsi="Times New Roman" w:cs="Times New Roman"/>
          <w:sz w:val="28"/>
          <w:szCs w:val="28"/>
          <w:lang w:val="uk-UA"/>
        </w:rPr>
        <w:t>у</w:t>
      </w:r>
      <w:r w:rsidR="007F0BC8" w:rsidRPr="006744C2">
        <w:rPr>
          <w:rFonts w:ascii="Times New Roman" w:eastAsia="Times New Roman" w:hAnsi="Times New Roman" w:cs="Times New Roman"/>
          <w:sz w:val="28"/>
          <w:szCs w:val="28"/>
          <w:lang w:val="uk-UA"/>
        </w:rPr>
        <w:t xml:space="preserve"> приватизації, протидію чи перешкоджання проведенню ними перевірки дотримання умов договору купівлі-продажу комунального майна на керівника приватизованого підприємства накладається штраф </w:t>
      </w:r>
      <w:r w:rsidR="001E6DDA">
        <w:rPr>
          <w:rFonts w:ascii="Times New Roman" w:eastAsia="Times New Roman" w:hAnsi="Times New Roman" w:cs="Times New Roman"/>
          <w:sz w:val="28"/>
          <w:szCs w:val="28"/>
          <w:lang w:val="uk-UA"/>
        </w:rPr>
        <w:t>у розмірі визначеному чинним законодавством</w:t>
      </w:r>
      <w:r w:rsidR="007F0BC8" w:rsidRPr="006744C2">
        <w:rPr>
          <w:rFonts w:ascii="Times New Roman" w:eastAsia="Times New Roman" w:hAnsi="Times New Roman" w:cs="Times New Roman"/>
          <w:sz w:val="28"/>
          <w:szCs w:val="28"/>
          <w:lang w:val="uk-UA"/>
        </w:rPr>
        <w:t xml:space="preserve"> за кожний встановлений факт.</w:t>
      </w:r>
      <w:r w:rsidR="00AD1633" w:rsidRPr="006744C2">
        <w:rPr>
          <w:rFonts w:ascii="Times New Roman" w:eastAsia="Times New Roman" w:hAnsi="Times New Roman" w:cs="Times New Roman"/>
          <w:sz w:val="28"/>
          <w:szCs w:val="28"/>
          <w:lang w:val="uk-UA"/>
        </w:rPr>
        <w:t xml:space="preserve"> </w:t>
      </w:r>
      <w:r w:rsidR="00CA23EE">
        <w:rPr>
          <w:rFonts w:ascii="Times New Roman" w:eastAsia="Times New Roman" w:hAnsi="Times New Roman" w:cs="Times New Roman"/>
          <w:sz w:val="28"/>
          <w:szCs w:val="28"/>
          <w:lang w:val="uk-UA"/>
        </w:rPr>
        <w:t xml:space="preserve">                         </w:t>
      </w:r>
      <w:r w:rsidR="00CA23EE" w:rsidRPr="00CA23EE">
        <w:rPr>
          <w:rFonts w:ascii="Times New Roman" w:eastAsia="Times New Roman" w:hAnsi="Times New Roman" w:cs="Times New Roman"/>
          <w:color w:val="FFFFFF" w:themeColor="background1"/>
          <w:sz w:val="28"/>
          <w:szCs w:val="28"/>
          <w:lang w:val="uk-UA"/>
        </w:rPr>
        <w:t>Б</w:t>
      </w:r>
      <w:r w:rsidR="00CA23EE">
        <w:rPr>
          <w:rFonts w:ascii="Times New Roman" w:eastAsia="Times New Roman" w:hAnsi="Times New Roman" w:cs="Times New Roman"/>
          <w:sz w:val="28"/>
          <w:szCs w:val="28"/>
          <w:lang w:val="uk-UA"/>
        </w:rPr>
        <w:t xml:space="preserve">         </w:t>
      </w:r>
    </w:p>
    <w:p w:rsidR="007F0BC8" w:rsidRPr="00CA23EE" w:rsidRDefault="007447D1" w:rsidP="001E6DDA">
      <w:pPr>
        <w:tabs>
          <w:tab w:val="left" w:pos="567"/>
          <w:tab w:val="left" w:pos="709"/>
          <w:tab w:val="left" w:pos="1276"/>
        </w:tabs>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p>
    <w:p w:rsidR="007F0BC8" w:rsidRPr="007F0BC8" w:rsidRDefault="007F0BC8" w:rsidP="000A1218">
      <w:pPr>
        <w:tabs>
          <w:tab w:val="left" w:pos="993"/>
        </w:tabs>
        <w:spacing w:after="0" w:line="240" w:lineRule="auto"/>
        <w:ind w:firstLine="567"/>
        <w:contextualSpacing/>
        <w:jc w:val="both"/>
        <w:rPr>
          <w:rFonts w:ascii="Times New Roman" w:eastAsia="Times New Roman" w:hAnsi="Times New Roman" w:cs="Times New Roman"/>
          <w:lang w:val="uk-UA"/>
        </w:rPr>
      </w:pPr>
    </w:p>
    <w:p w:rsidR="007F0BC8" w:rsidRPr="00CA23EE" w:rsidRDefault="00B9591B" w:rsidP="009F4229">
      <w:pPr>
        <w:numPr>
          <w:ilvl w:val="0"/>
          <w:numId w:val="27"/>
        </w:numPr>
        <w:tabs>
          <w:tab w:val="left" w:pos="567"/>
          <w:tab w:val="left" w:pos="993"/>
          <w:tab w:val="left" w:pos="2127"/>
        </w:tabs>
        <w:spacing w:after="0" w:line="240" w:lineRule="auto"/>
        <w:ind w:left="0" w:firstLine="0"/>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РОЗГЛЯД СПОРІВ ЩОДО ПРИВАТИЗАЦІЇ КОМУНАЛЬНОГО МАЙНА</w:t>
      </w:r>
    </w:p>
    <w:p w:rsidR="007F0BC8" w:rsidRPr="007F0BC8" w:rsidRDefault="007F0BC8" w:rsidP="000A1218">
      <w:pPr>
        <w:tabs>
          <w:tab w:val="left" w:pos="993"/>
        </w:tabs>
        <w:spacing w:after="0" w:line="240" w:lineRule="auto"/>
        <w:ind w:firstLine="567"/>
        <w:contextualSpacing/>
        <w:jc w:val="center"/>
        <w:rPr>
          <w:rFonts w:ascii="Times New Roman" w:eastAsia="Times New Roman" w:hAnsi="Times New Roman" w:cs="Times New Roman"/>
          <w:b/>
          <w:lang w:val="uk-UA"/>
        </w:rPr>
      </w:pPr>
    </w:p>
    <w:p w:rsidR="007F0BC8" w:rsidRPr="001D04AB" w:rsidRDefault="007F0BC8" w:rsidP="009F4229">
      <w:pPr>
        <w:numPr>
          <w:ilvl w:val="1"/>
          <w:numId w:val="27"/>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sidRPr="00CA23EE">
        <w:rPr>
          <w:rFonts w:ascii="Times New Roman" w:eastAsia="Times New Roman" w:hAnsi="Times New Roman" w:cs="Times New Roman"/>
          <w:sz w:val="28"/>
          <w:szCs w:val="28"/>
          <w:lang w:val="uk-UA"/>
        </w:rPr>
        <w:t>Спори щодо приватизації комунального майна, крім спорів, які виникають із публічно-правових відносин та віднесені до компетенції адміністративних судів, вирішуються господарським судом у порядку, встановленому Господарським процесуальним кодексом України, крім випадків, коли сторони погодили передачу таких спорів на вирішення міжнародному комерційному арбітражу відповідно до частини дванадцятої ст</w:t>
      </w:r>
      <w:r w:rsidR="00ED663A">
        <w:rPr>
          <w:rFonts w:ascii="Times New Roman" w:eastAsia="Times New Roman" w:hAnsi="Times New Roman" w:cs="Times New Roman"/>
          <w:sz w:val="28"/>
          <w:szCs w:val="28"/>
          <w:lang w:val="uk-UA"/>
        </w:rPr>
        <w:t>.</w:t>
      </w:r>
      <w:r w:rsidRPr="00CA23EE">
        <w:rPr>
          <w:rFonts w:ascii="Times New Roman" w:eastAsia="Times New Roman" w:hAnsi="Times New Roman" w:cs="Times New Roman"/>
          <w:sz w:val="28"/>
          <w:szCs w:val="28"/>
          <w:lang w:val="uk-UA"/>
        </w:rPr>
        <w:t xml:space="preserve"> 26 </w:t>
      </w:r>
      <w:r w:rsidR="00ED663A">
        <w:rPr>
          <w:rFonts w:ascii="Times New Roman" w:eastAsia="Times New Roman" w:hAnsi="Times New Roman" w:cs="Times New Roman"/>
          <w:sz w:val="28"/>
          <w:szCs w:val="28"/>
          <w:lang w:val="uk-UA"/>
        </w:rPr>
        <w:t>ЗУ «Про приватизацію державного і комунального майна»</w:t>
      </w:r>
      <w:r w:rsidRPr="00CA23EE">
        <w:rPr>
          <w:rFonts w:ascii="Times New Roman" w:eastAsia="Times New Roman" w:hAnsi="Times New Roman" w:cs="Times New Roman"/>
          <w:sz w:val="28"/>
          <w:szCs w:val="28"/>
          <w:lang w:val="uk-UA"/>
        </w:rPr>
        <w:t>.</w:t>
      </w:r>
    </w:p>
    <w:p w:rsidR="007F0BC8" w:rsidRPr="00CA23EE" w:rsidRDefault="00D179E2" w:rsidP="009F4229">
      <w:pPr>
        <w:numPr>
          <w:ilvl w:val="1"/>
          <w:numId w:val="27"/>
        </w:numPr>
        <w:tabs>
          <w:tab w:val="left" w:pos="567"/>
          <w:tab w:val="left" w:pos="1134"/>
        </w:tabs>
        <w:spacing w:after="0" w:line="240"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F0BC8" w:rsidRPr="00CA23EE">
        <w:rPr>
          <w:rFonts w:ascii="Times New Roman" w:eastAsia="Times New Roman" w:hAnsi="Times New Roman" w:cs="Times New Roman"/>
          <w:sz w:val="28"/>
          <w:szCs w:val="28"/>
          <w:lang w:val="uk-UA"/>
        </w:rPr>
        <w:t xml:space="preserve">Строк позовної давності для звернення з позовом про відмову в затвердженні протоколу аукціону, визнання недійсними результатів приватизації об’єкта малої приватизації або договору купівлі-продажу об’єкта малої приватизації становить три місяці. Строк позовної давності для звернення з позовом про оскарження рішення </w:t>
      </w:r>
      <w:r w:rsidR="001E6DDA">
        <w:rPr>
          <w:rFonts w:ascii="Times New Roman" w:eastAsia="Times New Roman" w:hAnsi="Times New Roman" w:cs="Times New Roman"/>
          <w:sz w:val="28"/>
          <w:szCs w:val="28"/>
          <w:lang w:val="uk-UA"/>
        </w:rPr>
        <w:t>О</w:t>
      </w:r>
      <w:r w:rsidR="007F0BC8" w:rsidRPr="00CA23EE">
        <w:rPr>
          <w:rFonts w:ascii="Times New Roman" w:eastAsia="Times New Roman" w:hAnsi="Times New Roman" w:cs="Times New Roman"/>
          <w:sz w:val="28"/>
          <w:szCs w:val="28"/>
          <w:lang w:val="uk-UA"/>
        </w:rPr>
        <w:t>ргану приватизації про недопущення до участі в аукціоні або про не</w:t>
      </w:r>
      <w:r w:rsidR="005B4886">
        <w:rPr>
          <w:rFonts w:ascii="Times New Roman" w:eastAsia="Times New Roman" w:hAnsi="Times New Roman" w:cs="Times New Roman"/>
          <w:sz w:val="28"/>
          <w:szCs w:val="28"/>
          <w:lang w:val="uk-UA"/>
        </w:rPr>
        <w:t xml:space="preserve"> </w:t>
      </w:r>
      <w:r w:rsidR="007F0BC8" w:rsidRPr="00CA23EE">
        <w:rPr>
          <w:rFonts w:ascii="Times New Roman" w:eastAsia="Times New Roman" w:hAnsi="Times New Roman" w:cs="Times New Roman"/>
          <w:sz w:val="28"/>
          <w:szCs w:val="28"/>
          <w:lang w:val="uk-UA"/>
        </w:rPr>
        <w:t>укладення договору купівлі-продажу з переможцем аукціону складає один місяць з дня оприлюднення результатів аукціону.</w:t>
      </w:r>
    </w:p>
    <w:p w:rsidR="007F0BC8" w:rsidRDefault="007F0BC8" w:rsidP="006C33BD">
      <w:pPr>
        <w:tabs>
          <w:tab w:val="left" w:pos="993"/>
          <w:tab w:val="left" w:pos="1134"/>
        </w:tabs>
        <w:spacing w:after="0" w:line="240" w:lineRule="auto"/>
        <w:ind w:left="426" w:firstLine="567"/>
        <w:contextualSpacing/>
        <w:jc w:val="both"/>
        <w:rPr>
          <w:rFonts w:ascii="Times New Roman" w:eastAsia="Times New Roman" w:hAnsi="Times New Roman" w:cs="Times New Roman"/>
          <w:sz w:val="28"/>
          <w:szCs w:val="28"/>
          <w:lang w:val="uk-UA"/>
        </w:rPr>
      </w:pPr>
    </w:p>
    <w:p w:rsidR="008B7375" w:rsidRDefault="008B7375" w:rsidP="008B7375">
      <w:pPr>
        <w:pStyle w:val="a5"/>
        <w:numPr>
          <w:ilvl w:val="0"/>
          <w:numId w:val="27"/>
        </w:numPr>
        <w:tabs>
          <w:tab w:val="left" w:pos="709"/>
          <w:tab w:val="left" w:pos="2268"/>
          <w:tab w:val="left" w:pos="2410"/>
        </w:tabs>
        <w:spacing w:after="0" w:line="240" w:lineRule="auto"/>
        <w:ind w:left="0" w:firstLine="0"/>
        <w:jc w:val="center"/>
        <w:rPr>
          <w:rFonts w:ascii="Times New Roman" w:eastAsia="Times New Roman" w:hAnsi="Times New Roman" w:cs="Times New Roman"/>
          <w:b/>
          <w:sz w:val="28"/>
          <w:szCs w:val="28"/>
          <w:lang w:val="uk-UA"/>
        </w:rPr>
      </w:pPr>
      <w:r w:rsidRPr="008B7375">
        <w:rPr>
          <w:rFonts w:ascii="Times New Roman" w:eastAsia="Times New Roman" w:hAnsi="Times New Roman" w:cs="Times New Roman"/>
          <w:b/>
          <w:sz w:val="28"/>
          <w:szCs w:val="28"/>
          <w:lang w:val="uk-UA"/>
        </w:rPr>
        <w:t>ЗАКЛЮЧНА ЧАСТИНА</w:t>
      </w:r>
    </w:p>
    <w:p w:rsidR="008B7375" w:rsidRDefault="008B7375" w:rsidP="008B7375">
      <w:pPr>
        <w:pStyle w:val="a5"/>
        <w:tabs>
          <w:tab w:val="left" w:pos="709"/>
          <w:tab w:val="left" w:pos="2268"/>
          <w:tab w:val="left" w:pos="2410"/>
        </w:tabs>
        <w:spacing w:after="0" w:line="240" w:lineRule="auto"/>
        <w:ind w:left="0"/>
        <w:rPr>
          <w:rFonts w:ascii="Times New Roman" w:eastAsia="Times New Roman" w:hAnsi="Times New Roman" w:cs="Times New Roman"/>
          <w:b/>
          <w:sz w:val="28"/>
          <w:szCs w:val="28"/>
          <w:lang w:val="uk-UA"/>
        </w:rPr>
      </w:pPr>
    </w:p>
    <w:p w:rsidR="008B7375" w:rsidRPr="008B7375" w:rsidRDefault="008B7375" w:rsidP="008B7375">
      <w:pPr>
        <w:pStyle w:val="a5"/>
        <w:tabs>
          <w:tab w:val="left" w:pos="709"/>
          <w:tab w:val="left" w:pos="2268"/>
          <w:tab w:val="left" w:pos="2410"/>
        </w:tabs>
        <w:spacing w:after="0" w:line="24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8B7375">
        <w:rPr>
          <w:rFonts w:ascii="Times New Roman" w:eastAsia="Times New Roman" w:hAnsi="Times New Roman" w:cs="Times New Roman"/>
          <w:sz w:val="28"/>
          <w:szCs w:val="28"/>
          <w:lang w:val="uk-UA"/>
        </w:rPr>
        <w:t xml:space="preserve">Питання, не врегульовані цим Порядком, регулюються Законом України «Про приватизацію державного і комунального майна», Постановою Кабінету Міністрів України № 432 від 10.05.2018 року «Про затвердження порядку проведення електронних аукціонів для продажу об’єктів  малої приватизації та </w:t>
      </w:r>
      <w:r w:rsidRPr="008B7375">
        <w:rPr>
          <w:rFonts w:ascii="Times New Roman" w:eastAsia="Times New Roman" w:hAnsi="Times New Roman" w:cs="Times New Roman"/>
          <w:sz w:val="28"/>
          <w:szCs w:val="28"/>
          <w:lang w:val="uk-UA"/>
        </w:rPr>
        <w:lastRenderedPageBreak/>
        <w:t>визначення додаткових умов продажу» та іншими законодавчими та нормативними актами з питань приватизації майна.</w:t>
      </w:r>
    </w:p>
    <w:p w:rsidR="0032653C" w:rsidRDefault="007F0BC8" w:rsidP="000A1218">
      <w:pPr>
        <w:shd w:val="clear" w:color="auto" w:fill="FFFFFF"/>
        <w:spacing w:after="0" w:line="240" w:lineRule="auto"/>
        <w:ind w:firstLine="567"/>
        <w:textAlignment w:val="baseline"/>
        <w:rPr>
          <w:rFonts w:ascii="Times New Roman" w:eastAsia="Times New Roman" w:hAnsi="Times New Roman" w:cs="Times New Roman"/>
          <w:sz w:val="28"/>
          <w:szCs w:val="28"/>
          <w:lang w:val="uk-UA"/>
        </w:rPr>
      </w:pPr>
      <w:r w:rsidRPr="00CA23EE">
        <w:rPr>
          <w:rFonts w:ascii="Times New Roman" w:eastAsia="Times New Roman" w:hAnsi="Times New Roman" w:cs="Times New Roman"/>
          <w:sz w:val="28"/>
          <w:szCs w:val="28"/>
          <w:lang w:val="uk-UA"/>
        </w:rPr>
        <w:tab/>
      </w:r>
    </w:p>
    <w:p w:rsidR="007F0BC8" w:rsidRPr="00CA23EE" w:rsidRDefault="007F0BC8" w:rsidP="000A1218">
      <w:pPr>
        <w:shd w:val="clear" w:color="auto" w:fill="FFFFFF"/>
        <w:spacing w:after="0" w:line="240" w:lineRule="auto"/>
        <w:ind w:firstLine="567"/>
        <w:textAlignment w:val="baseline"/>
        <w:rPr>
          <w:rFonts w:ascii="Times New Roman" w:eastAsia="Times New Roman" w:hAnsi="Times New Roman" w:cs="Times New Roman"/>
          <w:b/>
          <w:bCs/>
          <w:color w:val="333333"/>
          <w:sz w:val="28"/>
          <w:szCs w:val="28"/>
          <w:bdr w:val="none" w:sz="0" w:space="0" w:color="auto" w:frame="1"/>
          <w:lang w:val="uk-UA" w:eastAsia="ru-RU"/>
        </w:rPr>
      </w:pPr>
      <w:r w:rsidRPr="00CA23EE">
        <w:rPr>
          <w:rFonts w:ascii="Times New Roman" w:eastAsia="Times New Roman" w:hAnsi="Times New Roman" w:cs="Times New Roman"/>
          <w:sz w:val="28"/>
          <w:szCs w:val="28"/>
          <w:lang w:val="uk-UA"/>
        </w:rPr>
        <w:tab/>
        <w:t xml:space="preserve"> </w:t>
      </w:r>
    </w:p>
    <w:p w:rsidR="007F0BC8" w:rsidRPr="00D179E2" w:rsidRDefault="00D179E2" w:rsidP="006C33BD">
      <w:pPr>
        <w:shd w:val="clear" w:color="auto" w:fill="FFFFFF"/>
        <w:spacing w:after="0" w:line="240" w:lineRule="auto"/>
        <w:textAlignment w:val="baseline"/>
        <w:rPr>
          <w:rFonts w:ascii="Times New Roman" w:eastAsia="Times New Roman" w:hAnsi="Times New Roman" w:cs="Times New Roman"/>
          <w:bCs/>
          <w:color w:val="333333"/>
          <w:sz w:val="28"/>
          <w:szCs w:val="28"/>
          <w:bdr w:val="none" w:sz="0" w:space="0" w:color="auto" w:frame="1"/>
          <w:lang w:val="uk-UA" w:eastAsia="ru-RU"/>
        </w:rPr>
      </w:pPr>
      <w:r w:rsidRPr="00D179E2">
        <w:rPr>
          <w:rFonts w:ascii="Times New Roman" w:eastAsia="Times New Roman" w:hAnsi="Times New Roman" w:cs="Times New Roman"/>
          <w:bCs/>
          <w:color w:val="333333"/>
          <w:sz w:val="28"/>
          <w:szCs w:val="28"/>
          <w:bdr w:val="none" w:sz="0" w:space="0" w:color="auto" w:frame="1"/>
          <w:lang w:val="uk-UA" w:eastAsia="ru-RU"/>
        </w:rPr>
        <w:t xml:space="preserve">Секретар </w:t>
      </w:r>
      <w:r w:rsidR="0032653C">
        <w:rPr>
          <w:rFonts w:ascii="Times New Roman" w:eastAsia="Times New Roman" w:hAnsi="Times New Roman" w:cs="Times New Roman"/>
          <w:bCs/>
          <w:color w:val="333333"/>
          <w:sz w:val="28"/>
          <w:szCs w:val="28"/>
          <w:bdr w:val="none" w:sz="0" w:space="0" w:color="auto" w:frame="1"/>
          <w:lang w:val="uk-UA" w:eastAsia="ru-RU"/>
        </w:rPr>
        <w:t xml:space="preserve">засідання                                                                                     </w:t>
      </w:r>
      <w:r w:rsidRPr="00D179E2">
        <w:rPr>
          <w:rFonts w:ascii="Times New Roman" w:eastAsia="Times New Roman" w:hAnsi="Times New Roman" w:cs="Times New Roman"/>
          <w:bCs/>
          <w:color w:val="333333"/>
          <w:sz w:val="28"/>
          <w:szCs w:val="28"/>
          <w:bdr w:val="none" w:sz="0" w:space="0" w:color="auto" w:frame="1"/>
          <w:lang w:val="uk-UA" w:eastAsia="ru-RU"/>
        </w:rPr>
        <w:t xml:space="preserve">Т.І. </w:t>
      </w:r>
      <w:r w:rsidR="0032653C">
        <w:rPr>
          <w:rFonts w:ascii="Times New Roman" w:eastAsia="Times New Roman" w:hAnsi="Times New Roman" w:cs="Times New Roman"/>
          <w:bCs/>
          <w:color w:val="333333"/>
          <w:sz w:val="28"/>
          <w:szCs w:val="28"/>
          <w:bdr w:val="none" w:sz="0" w:space="0" w:color="auto" w:frame="1"/>
          <w:lang w:val="uk-UA" w:eastAsia="ru-RU"/>
        </w:rPr>
        <w:t>Качур</w:t>
      </w:r>
    </w:p>
    <w:p w:rsidR="007F0BC8" w:rsidRPr="007F0BC8" w:rsidRDefault="007F0BC8" w:rsidP="006C33BD">
      <w:pPr>
        <w:shd w:val="clear" w:color="auto" w:fill="FFFFFF"/>
        <w:spacing w:after="0" w:line="240" w:lineRule="auto"/>
        <w:textAlignment w:val="baseline"/>
        <w:rPr>
          <w:rFonts w:ascii="Times New Roman" w:eastAsia="Times New Roman" w:hAnsi="Times New Roman" w:cs="Times New Roman"/>
          <w:b/>
          <w:bCs/>
          <w:color w:val="333333"/>
          <w:sz w:val="28"/>
          <w:szCs w:val="28"/>
          <w:bdr w:val="none" w:sz="0" w:space="0" w:color="auto" w:frame="1"/>
          <w:lang w:val="uk-UA" w:eastAsia="ru-RU"/>
        </w:rPr>
      </w:pPr>
    </w:p>
    <w:p w:rsidR="00722A75" w:rsidRPr="00D32036" w:rsidRDefault="00722A75" w:rsidP="000A1218">
      <w:pPr>
        <w:spacing w:after="0" w:line="240" w:lineRule="auto"/>
        <w:ind w:firstLine="567"/>
        <w:rPr>
          <w:rFonts w:ascii="Times New Roman" w:hAnsi="Times New Roman" w:cs="Times New Roman"/>
          <w:sz w:val="28"/>
          <w:szCs w:val="28"/>
          <w:lang w:val="uk-UA"/>
        </w:rPr>
      </w:pPr>
    </w:p>
    <w:sectPr w:rsidR="00722A75" w:rsidRPr="00D32036" w:rsidSect="00E96435">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C76"/>
    <w:multiLevelType w:val="multilevel"/>
    <w:tmpl w:val="8A068884"/>
    <w:lvl w:ilvl="0">
      <w:start w:val="10"/>
      <w:numFmt w:val="decimal"/>
      <w:lvlText w:val="%1."/>
      <w:lvlJc w:val="left"/>
      <w:pPr>
        <w:ind w:left="576" w:hanging="57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78C42CD"/>
    <w:multiLevelType w:val="hybridMultilevel"/>
    <w:tmpl w:val="682AA294"/>
    <w:lvl w:ilvl="0" w:tplc="04190011">
      <w:start w:val="1"/>
      <w:numFmt w:val="decimal"/>
      <w:lvlText w:val="%1)"/>
      <w:lvlJc w:val="left"/>
      <w:pPr>
        <w:ind w:left="3414" w:hanging="360"/>
      </w:pPr>
      <w:rPr>
        <w:rFonts w:cs="Times New Roman" w:hint="default"/>
        <w:b w:val="0"/>
      </w:rPr>
    </w:lvl>
    <w:lvl w:ilvl="1" w:tplc="04190019" w:tentative="1">
      <w:start w:val="1"/>
      <w:numFmt w:val="lowerLetter"/>
      <w:lvlText w:val="%2."/>
      <w:lvlJc w:val="left"/>
      <w:pPr>
        <w:ind w:left="4134" w:hanging="360"/>
      </w:pPr>
      <w:rPr>
        <w:rFonts w:cs="Times New Roman"/>
      </w:rPr>
    </w:lvl>
    <w:lvl w:ilvl="2" w:tplc="0419001B" w:tentative="1">
      <w:start w:val="1"/>
      <w:numFmt w:val="lowerRoman"/>
      <w:lvlText w:val="%3."/>
      <w:lvlJc w:val="right"/>
      <w:pPr>
        <w:ind w:left="4854" w:hanging="180"/>
      </w:pPr>
      <w:rPr>
        <w:rFonts w:cs="Times New Roman"/>
      </w:rPr>
    </w:lvl>
    <w:lvl w:ilvl="3" w:tplc="0419000F" w:tentative="1">
      <w:start w:val="1"/>
      <w:numFmt w:val="decimal"/>
      <w:lvlText w:val="%4."/>
      <w:lvlJc w:val="left"/>
      <w:pPr>
        <w:ind w:left="5574" w:hanging="360"/>
      </w:pPr>
      <w:rPr>
        <w:rFonts w:cs="Times New Roman"/>
      </w:rPr>
    </w:lvl>
    <w:lvl w:ilvl="4" w:tplc="04190019" w:tentative="1">
      <w:start w:val="1"/>
      <w:numFmt w:val="lowerLetter"/>
      <w:lvlText w:val="%5."/>
      <w:lvlJc w:val="left"/>
      <w:pPr>
        <w:ind w:left="6294" w:hanging="360"/>
      </w:pPr>
      <w:rPr>
        <w:rFonts w:cs="Times New Roman"/>
      </w:rPr>
    </w:lvl>
    <w:lvl w:ilvl="5" w:tplc="0419001B" w:tentative="1">
      <w:start w:val="1"/>
      <w:numFmt w:val="lowerRoman"/>
      <w:lvlText w:val="%6."/>
      <w:lvlJc w:val="right"/>
      <w:pPr>
        <w:ind w:left="7014" w:hanging="180"/>
      </w:pPr>
      <w:rPr>
        <w:rFonts w:cs="Times New Roman"/>
      </w:rPr>
    </w:lvl>
    <w:lvl w:ilvl="6" w:tplc="0419000F" w:tentative="1">
      <w:start w:val="1"/>
      <w:numFmt w:val="decimal"/>
      <w:lvlText w:val="%7."/>
      <w:lvlJc w:val="left"/>
      <w:pPr>
        <w:ind w:left="7734" w:hanging="360"/>
      </w:pPr>
      <w:rPr>
        <w:rFonts w:cs="Times New Roman"/>
      </w:rPr>
    </w:lvl>
    <w:lvl w:ilvl="7" w:tplc="04190019" w:tentative="1">
      <w:start w:val="1"/>
      <w:numFmt w:val="lowerLetter"/>
      <w:lvlText w:val="%8."/>
      <w:lvlJc w:val="left"/>
      <w:pPr>
        <w:ind w:left="8454" w:hanging="360"/>
      </w:pPr>
      <w:rPr>
        <w:rFonts w:cs="Times New Roman"/>
      </w:rPr>
    </w:lvl>
    <w:lvl w:ilvl="8" w:tplc="0419001B" w:tentative="1">
      <w:start w:val="1"/>
      <w:numFmt w:val="lowerRoman"/>
      <w:lvlText w:val="%9."/>
      <w:lvlJc w:val="right"/>
      <w:pPr>
        <w:ind w:left="9174" w:hanging="180"/>
      </w:pPr>
      <w:rPr>
        <w:rFonts w:cs="Times New Roman"/>
      </w:rPr>
    </w:lvl>
  </w:abstractNum>
  <w:abstractNum w:abstractNumId="2" w15:restartNumberingAfterBreak="0">
    <w:nsid w:val="07FD18B1"/>
    <w:multiLevelType w:val="multilevel"/>
    <w:tmpl w:val="E84079C0"/>
    <w:lvl w:ilvl="0">
      <w:start w:val="5"/>
      <w:numFmt w:val="decimal"/>
      <w:lvlText w:val="%1."/>
      <w:lvlJc w:val="left"/>
      <w:pPr>
        <w:ind w:left="648" w:hanging="648"/>
      </w:pPr>
      <w:rPr>
        <w:rFonts w:hint="default"/>
      </w:rPr>
    </w:lvl>
    <w:lvl w:ilvl="1">
      <w:start w:val="1"/>
      <w:numFmt w:val="decimal"/>
      <w:lvlText w:val="%1.%2."/>
      <w:lvlJc w:val="left"/>
      <w:pPr>
        <w:ind w:left="862" w:hanging="72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0CC47C4C"/>
    <w:multiLevelType w:val="multilevel"/>
    <w:tmpl w:val="A6F2010E"/>
    <w:lvl w:ilvl="0">
      <w:start w:val="5"/>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120455CE"/>
    <w:multiLevelType w:val="hybridMultilevel"/>
    <w:tmpl w:val="955EA386"/>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3EC6DE1"/>
    <w:multiLevelType w:val="multilevel"/>
    <w:tmpl w:val="27506BD2"/>
    <w:lvl w:ilvl="0">
      <w:start w:val="5"/>
      <w:numFmt w:val="decimal"/>
      <w:lvlText w:val="%1."/>
      <w:lvlJc w:val="left"/>
      <w:pPr>
        <w:ind w:left="648" w:hanging="648"/>
      </w:pPr>
      <w:rPr>
        <w:rFonts w:hint="default"/>
      </w:rPr>
    </w:lvl>
    <w:lvl w:ilvl="1">
      <w:start w:val="2"/>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6" w15:restartNumberingAfterBreak="0">
    <w:nsid w:val="1BD02F73"/>
    <w:multiLevelType w:val="hybridMultilevel"/>
    <w:tmpl w:val="BB2E495A"/>
    <w:lvl w:ilvl="0" w:tplc="7ED2AE6A">
      <w:start w:val="8"/>
      <w:numFmt w:val="upperRoman"/>
      <w:lvlText w:val="%1."/>
      <w:lvlJc w:val="left"/>
      <w:pPr>
        <w:ind w:left="2367" w:hanging="72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15:restartNumberingAfterBreak="0">
    <w:nsid w:val="1EE73AEE"/>
    <w:multiLevelType w:val="multilevel"/>
    <w:tmpl w:val="EFB80DB6"/>
    <w:lvl w:ilvl="0">
      <w:start w:val="9"/>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15:restartNumberingAfterBreak="0">
    <w:nsid w:val="225C6025"/>
    <w:multiLevelType w:val="multilevel"/>
    <w:tmpl w:val="6BEA91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9" w15:restartNumberingAfterBreak="0">
    <w:nsid w:val="28D24A3A"/>
    <w:multiLevelType w:val="hybridMultilevel"/>
    <w:tmpl w:val="0124054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A507F3C"/>
    <w:multiLevelType w:val="multilevel"/>
    <w:tmpl w:val="D61694F0"/>
    <w:lvl w:ilvl="0">
      <w:start w:val="10"/>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6F28B1"/>
    <w:multiLevelType w:val="multilevel"/>
    <w:tmpl w:val="8FD0C1A2"/>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2" w15:restartNumberingAfterBreak="0">
    <w:nsid w:val="2A8E554A"/>
    <w:multiLevelType w:val="hybridMultilevel"/>
    <w:tmpl w:val="07B05F96"/>
    <w:lvl w:ilvl="0" w:tplc="A4889600">
      <w:start w:val="6"/>
      <w:numFmt w:val="upperRoman"/>
      <w:lvlText w:val="%1."/>
      <w:lvlJc w:val="left"/>
      <w:pPr>
        <w:ind w:left="1152" w:hanging="720"/>
      </w:pPr>
      <w:rPr>
        <w:rFonts w:hint="default"/>
        <w:b/>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15:restartNumberingAfterBreak="0">
    <w:nsid w:val="41B04C84"/>
    <w:multiLevelType w:val="hybridMultilevel"/>
    <w:tmpl w:val="106EA1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32A635F"/>
    <w:multiLevelType w:val="multilevel"/>
    <w:tmpl w:val="1458C394"/>
    <w:lvl w:ilvl="0">
      <w:start w:val="9"/>
      <w:numFmt w:val="decimal"/>
      <w:lvlText w:val="%1."/>
      <w:lvlJc w:val="left"/>
      <w:pPr>
        <w:ind w:left="648" w:hanging="648"/>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880" w:hanging="180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abstractNum w:abstractNumId="15" w15:restartNumberingAfterBreak="0">
    <w:nsid w:val="53E35FDB"/>
    <w:multiLevelType w:val="multilevel"/>
    <w:tmpl w:val="5C42C106"/>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787"/>
        </w:tabs>
        <w:ind w:left="787" w:hanging="645"/>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6" w15:restartNumberingAfterBreak="0">
    <w:nsid w:val="554D2E29"/>
    <w:multiLevelType w:val="multilevel"/>
    <w:tmpl w:val="65B66F08"/>
    <w:lvl w:ilvl="0">
      <w:start w:val="11"/>
      <w:numFmt w:val="upperRoman"/>
      <w:lvlText w:val="%1."/>
      <w:lvlJc w:val="left"/>
      <w:pPr>
        <w:ind w:left="1296"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7" w15:restartNumberingAfterBreak="0">
    <w:nsid w:val="5AFE0280"/>
    <w:multiLevelType w:val="multilevel"/>
    <w:tmpl w:val="54BC120C"/>
    <w:lvl w:ilvl="0">
      <w:start w:val="10"/>
      <w:numFmt w:val="decimal"/>
      <w:lvlText w:val="%1."/>
      <w:lvlJc w:val="left"/>
      <w:pPr>
        <w:ind w:left="576" w:hanging="57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00623B9"/>
    <w:multiLevelType w:val="multilevel"/>
    <w:tmpl w:val="3048A16C"/>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2D0407"/>
    <w:multiLevelType w:val="multilevel"/>
    <w:tmpl w:val="85B60616"/>
    <w:lvl w:ilvl="0">
      <w:start w:val="5"/>
      <w:numFmt w:val="decimal"/>
      <w:lvlText w:val="%1."/>
      <w:lvlJc w:val="left"/>
      <w:pPr>
        <w:ind w:left="432" w:hanging="432"/>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20" w15:restartNumberingAfterBreak="0">
    <w:nsid w:val="6A4D6225"/>
    <w:multiLevelType w:val="multilevel"/>
    <w:tmpl w:val="F45E5622"/>
    <w:lvl w:ilvl="0">
      <w:start w:val="9"/>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6E492BCA"/>
    <w:multiLevelType w:val="hybridMultilevel"/>
    <w:tmpl w:val="39980F88"/>
    <w:lvl w:ilvl="0" w:tplc="D60E6E8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D40C2F"/>
    <w:multiLevelType w:val="hybridMultilevel"/>
    <w:tmpl w:val="32D0C460"/>
    <w:lvl w:ilvl="0" w:tplc="D852791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891A9A"/>
    <w:multiLevelType w:val="hybridMultilevel"/>
    <w:tmpl w:val="3B8E1A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39B541B"/>
    <w:multiLevelType w:val="multilevel"/>
    <w:tmpl w:val="A3D0D9D8"/>
    <w:lvl w:ilvl="0">
      <w:start w:val="12"/>
      <w:numFmt w:val="upperRoman"/>
      <w:lvlText w:val="%1."/>
      <w:lvlJc w:val="left"/>
      <w:pPr>
        <w:ind w:left="72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4626" w:hanging="1080"/>
      </w:pPr>
      <w:rPr>
        <w:rFonts w:hint="default"/>
      </w:rPr>
    </w:lvl>
    <w:lvl w:ilvl="4">
      <w:start w:val="1"/>
      <w:numFmt w:val="decimal"/>
      <w:isLgl/>
      <w:lvlText w:val="%1.%2.%3.%4.%5."/>
      <w:lvlJc w:val="left"/>
      <w:pPr>
        <w:ind w:left="5619" w:hanging="1080"/>
      </w:pPr>
      <w:rPr>
        <w:rFonts w:hint="default"/>
      </w:rPr>
    </w:lvl>
    <w:lvl w:ilvl="5">
      <w:start w:val="1"/>
      <w:numFmt w:val="decimal"/>
      <w:isLgl/>
      <w:lvlText w:val="%1.%2.%3.%4.%5.%6."/>
      <w:lvlJc w:val="left"/>
      <w:pPr>
        <w:ind w:left="6972" w:hanging="1440"/>
      </w:pPr>
      <w:rPr>
        <w:rFonts w:hint="default"/>
      </w:rPr>
    </w:lvl>
    <w:lvl w:ilvl="6">
      <w:start w:val="1"/>
      <w:numFmt w:val="decimal"/>
      <w:isLgl/>
      <w:lvlText w:val="%1.%2.%3.%4.%5.%6.%7."/>
      <w:lvlJc w:val="left"/>
      <w:pPr>
        <w:ind w:left="8325" w:hanging="1800"/>
      </w:pPr>
      <w:rPr>
        <w:rFonts w:hint="default"/>
      </w:rPr>
    </w:lvl>
    <w:lvl w:ilvl="7">
      <w:start w:val="1"/>
      <w:numFmt w:val="decimal"/>
      <w:isLgl/>
      <w:lvlText w:val="%1.%2.%3.%4.%5.%6.%7.%8."/>
      <w:lvlJc w:val="left"/>
      <w:pPr>
        <w:ind w:left="9318" w:hanging="1800"/>
      </w:pPr>
      <w:rPr>
        <w:rFonts w:hint="default"/>
      </w:rPr>
    </w:lvl>
    <w:lvl w:ilvl="8">
      <w:start w:val="1"/>
      <w:numFmt w:val="decimal"/>
      <w:isLgl/>
      <w:lvlText w:val="%1.%2.%3.%4.%5.%6.%7.%8.%9."/>
      <w:lvlJc w:val="left"/>
      <w:pPr>
        <w:ind w:left="10671" w:hanging="2160"/>
      </w:pPr>
      <w:rPr>
        <w:rFonts w:hint="default"/>
      </w:rPr>
    </w:lvl>
  </w:abstractNum>
  <w:abstractNum w:abstractNumId="25" w15:restartNumberingAfterBreak="0">
    <w:nsid w:val="74954EB2"/>
    <w:multiLevelType w:val="hybridMultilevel"/>
    <w:tmpl w:val="463E3754"/>
    <w:lvl w:ilvl="0" w:tplc="8542D00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7B17FE"/>
    <w:multiLevelType w:val="multilevel"/>
    <w:tmpl w:val="66508368"/>
    <w:lvl w:ilvl="0">
      <w:start w:val="7"/>
      <w:numFmt w:val="upperRoman"/>
      <w:lvlText w:val="%1."/>
      <w:lvlJc w:val="left"/>
      <w:pPr>
        <w:ind w:left="720" w:hanging="72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num>
  <w:num w:numId="4">
    <w:abstractNumId w:val="4"/>
  </w:num>
  <w:num w:numId="5">
    <w:abstractNumId w:val="1"/>
  </w:num>
  <w:num w:numId="6">
    <w:abstractNumId w:val="13"/>
  </w:num>
  <w:num w:numId="7">
    <w:abstractNumId w:val="8"/>
  </w:num>
  <w:num w:numId="8">
    <w:abstractNumId w:val="15"/>
  </w:num>
  <w:num w:numId="9">
    <w:abstractNumId w:val="19"/>
  </w:num>
  <w:num w:numId="10">
    <w:abstractNumId w:val="12"/>
  </w:num>
  <w:num w:numId="11">
    <w:abstractNumId w:val="18"/>
  </w:num>
  <w:num w:numId="12">
    <w:abstractNumId w:val="26"/>
  </w:num>
  <w:num w:numId="13">
    <w:abstractNumId w:val="7"/>
  </w:num>
  <w:num w:numId="14">
    <w:abstractNumId w:val="10"/>
  </w:num>
  <w:num w:numId="15">
    <w:abstractNumId w:val="17"/>
  </w:num>
  <w:num w:numId="16">
    <w:abstractNumId w:val="16"/>
  </w:num>
  <w:num w:numId="17">
    <w:abstractNumId w:val="22"/>
  </w:num>
  <w:num w:numId="18">
    <w:abstractNumId w:val="25"/>
  </w:num>
  <w:num w:numId="19">
    <w:abstractNumId w:val="21"/>
  </w:num>
  <w:num w:numId="20">
    <w:abstractNumId w:val="3"/>
  </w:num>
  <w:num w:numId="21">
    <w:abstractNumId w:val="2"/>
  </w:num>
  <w:num w:numId="22">
    <w:abstractNumId w:val="5"/>
  </w:num>
  <w:num w:numId="23">
    <w:abstractNumId w:val="6"/>
  </w:num>
  <w:num w:numId="24">
    <w:abstractNumId w:val="14"/>
  </w:num>
  <w:num w:numId="25">
    <w:abstractNumId w:val="20"/>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9A"/>
    <w:rsid w:val="00004B45"/>
    <w:rsid w:val="000629A8"/>
    <w:rsid w:val="000A08AD"/>
    <w:rsid w:val="000A1218"/>
    <w:rsid w:val="000C22DF"/>
    <w:rsid w:val="000D2147"/>
    <w:rsid w:val="000F6478"/>
    <w:rsid w:val="0010290F"/>
    <w:rsid w:val="00123273"/>
    <w:rsid w:val="00196302"/>
    <w:rsid w:val="00196FD7"/>
    <w:rsid w:val="001A0DA2"/>
    <w:rsid w:val="001A6164"/>
    <w:rsid w:val="001D04AB"/>
    <w:rsid w:val="001E6719"/>
    <w:rsid w:val="001E6DDA"/>
    <w:rsid w:val="001E7445"/>
    <w:rsid w:val="001F3B9E"/>
    <w:rsid w:val="00256E23"/>
    <w:rsid w:val="0026365F"/>
    <w:rsid w:val="002712C5"/>
    <w:rsid w:val="00286BAF"/>
    <w:rsid w:val="00293093"/>
    <w:rsid w:val="002C02B9"/>
    <w:rsid w:val="002F1499"/>
    <w:rsid w:val="00314437"/>
    <w:rsid w:val="0032653C"/>
    <w:rsid w:val="0032774E"/>
    <w:rsid w:val="003334FF"/>
    <w:rsid w:val="00356FD9"/>
    <w:rsid w:val="0036094A"/>
    <w:rsid w:val="0037559B"/>
    <w:rsid w:val="003B1B22"/>
    <w:rsid w:val="003C193E"/>
    <w:rsid w:val="003F5B80"/>
    <w:rsid w:val="00402C2A"/>
    <w:rsid w:val="00406B9E"/>
    <w:rsid w:val="004526FC"/>
    <w:rsid w:val="004B58C2"/>
    <w:rsid w:val="004C58AD"/>
    <w:rsid w:val="004D424F"/>
    <w:rsid w:val="004D4A5A"/>
    <w:rsid w:val="004E5A48"/>
    <w:rsid w:val="00521C29"/>
    <w:rsid w:val="0052262B"/>
    <w:rsid w:val="00534D9E"/>
    <w:rsid w:val="005438AA"/>
    <w:rsid w:val="00551BE6"/>
    <w:rsid w:val="005568EC"/>
    <w:rsid w:val="005640FD"/>
    <w:rsid w:val="005B0634"/>
    <w:rsid w:val="005B4886"/>
    <w:rsid w:val="005B7330"/>
    <w:rsid w:val="005C6F9F"/>
    <w:rsid w:val="006610B4"/>
    <w:rsid w:val="006744C2"/>
    <w:rsid w:val="00676221"/>
    <w:rsid w:val="00695323"/>
    <w:rsid w:val="006B0126"/>
    <w:rsid w:val="006C33BD"/>
    <w:rsid w:val="006E671F"/>
    <w:rsid w:val="0071136D"/>
    <w:rsid w:val="007133CB"/>
    <w:rsid w:val="00715BB9"/>
    <w:rsid w:val="00722A75"/>
    <w:rsid w:val="007447D1"/>
    <w:rsid w:val="00772B71"/>
    <w:rsid w:val="007B2C2E"/>
    <w:rsid w:val="007E7A9E"/>
    <w:rsid w:val="007F068B"/>
    <w:rsid w:val="007F0BC8"/>
    <w:rsid w:val="008019A2"/>
    <w:rsid w:val="00833143"/>
    <w:rsid w:val="00845EEB"/>
    <w:rsid w:val="00855A9A"/>
    <w:rsid w:val="008565FD"/>
    <w:rsid w:val="00862BE5"/>
    <w:rsid w:val="00896571"/>
    <w:rsid w:val="008B3FD9"/>
    <w:rsid w:val="008B7375"/>
    <w:rsid w:val="008F744D"/>
    <w:rsid w:val="00925E37"/>
    <w:rsid w:val="00967E0E"/>
    <w:rsid w:val="00981432"/>
    <w:rsid w:val="009A788C"/>
    <w:rsid w:val="009B127F"/>
    <w:rsid w:val="009B3E47"/>
    <w:rsid w:val="009C47F3"/>
    <w:rsid w:val="009C577F"/>
    <w:rsid w:val="009D53C6"/>
    <w:rsid w:val="009D7884"/>
    <w:rsid w:val="009F175D"/>
    <w:rsid w:val="009F4229"/>
    <w:rsid w:val="00A17EA5"/>
    <w:rsid w:val="00A3432F"/>
    <w:rsid w:val="00A37604"/>
    <w:rsid w:val="00A429A1"/>
    <w:rsid w:val="00A57817"/>
    <w:rsid w:val="00AB458B"/>
    <w:rsid w:val="00AD1633"/>
    <w:rsid w:val="00B25834"/>
    <w:rsid w:val="00B32E53"/>
    <w:rsid w:val="00B77C46"/>
    <w:rsid w:val="00B9591B"/>
    <w:rsid w:val="00BE3528"/>
    <w:rsid w:val="00BF32E7"/>
    <w:rsid w:val="00BF5675"/>
    <w:rsid w:val="00C00721"/>
    <w:rsid w:val="00C75900"/>
    <w:rsid w:val="00C820D3"/>
    <w:rsid w:val="00C83380"/>
    <w:rsid w:val="00C933B4"/>
    <w:rsid w:val="00CA23EE"/>
    <w:rsid w:val="00CA359E"/>
    <w:rsid w:val="00CA3811"/>
    <w:rsid w:val="00CA39AC"/>
    <w:rsid w:val="00CF1AEB"/>
    <w:rsid w:val="00CF2D28"/>
    <w:rsid w:val="00D02A35"/>
    <w:rsid w:val="00D16FDD"/>
    <w:rsid w:val="00D179E2"/>
    <w:rsid w:val="00D32036"/>
    <w:rsid w:val="00D409AE"/>
    <w:rsid w:val="00D40A78"/>
    <w:rsid w:val="00D75133"/>
    <w:rsid w:val="00D75E5D"/>
    <w:rsid w:val="00D9593F"/>
    <w:rsid w:val="00DB7A73"/>
    <w:rsid w:val="00E63729"/>
    <w:rsid w:val="00E96435"/>
    <w:rsid w:val="00EA1613"/>
    <w:rsid w:val="00EC374E"/>
    <w:rsid w:val="00ED663A"/>
    <w:rsid w:val="00ED739C"/>
    <w:rsid w:val="00F005C7"/>
    <w:rsid w:val="00F162AD"/>
    <w:rsid w:val="00F722C5"/>
    <w:rsid w:val="00FD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1503"/>
  <w15:chartTrackingRefBased/>
  <w15:docId w15:val="{CC3B079E-AA21-4D42-8655-3578475E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BC8"/>
    <w:rPr>
      <w:color w:val="0563C1" w:themeColor="hyperlink"/>
      <w:u w:val="single"/>
    </w:rPr>
  </w:style>
  <w:style w:type="character" w:styleId="a4">
    <w:name w:val="Unresolved Mention"/>
    <w:basedOn w:val="a0"/>
    <w:uiPriority w:val="99"/>
    <w:semiHidden/>
    <w:unhideWhenUsed/>
    <w:rsid w:val="007F0BC8"/>
    <w:rPr>
      <w:color w:val="605E5C"/>
      <w:shd w:val="clear" w:color="auto" w:fill="E1DFDD"/>
    </w:rPr>
  </w:style>
  <w:style w:type="paragraph" w:customStyle="1" w:styleId="rvps2">
    <w:name w:val="rvps2"/>
    <w:basedOn w:val="a"/>
    <w:rsid w:val="00BF3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D53C6"/>
    <w:pPr>
      <w:ind w:left="720"/>
      <w:contextualSpacing/>
    </w:pPr>
  </w:style>
  <w:style w:type="paragraph" w:styleId="a6">
    <w:name w:val="Balloon Text"/>
    <w:basedOn w:val="a"/>
    <w:link w:val="a7"/>
    <w:uiPriority w:val="99"/>
    <w:semiHidden/>
    <w:unhideWhenUsed/>
    <w:rsid w:val="000C22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C22DF"/>
    <w:rPr>
      <w:rFonts w:ascii="Segoe UI" w:hAnsi="Segoe UI" w:cs="Segoe UI"/>
      <w:sz w:val="18"/>
      <w:szCs w:val="18"/>
    </w:rPr>
  </w:style>
  <w:style w:type="paragraph" w:styleId="a8">
    <w:name w:val="Normal (Web)"/>
    <w:basedOn w:val="a"/>
    <w:uiPriority w:val="99"/>
    <w:unhideWhenUsed/>
    <w:rsid w:val="009B3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9F4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91182">
      <w:bodyDiv w:val="1"/>
      <w:marLeft w:val="0"/>
      <w:marRight w:val="0"/>
      <w:marTop w:val="0"/>
      <w:marBottom w:val="0"/>
      <w:divBdr>
        <w:top w:val="none" w:sz="0" w:space="0" w:color="auto"/>
        <w:left w:val="none" w:sz="0" w:space="0" w:color="auto"/>
        <w:bottom w:val="none" w:sz="0" w:space="0" w:color="auto"/>
        <w:right w:val="none" w:sz="0" w:space="0" w:color="auto"/>
      </w:divBdr>
    </w:div>
    <w:div w:id="230888778">
      <w:bodyDiv w:val="1"/>
      <w:marLeft w:val="0"/>
      <w:marRight w:val="0"/>
      <w:marTop w:val="0"/>
      <w:marBottom w:val="0"/>
      <w:divBdr>
        <w:top w:val="none" w:sz="0" w:space="0" w:color="auto"/>
        <w:left w:val="none" w:sz="0" w:space="0" w:color="auto"/>
        <w:bottom w:val="none" w:sz="0" w:space="0" w:color="auto"/>
        <w:right w:val="none" w:sz="0" w:space="0" w:color="auto"/>
      </w:divBdr>
    </w:div>
    <w:div w:id="376392432">
      <w:bodyDiv w:val="1"/>
      <w:marLeft w:val="0"/>
      <w:marRight w:val="0"/>
      <w:marTop w:val="0"/>
      <w:marBottom w:val="0"/>
      <w:divBdr>
        <w:top w:val="none" w:sz="0" w:space="0" w:color="auto"/>
        <w:left w:val="none" w:sz="0" w:space="0" w:color="auto"/>
        <w:bottom w:val="none" w:sz="0" w:space="0" w:color="auto"/>
        <w:right w:val="none" w:sz="0" w:space="0" w:color="auto"/>
      </w:divBdr>
    </w:div>
    <w:div w:id="432432377">
      <w:bodyDiv w:val="1"/>
      <w:marLeft w:val="0"/>
      <w:marRight w:val="0"/>
      <w:marTop w:val="0"/>
      <w:marBottom w:val="0"/>
      <w:divBdr>
        <w:top w:val="none" w:sz="0" w:space="0" w:color="auto"/>
        <w:left w:val="none" w:sz="0" w:space="0" w:color="auto"/>
        <w:bottom w:val="none" w:sz="0" w:space="0" w:color="auto"/>
        <w:right w:val="none" w:sz="0" w:space="0" w:color="auto"/>
      </w:divBdr>
    </w:div>
    <w:div w:id="549193035">
      <w:bodyDiv w:val="1"/>
      <w:marLeft w:val="0"/>
      <w:marRight w:val="0"/>
      <w:marTop w:val="0"/>
      <w:marBottom w:val="0"/>
      <w:divBdr>
        <w:top w:val="none" w:sz="0" w:space="0" w:color="auto"/>
        <w:left w:val="none" w:sz="0" w:space="0" w:color="auto"/>
        <w:bottom w:val="none" w:sz="0" w:space="0" w:color="auto"/>
        <w:right w:val="none" w:sz="0" w:space="0" w:color="auto"/>
      </w:divBdr>
    </w:div>
    <w:div w:id="1116826091">
      <w:bodyDiv w:val="1"/>
      <w:marLeft w:val="0"/>
      <w:marRight w:val="0"/>
      <w:marTop w:val="0"/>
      <w:marBottom w:val="0"/>
      <w:divBdr>
        <w:top w:val="none" w:sz="0" w:space="0" w:color="auto"/>
        <w:left w:val="none" w:sz="0" w:space="0" w:color="auto"/>
        <w:bottom w:val="none" w:sz="0" w:space="0" w:color="auto"/>
        <w:right w:val="none" w:sz="0" w:space="0" w:color="auto"/>
      </w:divBdr>
    </w:div>
    <w:div w:id="1386947894">
      <w:bodyDiv w:val="1"/>
      <w:marLeft w:val="0"/>
      <w:marRight w:val="0"/>
      <w:marTop w:val="0"/>
      <w:marBottom w:val="0"/>
      <w:divBdr>
        <w:top w:val="none" w:sz="0" w:space="0" w:color="auto"/>
        <w:left w:val="none" w:sz="0" w:space="0" w:color="auto"/>
        <w:bottom w:val="none" w:sz="0" w:space="0" w:color="auto"/>
        <w:right w:val="none" w:sz="0" w:space="0" w:color="auto"/>
      </w:divBdr>
    </w:div>
    <w:div w:id="1799105961">
      <w:bodyDiv w:val="1"/>
      <w:marLeft w:val="0"/>
      <w:marRight w:val="0"/>
      <w:marTop w:val="0"/>
      <w:marBottom w:val="0"/>
      <w:divBdr>
        <w:top w:val="none" w:sz="0" w:space="0" w:color="auto"/>
        <w:left w:val="none" w:sz="0" w:space="0" w:color="auto"/>
        <w:bottom w:val="none" w:sz="0" w:space="0" w:color="auto"/>
        <w:right w:val="none" w:sz="0" w:space="0" w:color="auto"/>
      </w:divBdr>
    </w:div>
    <w:div w:id="19429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zakon5.rada.gov.ua/laws/show/2269-19/paran170" TargetMode="External"/><Relationship Id="rId3" Type="http://schemas.openxmlformats.org/officeDocument/2006/relationships/styles" Target="styles.xml"/><Relationship Id="rId7" Type="http://schemas.openxmlformats.org/officeDocument/2006/relationships/hyperlink" Target="http://zakon0.rada.gov.ua/laws/show/2939-17" TargetMode="External"/><Relationship Id="rId12" Type="http://schemas.openxmlformats.org/officeDocument/2006/relationships/hyperlink" Target="http://zakon3.rada.gov.ua/laws/show/2269-19/paran1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3.rada.gov.ua/laws/show/514-17" TargetMode="External"/><Relationship Id="rId11" Type="http://schemas.openxmlformats.org/officeDocument/2006/relationships/hyperlink" Target="http://zakon3.rada.gov.ua/laws/show/433-2018-%D0%BF/paran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3.rada.gov.ua/laws/show/432-2018-%D0%BF/paran12"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DAF6-635A-4D14-BCC5-FD8B0A5D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Pages>
  <Words>8974</Words>
  <Characters>51152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2021-06-25T11:49:00Z</cp:lastPrinted>
  <dcterms:created xsi:type="dcterms:W3CDTF">2021-03-09T12:37:00Z</dcterms:created>
  <dcterms:modified xsi:type="dcterms:W3CDTF">2021-06-25T11:50:00Z</dcterms:modified>
</cp:coreProperties>
</file>