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F7A" w:rsidRDefault="00573F7A" w:rsidP="005710B7">
      <w:pPr>
        <w:suppressAutoHyphens w:val="0"/>
        <w:ind w:left="4953" w:firstLine="3"/>
        <w:jc w:val="both"/>
        <w:rPr>
          <w:rFonts w:eastAsia="Calibri"/>
          <w:sz w:val="28"/>
          <w:szCs w:val="22"/>
          <w:highlight w:val="yellow"/>
          <w:lang w:val="en-US" w:eastAsia="en-US"/>
        </w:rPr>
      </w:pPr>
    </w:p>
    <w:p w:rsidR="00133067" w:rsidRDefault="005212BE" w:rsidP="00235676">
      <w:pPr>
        <w:ind w:left="4953" w:right="23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Додадок</w:t>
      </w:r>
      <w:proofErr w:type="spellEnd"/>
      <w:r>
        <w:rPr>
          <w:bCs/>
          <w:sz w:val="28"/>
          <w:szCs w:val="28"/>
        </w:rPr>
        <w:t xml:space="preserve"> </w:t>
      </w:r>
    </w:p>
    <w:p w:rsidR="00DB6C26" w:rsidRDefault="00235676" w:rsidP="008C25A8">
      <w:pPr>
        <w:ind w:left="4953" w:right="23"/>
        <w:rPr>
          <w:bCs/>
          <w:sz w:val="28"/>
          <w:szCs w:val="28"/>
        </w:rPr>
      </w:pPr>
      <w:r w:rsidRPr="00235676">
        <w:rPr>
          <w:bCs/>
          <w:sz w:val="28"/>
          <w:szCs w:val="28"/>
        </w:rPr>
        <w:t xml:space="preserve">до </w:t>
      </w:r>
      <w:r w:rsidR="005212BE">
        <w:rPr>
          <w:bCs/>
          <w:sz w:val="28"/>
          <w:szCs w:val="28"/>
        </w:rPr>
        <w:t xml:space="preserve">рішення </w:t>
      </w:r>
      <w:r w:rsidR="00133067">
        <w:rPr>
          <w:bCs/>
          <w:sz w:val="28"/>
          <w:szCs w:val="28"/>
        </w:rPr>
        <w:t xml:space="preserve">сільської ради </w:t>
      </w:r>
    </w:p>
    <w:p w:rsidR="00212C92" w:rsidRPr="008C25A8" w:rsidRDefault="00235676" w:rsidP="005212BE">
      <w:pPr>
        <w:ind w:left="4953" w:right="23"/>
        <w:rPr>
          <w:sz w:val="28"/>
          <w:szCs w:val="28"/>
          <w:lang w:val="en-US" w:eastAsia="ru-RU"/>
        </w:rPr>
      </w:pPr>
      <w:r w:rsidRPr="00235676">
        <w:rPr>
          <w:bCs/>
          <w:sz w:val="28"/>
          <w:szCs w:val="28"/>
        </w:rPr>
        <w:t xml:space="preserve">від </w:t>
      </w:r>
      <w:r w:rsidR="008C25A8">
        <w:rPr>
          <w:bCs/>
          <w:sz w:val="28"/>
          <w:szCs w:val="28"/>
        </w:rPr>
        <w:t>12</w:t>
      </w:r>
      <w:r w:rsidRPr="00235676">
        <w:rPr>
          <w:bCs/>
          <w:sz w:val="28"/>
          <w:szCs w:val="28"/>
        </w:rPr>
        <w:t>.</w:t>
      </w:r>
      <w:r w:rsidR="005212BE">
        <w:rPr>
          <w:bCs/>
          <w:sz w:val="28"/>
          <w:szCs w:val="28"/>
        </w:rPr>
        <w:t>1</w:t>
      </w:r>
      <w:r w:rsidR="008B7E05">
        <w:rPr>
          <w:bCs/>
          <w:sz w:val="28"/>
          <w:szCs w:val="28"/>
        </w:rPr>
        <w:t>2</w:t>
      </w:r>
      <w:r w:rsidRPr="00235676">
        <w:rPr>
          <w:bCs/>
          <w:sz w:val="28"/>
          <w:szCs w:val="28"/>
        </w:rPr>
        <w:t>.202</w:t>
      </w:r>
      <w:r w:rsidR="00133067">
        <w:rPr>
          <w:bCs/>
          <w:sz w:val="28"/>
          <w:szCs w:val="28"/>
        </w:rPr>
        <w:t>4</w:t>
      </w:r>
      <w:r w:rsidRPr="00235676">
        <w:rPr>
          <w:bCs/>
          <w:sz w:val="28"/>
          <w:szCs w:val="28"/>
        </w:rPr>
        <w:t xml:space="preserve"> № </w:t>
      </w:r>
      <w:r w:rsidR="008C25A8">
        <w:rPr>
          <w:bCs/>
          <w:sz w:val="28"/>
          <w:szCs w:val="28"/>
        </w:rPr>
        <w:t>23-53/</w:t>
      </w:r>
      <w:r w:rsidR="008C25A8">
        <w:rPr>
          <w:bCs/>
          <w:sz w:val="28"/>
          <w:szCs w:val="28"/>
          <w:lang w:val="en-US"/>
        </w:rPr>
        <w:t>VIII</w:t>
      </w:r>
    </w:p>
    <w:p w:rsidR="00DF2CC7" w:rsidRPr="00C67CC1" w:rsidRDefault="00DF2CC7" w:rsidP="00C67CC1">
      <w:pPr>
        <w:suppressAutoHyphens w:val="0"/>
        <w:jc w:val="both"/>
        <w:rPr>
          <w:sz w:val="28"/>
          <w:szCs w:val="28"/>
          <w:lang w:eastAsia="ru-RU"/>
        </w:rPr>
      </w:pPr>
    </w:p>
    <w:p w:rsidR="00837857" w:rsidRPr="00C67CC1" w:rsidRDefault="008C25A8" w:rsidP="00C67CC1">
      <w:pPr>
        <w:suppressAutoHyphens w:val="0"/>
        <w:jc w:val="center"/>
        <w:rPr>
          <w:b/>
          <w:sz w:val="72"/>
          <w:szCs w:val="72"/>
          <w:lang w:eastAsia="ru-RU"/>
        </w:rPr>
      </w:pPr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411.8pt;height:274.7pt;visibility:visible">
            <v:imagedata r:id="rId8" o:title=""/>
          </v:shape>
        </w:pict>
      </w:r>
    </w:p>
    <w:p w:rsidR="003C3D3C" w:rsidRDefault="003C3D3C" w:rsidP="00C67CC1">
      <w:pPr>
        <w:shd w:val="clear" w:color="auto" w:fill="FFFFFF"/>
        <w:autoSpaceDE w:val="0"/>
        <w:ind w:firstLine="567"/>
        <w:jc w:val="center"/>
        <w:rPr>
          <w:b/>
          <w:color w:val="000000"/>
          <w:sz w:val="28"/>
          <w:szCs w:val="28"/>
        </w:rPr>
      </w:pPr>
      <w:bookmarkStart w:id="0" w:name="_Hlk87533665"/>
    </w:p>
    <w:p w:rsidR="00837857" w:rsidRPr="00AD32AD" w:rsidRDefault="00837857" w:rsidP="00C67CC1">
      <w:pPr>
        <w:shd w:val="clear" w:color="auto" w:fill="FFFFFF"/>
        <w:autoSpaceDE w:val="0"/>
        <w:ind w:firstLine="567"/>
        <w:jc w:val="center"/>
        <w:rPr>
          <w:b/>
          <w:color w:val="000000"/>
          <w:sz w:val="28"/>
          <w:szCs w:val="28"/>
        </w:rPr>
      </w:pPr>
      <w:r w:rsidRPr="00AD32AD">
        <w:rPr>
          <w:b/>
          <w:color w:val="000000"/>
          <w:sz w:val="28"/>
          <w:szCs w:val="28"/>
        </w:rPr>
        <w:t>ПРОГРАМ</w:t>
      </w:r>
      <w:r w:rsidR="00DA59F6">
        <w:rPr>
          <w:b/>
          <w:color w:val="000000"/>
          <w:sz w:val="28"/>
          <w:szCs w:val="28"/>
        </w:rPr>
        <w:t>А</w:t>
      </w:r>
    </w:p>
    <w:p w:rsidR="00837857" w:rsidRPr="00AD32AD" w:rsidRDefault="00837857" w:rsidP="00C67CC1">
      <w:pPr>
        <w:shd w:val="clear" w:color="auto" w:fill="FFFFFF"/>
        <w:autoSpaceDE w:val="0"/>
        <w:ind w:firstLine="567"/>
        <w:jc w:val="center"/>
        <w:rPr>
          <w:b/>
          <w:color w:val="000000"/>
          <w:sz w:val="28"/>
          <w:szCs w:val="28"/>
        </w:rPr>
      </w:pPr>
      <w:r w:rsidRPr="00AD32AD">
        <w:rPr>
          <w:b/>
          <w:color w:val="000000"/>
          <w:sz w:val="28"/>
          <w:szCs w:val="28"/>
        </w:rPr>
        <w:t xml:space="preserve">СОЦІАЛЬНО-ЕКОНОМІЧНОГО  ТА КУЛЬТУРНОГО РОЗВИТКУ </w:t>
      </w:r>
    </w:p>
    <w:p w:rsidR="00837857" w:rsidRPr="00AD32AD" w:rsidRDefault="00837857" w:rsidP="00C67CC1">
      <w:pPr>
        <w:shd w:val="clear" w:color="auto" w:fill="FFFFFF"/>
        <w:autoSpaceDE w:val="0"/>
        <w:ind w:firstLine="567"/>
        <w:jc w:val="center"/>
        <w:rPr>
          <w:b/>
          <w:color w:val="000000"/>
          <w:sz w:val="28"/>
          <w:szCs w:val="28"/>
        </w:rPr>
      </w:pPr>
      <w:r w:rsidRPr="00AD32AD">
        <w:rPr>
          <w:b/>
          <w:color w:val="000000"/>
          <w:sz w:val="28"/>
          <w:szCs w:val="28"/>
        </w:rPr>
        <w:t>ПІЩАНСЬКОЇ СІЛЬСЬКОЇ</w:t>
      </w:r>
      <w:r w:rsidR="00A64C81">
        <w:rPr>
          <w:b/>
          <w:color w:val="000000"/>
          <w:sz w:val="28"/>
          <w:szCs w:val="28"/>
        </w:rPr>
        <w:t xml:space="preserve"> ТЕРИТОРІАЛЬНОЇ ГРОМАДИ                   </w:t>
      </w:r>
      <w:r w:rsidRPr="00AD32AD">
        <w:rPr>
          <w:b/>
          <w:color w:val="000000"/>
          <w:sz w:val="28"/>
          <w:szCs w:val="28"/>
        </w:rPr>
        <w:t xml:space="preserve">  НА 202</w:t>
      </w:r>
      <w:r w:rsidR="00B6217F">
        <w:rPr>
          <w:b/>
          <w:color w:val="000000"/>
          <w:sz w:val="28"/>
          <w:szCs w:val="28"/>
        </w:rPr>
        <w:t>5</w:t>
      </w:r>
      <w:r w:rsidRPr="00AD32AD">
        <w:rPr>
          <w:b/>
          <w:color w:val="000000"/>
          <w:sz w:val="28"/>
          <w:szCs w:val="28"/>
        </w:rPr>
        <w:t xml:space="preserve"> РІК</w:t>
      </w:r>
    </w:p>
    <w:bookmarkEnd w:id="0"/>
    <w:p w:rsidR="00837857" w:rsidRPr="00AD32AD" w:rsidRDefault="00837857" w:rsidP="00C67CC1">
      <w:pPr>
        <w:shd w:val="clear" w:color="auto" w:fill="FFFFFF"/>
        <w:autoSpaceDE w:val="0"/>
        <w:ind w:firstLine="567"/>
        <w:jc w:val="center"/>
        <w:rPr>
          <w:b/>
          <w:color w:val="000000"/>
          <w:sz w:val="20"/>
          <w:szCs w:val="20"/>
        </w:rPr>
      </w:pPr>
    </w:p>
    <w:p w:rsidR="00837857" w:rsidRPr="00AD32AD" w:rsidRDefault="00837857" w:rsidP="00C67CC1">
      <w:pPr>
        <w:suppressAutoHyphens w:val="0"/>
        <w:jc w:val="center"/>
        <w:rPr>
          <w:b/>
          <w:sz w:val="70"/>
          <w:szCs w:val="70"/>
          <w:lang w:eastAsia="ru-RU"/>
        </w:rPr>
      </w:pPr>
    </w:p>
    <w:p w:rsidR="00837857" w:rsidRPr="00AD32AD" w:rsidRDefault="00837857" w:rsidP="00C67CC1">
      <w:pPr>
        <w:suppressAutoHyphens w:val="0"/>
        <w:jc w:val="both"/>
        <w:rPr>
          <w:b/>
          <w:sz w:val="72"/>
          <w:szCs w:val="72"/>
          <w:lang w:eastAsia="ru-RU"/>
        </w:rPr>
      </w:pPr>
    </w:p>
    <w:p w:rsidR="00837857" w:rsidRPr="00AD32AD" w:rsidRDefault="00837857" w:rsidP="00C67CC1">
      <w:pPr>
        <w:suppressAutoHyphens w:val="0"/>
        <w:jc w:val="both"/>
        <w:rPr>
          <w:b/>
          <w:sz w:val="72"/>
          <w:szCs w:val="72"/>
          <w:lang w:eastAsia="ru-RU"/>
        </w:rPr>
      </w:pPr>
    </w:p>
    <w:p w:rsidR="00837857" w:rsidRPr="00AD32AD" w:rsidRDefault="00837857" w:rsidP="00C67CC1">
      <w:pPr>
        <w:suppressAutoHyphens w:val="0"/>
        <w:jc w:val="both"/>
        <w:rPr>
          <w:b/>
          <w:sz w:val="72"/>
          <w:szCs w:val="72"/>
          <w:lang w:eastAsia="ru-RU"/>
        </w:rPr>
      </w:pPr>
    </w:p>
    <w:p w:rsidR="00F03D67" w:rsidRDefault="00F03D67" w:rsidP="00C67CC1">
      <w:pPr>
        <w:suppressAutoHyphens w:val="0"/>
        <w:jc w:val="both"/>
        <w:rPr>
          <w:b/>
          <w:sz w:val="72"/>
          <w:szCs w:val="72"/>
          <w:lang w:eastAsia="ru-RU"/>
        </w:rPr>
      </w:pPr>
    </w:p>
    <w:p w:rsidR="000D5294" w:rsidRDefault="000D5294" w:rsidP="00C67CC1">
      <w:pPr>
        <w:suppressAutoHyphens w:val="0"/>
        <w:jc w:val="center"/>
        <w:rPr>
          <w:sz w:val="28"/>
          <w:szCs w:val="28"/>
          <w:lang w:eastAsia="ru-RU"/>
        </w:rPr>
      </w:pPr>
    </w:p>
    <w:p w:rsidR="009C10EB" w:rsidRDefault="009C10EB" w:rsidP="00C67CC1">
      <w:pPr>
        <w:suppressAutoHyphens w:val="0"/>
        <w:jc w:val="center"/>
        <w:rPr>
          <w:sz w:val="28"/>
          <w:szCs w:val="28"/>
          <w:lang w:eastAsia="ru-RU"/>
        </w:rPr>
      </w:pPr>
    </w:p>
    <w:p w:rsidR="006A00FC" w:rsidRDefault="006A00FC" w:rsidP="00C67CC1">
      <w:pPr>
        <w:suppressAutoHyphens w:val="0"/>
        <w:jc w:val="center"/>
        <w:rPr>
          <w:sz w:val="28"/>
          <w:szCs w:val="28"/>
          <w:lang w:eastAsia="ru-RU"/>
        </w:rPr>
      </w:pPr>
    </w:p>
    <w:p w:rsidR="006A00FC" w:rsidRDefault="006A00FC" w:rsidP="00C67CC1">
      <w:pPr>
        <w:suppressAutoHyphens w:val="0"/>
        <w:jc w:val="center"/>
        <w:rPr>
          <w:sz w:val="28"/>
          <w:szCs w:val="28"/>
          <w:lang w:eastAsia="ru-RU"/>
        </w:rPr>
      </w:pPr>
    </w:p>
    <w:p w:rsidR="00837857" w:rsidRPr="00AD32AD" w:rsidRDefault="00573F7A" w:rsidP="00C67CC1">
      <w:pPr>
        <w:suppressAutoHyphens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837857" w:rsidRPr="00AD32AD">
        <w:rPr>
          <w:sz w:val="28"/>
          <w:szCs w:val="28"/>
          <w:lang w:eastAsia="ru-RU"/>
        </w:rPr>
        <w:t>02</w:t>
      </w:r>
      <w:r w:rsidR="00B6217F">
        <w:rPr>
          <w:sz w:val="28"/>
          <w:szCs w:val="28"/>
          <w:lang w:eastAsia="ru-RU"/>
        </w:rPr>
        <w:t>5</w:t>
      </w:r>
      <w:r w:rsidR="00837857" w:rsidRPr="00AD32AD">
        <w:rPr>
          <w:sz w:val="28"/>
          <w:szCs w:val="28"/>
          <w:lang w:eastAsia="ru-RU"/>
        </w:rPr>
        <w:t xml:space="preserve"> рік</w:t>
      </w:r>
    </w:p>
    <w:p w:rsidR="004E44F6" w:rsidRPr="00AD32AD" w:rsidRDefault="004E44F6" w:rsidP="00C67CC1">
      <w:pPr>
        <w:suppressAutoHyphens w:val="0"/>
        <w:jc w:val="center"/>
        <w:rPr>
          <w:sz w:val="28"/>
          <w:szCs w:val="28"/>
          <w:lang w:eastAsia="ru-RU"/>
        </w:rPr>
      </w:pPr>
    </w:p>
    <w:p w:rsidR="00E7466E" w:rsidRDefault="00E7466E" w:rsidP="00C67CC1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B6102B" w:rsidRPr="00AD32AD" w:rsidRDefault="00B6102B" w:rsidP="00C67CC1">
      <w:pPr>
        <w:suppressAutoHyphens w:val="0"/>
        <w:jc w:val="center"/>
        <w:rPr>
          <w:b/>
          <w:sz w:val="28"/>
          <w:szCs w:val="28"/>
          <w:lang w:eastAsia="ru-RU"/>
        </w:rPr>
      </w:pPr>
      <w:r w:rsidRPr="00AD32AD">
        <w:rPr>
          <w:b/>
          <w:sz w:val="28"/>
          <w:szCs w:val="28"/>
          <w:lang w:eastAsia="ru-RU"/>
        </w:rPr>
        <w:t>ПАСПОРТ</w:t>
      </w:r>
    </w:p>
    <w:p w:rsidR="00212C92" w:rsidRPr="00AD32AD" w:rsidRDefault="00B6102B" w:rsidP="00B6102B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Програми соціально-економічного  та культурного розвитку Піщанської сільської ради  на 202</w:t>
      </w:r>
      <w:r w:rsidR="00E7466E">
        <w:rPr>
          <w:b/>
          <w:sz w:val="28"/>
          <w:szCs w:val="28"/>
        </w:rPr>
        <w:t>5</w:t>
      </w:r>
      <w:r w:rsidRPr="00AD32AD">
        <w:rPr>
          <w:b/>
          <w:sz w:val="28"/>
          <w:szCs w:val="28"/>
        </w:rPr>
        <w:t xml:space="preserve"> рік</w:t>
      </w:r>
      <w:r w:rsidR="00212C92" w:rsidRPr="00AD32AD">
        <w:rPr>
          <w:b/>
          <w:sz w:val="28"/>
          <w:szCs w:val="28"/>
        </w:rPr>
        <w:t xml:space="preserve"> </w:t>
      </w:r>
    </w:p>
    <w:p w:rsidR="00B6102B" w:rsidRPr="00AD32AD" w:rsidRDefault="00B6102B" w:rsidP="00C67CC1">
      <w:pPr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6060"/>
      </w:tblGrid>
      <w:tr w:rsidR="00A55E55" w:rsidRPr="00AD32AD" w:rsidTr="00A55E55">
        <w:tc>
          <w:tcPr>
            <w:tcW w:w="817" w:type="dxa"/>
            <w:shd w:val="clear" w:color="auto" w:fill="auto"/>
          </w:tcPr>
          <w:p w:rsidR="007500AA" w:rsidRPr="00AD32AD" w:rsidRDefault="007500AA" w:rsidP="00A55E55">
            <w:pPr>
              <w:suppressAutoHyphens w:val="0"/>
              <w:spacing w:after="100" w:afterAutospacing="1"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7500AA" w:rsidRPr="00AD32AD" w:rsidRDefault="007500AA" w:rsidP="00A55E55">
            <w:pPr>
              <w:suppressAutoHyphens w:val="0"/>
              <w:spacing w:after="100" w:afterAutospacing="1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Програма затверджена:</w:t>
            </w:r>
          </w:p>
        </w:tc>
        <w:tc>
          <w:tcPr>
            <w:tcW w:w="6060" w:type="dxa"/>
            <w:shd w:val="clear" w:color="auto" w:fill="auto"/>
          </w:tcPr>
          <w:p w:rsidR="007500AA" w:rsidRPr="00620D1B" w:rsidRDefault="007500AA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620D1B">
              <w:rPr>
                <w:sz w:val="28"/>
                <w:szCs w:val="28"/>
                <w:lang w:eastAsia="ru-RU"/>
              </w:rPr>
              <w:t>Рішення Піщанської сільської ради   від</w:t>
            </w:r>
          </w:p>
          <w:p w:rsidR="00DA4929" w:rsidRDefault="00260302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620D1B">
              <w:rPr>
                <w:sz w:val="28"/>
                <w:szCs w:val="28"/>
                <w:lang w:eastAsia="ru-RU"/>
              </w:rPr>
              <w:t>“</w:t>
            </w:r>
            <w:r w:rsidR="00A810B2" w:rsidRPr="00620D1B">
              <w:rPr>
                <w:sz w:val="28"/>
                <w:szCs w:val="28"/>
                <w:lang w:eastAsia="ru-RU"/>
              </w:rPr>
              <w:t xml:space="preserve"> </w:t>
            </w:r>
            <w:r w:rsidR="008C25A8">
              <w:rPr>
                <w:sz w:val="28"/>
                <w:szCs w:val="28"/>
                <w:lang w:val="en-US" w:eastAsia="ru-RU"/>
              </w:rPr>
              <w:t>12</w:t>
            </w:r>
            <w:r w:rsidRPr="00620D1B">
              <w:rPr>
                <w:sz w:val="28"/>
                <w:szCs w:val="28"/>
                <w:lang w:eastAsia="ru-RU"/>
              </w:rPr>
              <w:t>”</w:t>
            </w:r>
            <w:r w:rsidR="008C25A8">
              <w:rPr>
                <w:sz w:val="28"/>
                <w:szCs w:val="28"/>
                <w:lang w:val="en-US" w:eastAsia="ru-RU"/>
              </w:rPr>
              <w:t xml:space="preserve"> </w:t>
            </w:r>
            <w:r w:rsidR="008C25A8">
              <w:rPr>
                <w:sz w:val="28"/>
                <w:szCs w:val="28"/>
                <w:lang w:eastAsia="ru-RU"/>
              </w:rPr>
              <w:t>грудня</w:t>
            </w:r>
            <w:r w:rsidR="007500AA" w:rsidRPr="00620D1B">
              <w:rPr>
                <w:sz w:val="28"/>
                <w:szCs w:val="28"/>
                <w:lang w:eastAsia="ru-RU"/>
              </w:rPr>
              <w:t xml:space="preserve"> 202</w:t>
            </w:r>
            <w:r w:rsidR="00B6217F">
              <w:rPr>
                <w:sz w:val="28"/>
                <w:szCs w:val="28"/>
                <w:lang w:eastAsia="ru-RU"/>
              </w:rPr>
              <w:t>4</w:t>
            </w:r>
            <w:r w:rsidR="007500AA" w:rsidRPr="00620D1B">
              <w:rPr>
                <w:sz w:val="28"/>
                <w:szCs w:val="28"/>
                <w:lang w:eastAsia="ru-RU"/>
              </w:rPr>
              <w:t xml:space="preserve"> року №</w:t>
            </w:r>
            <w:r w:rsidR="0064599E">
              <w:rPr>
                <w:sz w:val="28"/>
                <w:szCs w:val="28"/>
                <w:lang w:eastAsia="ru-RU"/>
              </w:rPr>
              <w:t xml:space="preserve"> </w:t>
            </w:r>
            <w:r w:rsidR="008C25A8">
              <w:rPr>
                <w:sz w:val="28"/>
                <w:szCs w:val="28"/>
                <w:lang w:eastAsia="ru-RU"/>
              </w:rPr>
              <w:t>23-53</w:t>
            </w:r>
          </w:p>
          <w:p w:rsidR="007500AA" w:rsidRPr="00620D1B" w:rsidRDefault="001E399A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620D1B">
              <w:rPr>
                <w:sz w:val="28"/>
                <w:szCs w:val="28"/>
                <w:lang w:eastAsia="ru-RU"/>
              </w:rPr>
              <w:t>/VIII</w:t>
            </w:r>
          </w:p>
          <w:p w:rsidR="007500AA" w:rsidRPr="00620D1B" w:rsidRDefault="007500AA" w:rsidP="00A55E55">
            <w:pPr>
              <w:suppressAutoHyphens w:val="0"/>
              <w:spacing w:after="100" w:afterAutospacing="1"/>
              <w:outlineLvl w:val="0"/>
              <w:rPr>
                <w:sz w:val="28"/>
                <w:szCs w:val="28"/>
                <w:lang w:eastAsia="ru-RU"/>
              </w:rPr>
            </w:pPr>
          </w:p>
        </w:tc>
      </w:tr>
      <w:tr w:rsidR="00A55E55" w:rsidRPr="00AD32AD" w:rsidTr="00A55E55">
        <w:tc>
          <w:tcPr>
            <w:tcW w:w="817" w:type="dxa"/>
            <w:shd w:val="clear" w:color="auto" w:fill="auto"/>
          </w:tcPr>
          <w:p w:rsidR="007500AA" w:rsidRPr="00AD32AD" w:rsidRDefault="007500AA" w:rsidP="00A55E55">
            <w:pPr>
              <w:suppressAutoHyphens w:val="0"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7500AA" w:rsidRPr="00AD32AD" w:rsidRDefault="007500AA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Ініціатор розроблення</w:t>
            </w:r>
          </w:p>
          <w:p w:rsidR="007500AA" w:rsidRPr="00AD32AD" w:rsidRDefault="007500AA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Програми</w:t>
            </w:r>
          </w:p>
        </w:tc>
        <w:tc>
          <w:tcPr>
            <w:tcW w:w="6060" w:type="dxa"/>
            <w:shd w:val="clear" w:color="auto" w:fill="auto"/>
          </w:tcPr>
          <w:p w:rsidR="00143F79" w:rsidRPr="00620D1B" w:rsidRDefault="00143F79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620D1B">
              <w:rPr>
                <w:sz w:val="28"/>
                <w:szCs w:val="28"/>
                <w:lang w:eastAsia="ru-RU"/>
              </w:rPr>
              <w:t>Рішення виконавчого комітету</w:t>
            </w:r>
          </w:p>
          <w:p w:rsidR="00143F79" w:rsidRPr="00620D1B" w:rsidRDefault="00AD3B31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620D1B">
              <w:rPr>
                <w:sz w:val="28"/>
                <w:szCs w:val="28"/>
                <w:lang w:eastAsia="ru-RU"/>
              </w:rPr>
              <w:t>Піщанської сільської ради</w:t>
            </w:r>
            <w:r w:rsidR="00143F79" w:rsidRPr="00620D1B">
              <w:rPr>
                <w:sz w:val="28"/>
                <w:szCs w:val="28"/>
                <w:lang w:eastAsia="ru-RU"/>
              </w:rPr>
              <w:t xml:space="preserve"> від </w:t>
            </w:r>
            <w:r w:rsidR="008B7E05">
              <w:rPr>
                <w:sz w:val="28"/>
                <w:szCs w:val="28"/>
                <w:lang w:eastAsia="ru-RU"/>
              </w:rPr>
              <w:t>05.12.</w:t>
            </w:r>
            <w:r w:rsidR="00224938" w:rsidRPr="00620D1B">
              <w:rPr>
                <w:sz w:val="28"/>
                <w:szCs w:val="28"/>
                <w:lang w:eastAsia="ru-RU"/>
              </w:rPr>
              <w:t xml:space="preserve"> 202</w:t>
            </w:r>
            <w:r w:rsidR="002700AB">
              <w:rPr>
                <w:sz w:val="28"/>
                <w:szCs w:val="28"/>
                <w:lang w:eastAsia="ru-RU"/>
              </w:rPr>
              <w:t>4</w:t>
            </w:r>
            <w:r w:rsidR="00224938" w:rsidRPr="00620D1B">
              <w:rPr>
                <w:sz w:val="28"/>
                <w:szCs w:val="28"/>
                <w:lang w:eastAsia="ru-RU"/>
              </w:rPr>
              <w:t xml:space="preserve"> </w:t>
            </w:r>
            <w:r w:rsidR="004807DC" w:rsidRPr="00620D1B">
              <w:rPr>
                <w:sz w:val="28"/>
                <w:szCs w:val="28"/>
                <w:lang w:eastAsia="ru-RU"/>
              </w:rPr>
              <w:t xml:space="preserve">року </w:t>
            </w:r>
            <w:r w:rsidR="00143F79" w:rsidRPr="00620D1B">
              <w:rPr>
                <w:sz w:val="28"/>
                <w:szCs w:val="28"/>
                <w:lang w:eastAsia="ru-RU"/>
              </w:rPr>
              <w:t xml:space="preserve"> №</w:t>
            </w:r>
            <w:r w:rsidR="00113660">
              <w:rPr>
                <w:sz w:val="28"/>
                <w:szCs w:val="28"/>
                <w:lang w:eastAsia="ru-RU"/>
              </w:rPr>
              <w:t xml:space="preserve"> </w:t>
            </w:r>
            <w:r w:rsidR="008B7E05">
              <w:rPr>
                <w:sz w:val="28"/>
                <w:szCs w:val="28"/>
                <w:lang w:eastAsia="ru-RU"/>
              </w:rPr>
              <w:t>277</w:t>
            </w:r>
            <w:r w:rsidR="005108F3" w:rsidRPr="00620D1B">
              <w:rPr>
                <w:sz w:val="28"/>
                <w:szCs w:val="28"/>
                <w:lang w:eastAsia="ru-RU"/>
              </w:rPr>
              <w:t xml:space="preserve"> </w:t>
            </w:r>
            <w:r w:rsidR="00143F79" w:rsidRPr="00620D1B">
              <w:rPr>
                <w:sz w:val="28"/>
                <w:szCs w:val="28"/>
                <w:lang w:eastAsia="ru-RU"/>
              </w:rPr>
              <w:t>.</w:t>
            </w:r>
          </w:p>
          <w:p w:rsidR="007500AA" w:rsidRPr="00620D1B" w:rsidRDefault="00AD3B31" w:rsidP="00A810B2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620D1B">
              <w:rPr>
                <w:sz w:val="28"/>
                <w:szCs w:val="28"/>
                <w:lang w:eastAsia="ru-RU"/>
              </w:rPr>
              <w:t xml:space="preserve">“Про  схвалення </w:t>
            </w:r>
            <w:proofErr w:type="spellStart"/>
            <w:r w:rsidRPr="00620D1B">
              <w:rPr>
                <w:sz w:val="28"/>
                <w:szCs w:val="28"/>
                <w:lang w:eastAsia="ru-RU"/>
              </w:rPr>
              <w:t>проєкту</w:t>
            </w:r>
            <w:proofErr w:type="spellEnd"/>
            <w:r w:rsidRPr="00620D1B">
              <w:rPr>
                <w:sz w:val="28"/>
                <w:szCs w:val="28"/>
                <w:lang w:eastAsia="ru-RU"/>
              </w:rPr>
              <w:t xml:space="preserve"> Програми соціально-економічного та культурного  розвитку  Піщанської сільської</w:t>
            </w:r>
            <w:r w:rsidR="008E3D55">
              <w:rPr>
                <w:sz w:val="28"/>
                <w:szCs w:val="28"/>
                <w:lang w:eastAsia="ru-RU"/>
              </w:rPr>
              <w:t xml:space="preserve"> територіальної громади  </w:t>
            </w:r>
            <w:r w:rsidRPr="00620D1B">
              <w:rPr>
                <w:sz w:val="28"/>
                <w:szCs w:val="28"/>
                <w:lang w:eastAsia="ru-RU"/>
              </w:rPr>
              <w:t xml:space="preserve"> на 202</w:t>
            </w:r>
            <w:r w:rsidR="002700AB">
              <w:rPr>
                <w:sz w:val="28"/>
                <w:szCs w:val="28"/>
                <w:lang w:eastAsia="ru-RU"/>
              </w:rPr>
              <w:t>5</w:t>
            </w:r>
            <w:r w:rsidRPr="00620D1B">
              <w:rPr>
                <w:sz w:val="28"/>
                <w:szCs w:val="28"/>
                <w:lang w:eastAsia="ru-RU"/>
              </w:rPr>
              <w:t xml:space="preserve"> рік”</w:t>
            </w:r>
          </w:p>
        </w:tc>
      </w:tr>
      <w:tr w:rsidR="00A55E55" w:rsidRPr="00AD32AD" w:rsidTr="00A55E55">
        <w:tc>
          <w:tcPr>
            <w:tcW w:w="817" w:type="dxa"/>
            <w:shd w:val="clear" w:color="auto" w:fill="auto"/>
          </w:tcPr>
          <w:p w:rsidR="007500AA" w:rsidRPr="00AD32AD" w:rsidRDefault="007500AA" w:rsidP="00A55E55">
            <w:pPr>
              <w:suppressAutoHyphens w:val="0"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Підстава для розробки</w:t>
            </w:r>
          </w:p>
          <w:p w:rsidR="007500AA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Програми</w:t>
            </w:r>
          </w:p>
        </w:tc>
        <w:tc>
          <w:tcPr>
            <w:tcW w:w="6060" w:type="dxa"/>
            <w:shd w:val="clear" w:color="auto" w:fill="auto"/>
          </w:tcPr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Закон України "Про державне прогнозування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та розроблення програми економічного і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соціального розвитку України",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Закон України "Про місцеве самоврядування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в Україні",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Постанова Кабінету Міністрів України від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26 квітня 2003 року № 621 "Про розроблення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прогнозних і програмних документів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економічного і соціального розвитку та</w:t>
            </w:r>
          </w:p>
          <w:p w:rsidR="00B6102B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 xml:space="preserve">складання </w:t>
            </w:r>
            <w:proofErr w:type="spellStart"/>
            <w:r w:rsidRPr="00AD32AD">
              <w:rPr>
                <w:sz w:val="28"/>
                <w:szCs w:val="28"/>
                <w:lang w:eastAsia="ru-RU"/>
              </w:rPr>
              <w:t>проєкту</w:t>
            </w:r>
            <w:proofErr w:type="spellEnd"/>
            <w:r w:rsidRPr="00AD32AD">
              <w:rPr>
                <w:sz w:val="28"/>
                <w:szCs w:val="28"/>
                <w:lang w:eastAsia="ru-RU"/>
              </w:rPr>
              <w:t xml:space="preserve"> державного бюджету" (із</w:t>
            </w:r>
          </w:p>
          <w:p w:rsidR="007500AA" w:rsidRPr="00AD32AD" w:rsidRDefault="00B6102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змінами)</w:t>
            </w:r>
          </w:p>
        </w:tc>
      </w:tr>
      <w:tr w:rsidR="00A55E55" w:rsidRPr="00AD32AD" w:rsidTr="00A55E55">
        <w:tc>
          <w:tcPr>
            <w:tcW w:w="817" w:type="dxa"/>
            <w:shd w:val="clear" w:color="auto" w:fill="auto"/>
          </w:tcPr>
          <w:p w:rsidR="007500AA" w:rsidRPr="00AD32AD" w:rsidRDefault="00A51D27" w:rsidP="00A55E55">
            <w:pPr>
              <w:suppressAutoHyphens w:val="0"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FF555B" w:rsidRPr="00AD32AD" w:rsidRDefault="00FF555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Розробник та</w:t>
            </w:r>
          </w:p>
          <w:p w:rsidR="00FF555B" w:rsidRPr="00AD32AD" w:rsidRDefault="00FF555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відповідальний</w:t>
            </w:r>
          </w:p>
          <w:p w:rsidR="007500AA" w:rsidRPr="00AD32AD" w:rsidRDefault="00FF555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виконавець Програми</w:t>
            </w:r>
          </w:p>
        </w:tc>
        <w:tc>
          <w:tcPr>
            <w:tcW w:w="6060" w:type="dxa"/>
            <w:shd w:val="clear" w:color="auto" w:fill="auto"/>
          </w:tcPr>
          <w:p w:rsidR="007500AA" w:rsidRPr="00AD32AD" w:rsidRDefault="00323BB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Фінансово-економічний відділ Піщанської сільської ради</w:t>
            </w:r>
          </w:p>
        </w:tc>
      </w:tr>
      <w:tr w:rsidR="00A55E55" w:rsidRPr="00AD32AD" w:rsidTr="00A55E55">
        <w:tc>
          <w:tcPr>
            <w:tcW w:w="817" w:type="dxa"/>
            <w:shd w:val="clear" w:color="auto" w:fill="auto"/>
          </w:tcPr>
          <w:p w:rsidR="007500AA" w:rsidRPr="00AD32AD" w:rsidRDefault="00A51D27" w:rsidP="00A55E55">
            <w:pPr>
              <w:suppressAutoHyphens w:val="0"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7500AA" w:rsidRPr="00AD32AD" w:rsidRDefault="00FF555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Співвиконавці Програми</w:t>
            </w:r>
          </w:p>
        </w:tc>
        <w:tc>
          <w:tcPr>
            <w:tcW w:w="6060" w:type="dxa"/>
            <w:shd w:val="clear" w:color="auto" w:fill="auto"/>
          </w:tcPr>
          <w:p w:rsidR="00FF555B" w:rsidRPr="00AD32AD" w:rsidRDefault="00FF555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Виконавчі органи Піщанської сільської</w:t>
            </w:r>
          </w:p>
          <w:p w:rsidR="007500AA" w:rsidRPr="00AD32AD" w:rsidRDefault="00FF555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ради</w:t>
            </w:r>
          </w:p>
        </w:tc>
      </w:tr>
      <w:tr w:rsidR="00A55E55" w:rsidRPr="00AD32AD" w:rsidTr="00A55E55">
        <w:tc>
          <w:tcPr>
            <w:tcW w:w="817" w:type="dxa"/>
            <w:shd w:val="clear" w:color="auto" w:fill="auto"/>
          </w:tcPr>
          <w:p w:rsidR="007500AA" w:rsidRPr="00AD32AD" w:rsidRDefault="00A51D27" w:rsidP="00A55E55">
            <w:pPr>
              <w:suppressAutoHyphens w:val="0"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212C92" w:rsidRPr="00AD32AD" w:rsidRDefault="00212C92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Термін реалізації</w:t>
            </w:r>
          </w:p>
          <w:p w:rsidR="007500AA" w:rsidRPr="00AD32AD" w:rsidRDefault="00212C92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програми</w:t>
            </w:r>
          </w:p>
        </w:tc>
        <w:tc>
          <w:tcPr>
            <w:tcW w:w="6060" w:type="dxa"/>
            <w:shd w:val="clear" w:color="auto" w:fill="auto"/>
          </w:tcPr>
          <w:p w:rsidR="007500AA" w:rsidRPr="00AD32AD" w:rsidRDefault="00323BBB" w:rsidP="00F825B0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202</w:t>
            </w:r>
            <w:r w:rsidR="00A07589">
              <w:rPr>
                <w:sz w:val="28"/>
                <w:szCs w:val="28"/>
                <w:lang w:eastAsia="ru-RU"/>
              </w:rPr>
              <w:t>5</w:t>
            </w:r>
            <w:r w:rsidRPr="00AD32AD">
              <w:rPr>
                <w:sz w:val="28"/>
                <w:szCs w:val="28"/>
                <w:lang w:eastAsia="ru-RU"/>
              </w:rPr>
              <w:t xml:space="preserve"> р.</w:t>
            </w:r>
          </w:p>
        </w:tc>
      </w:tr>
      <w:tr w:rsidR="00212C92" w:rsidRPr="00AD32AD" w:rsidTr="00A55E55">
        <w:tc>
          <w:tcPr>
            <w:tcW w:w="817" w:type="dxa"/>
            <w:shd w:val="clear" w:color="auto" w:fill="auto"/>
          </w:tcPr>
          <w:p w:rsidR="00212C92" w:rsidRPr="00AD32AD" w:rsidRDefault="00A51D27" w:rsidP="00A55E55">
            <w:pPr>
              <w:suppressAutoHyphens w:val="0"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212C92" w:rsidRPr="00AD32AD" w:rsidRDefault="00212C92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Основні джерела</w:t>
            </w:r>
          </w:p>
          <w:p w:rsidR="00212C92" w:rsidRPr="00AD32AD" w:rsidRDefault="00212C92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фінансування Програми</w:t>
            </w:r>
          </w:p>
        </w:tc>
        <w:tc>
          <w:tcPr>
            <w:tcW w:w="6060" w:type="dxa"/>
            <w:shd w:val="clear" w:color="auto" w:fill="auto"/>
          </w:tcPr>
          <w:p w:rsidR="00212C92" w:rsidRPr="00AD32AD" w:rsidRDefault="00323BBB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Обласний</w:t>
            </w:r>
            <w:r w:rsidR="00212C92" w:rsidRPr="00AD32AD">
              <w:rPr>
                <w:sz w:val="28"/>
                <w:szCs w:val="28"/>
                <w:lang w:eastAsia="ru-RU"/>
              </w:rPr>
              <w:t xml:space="preserve"> бюджет, </w:t>
            </w:r>
            <w:r w:rsidRPr="00AD32AD">
              <w:rPr>
                <w:sz w:val="28"/>
                <w:szCs w:val="28"/>
                <w:lang w:eastAsia="ru-RU"/>
              </w:rPr>
              <w:t>сільський бюджет</w:t>
            </w:r>
            <w:r w:rsidR="00212C92" w:rsidRPr="00AD32AD">
              <w:rPr>
                <w:sz w:val="28"/>
                <w:szCs w:val="28"/>
                <w:lang w:eastAsia="ru-RU"/>
              </w:rPr>
              <w:t>, власні</w:t>
            </w:r>
          </w:p>
          <w:p w:rsidR="00212C92" w:rsidRPr="00AD32AD" w:rsidRDefault="00212C92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кошти підприємств, інші джерела, не</w:t>
            </w:r>
          </w:p>
          <w:p w:rsidR="00212C92" w:rsidRPr="00AD32AD" w:rsidRDefault="00212C92" w:rsidP="00A55E55">
            <w:pPr>
              <w:suppressAutoHyphens w:val="0"/>
              <w:outlineLvl w:val="0"/>
              <w:rPr>
                <w:sz w:val="28"/>
                <w:szCs w:val="28"/>
                <w:lang w:eastAsia="ru-RU"/>
              </w:rPr>
            </w:pPr>
            <w:r w:rsidRPr="00AD32AD">
              <w:rPr>
                <w:sz w:val="28"/>
                <w:szCs w:val="28"/>
                <w:lang w:eastAsia="ru-RU"/>
              </w:rPr>
              <w:t>заборонені чинним законодавством України</w:t>
            </w:r>
          </w:p>
        </w:tc>
      </w:tr>
    </w:tbl>
    <w:p w:rsidR="00806D00" w:rsidRPr="00AD32AD" w:rsidRDefault="00806D00" w:rsidP="00C67CC1">
      <w:pPr>
        <w:suppressAutoHyphens w:val="0"/>
        <w:spacing w:after="100" w:afterAutospacing="1"/>
        <w:jc w:val="center"/>
        <w:outlineLvl w:val="0"/>
        <w:rPr>
          <w:sz w:val="28"/>
          <w:szCs w:val="28"/>
          <w:lang w:eastAsia="ru-RU"/>
        </w:rPr>
      </w:pPr>
    </w:p>
    <w:p w:rsidR="00774657" w:rsidRPr="00AD32AD" w:rsidRDefault="00774657" w:rsidP="00C67CC1">
      <w:pPr>
        <w:suppressAutoHyphens w:val="0"/>
        <w:spacing w:after="100" w:afterAutospacing="1"/>
        <w:jc w:val="center"/>
        <w:outlineLvl w:val="0"/>
        <w:rPr>
          <w:sz w:val="28"/>
          <w:szCs w:val="28"/>
          <w:lang w:eastAsia="ru-RU"/>
        </w:rPr>
      </w:pPr>
    </w:p>
    <w:p w:rsidR="00774657" w:rsidRPr="00AD32AD" w:rsidRDefault="00774657" w:rsidP="00C67CC1">
      <w:pPr>
        <w:suppressAutoHyphens w:val="0"/>
        <w:spacing w:after="100" w:afterAutospacing="1"/>
        <w:jc w:val="center"/>
        <w:outlineLvl w:val="0"/>
        <w:rPr>
          <w:sz w:val="28"/>
          <w:szCs w:val="28"/>
          <w:lang w:eastAsia="ru-RU"/>
        </w:rPr>
      </w:pPr>
    </w:p>
    <w:p w:rsidR="00806D00" w:rsidRPr="00AD32AD" w:rsidRDefault="00806D00" w:rsidP="00C67CC1">
      <w:pPr>
        <w:suppressAutoHyphens w:val="0"/>
        <w:spacing w:after="100" w:afterAutospacing="1"/>
        <w:jc w:val="center"/>
        <w:outlineLvl w:val="0"/>
        <w:rPr>
          <w:sz w:val="28"/>
          <w:szCs w:val="28"/>
          <w:lang w:eastAsia="ru-RU"/>
        </w:rPr>
      </w:pPr>
    </w:p>
    <w:p w:rsidR="001156D8" w:rsidRDefault="001156D8" w:rsidP="00C67CC1">
      <w:pPr>
        <w:suppressAutoHyphens w:val="0"/>
        <w:spacing w:after="100" w:afterAutospacing="1"/>
        <w:jc w:val="center"/>
        <w:outlineLvl w:val="0"/>
        <w:rPr>
          <w:sz w:val="28"/>
          <w:szCs w:val="28"/>
          <w:lang w:eastAsia="ru-RU"/>
        </w:rPr>
      </w:pPr>
    </w:p>
    <w:p w:rsidR="00837857" w:rsidRPr="00AD32AD" w:rsidRDefault="00837857" w:rsidP="00C67CC1">
      <w:pPr>
        <w:suppressAutoHyphens w:val="0"/>
        <w:spacing w:after="100" w:afterAutospacing="1"/>
        <w:jc w:val="center"/>
        <w:outlineLvl w:val="0"/>
        <w:rPr>
          <w:sz w:val="28"/>
          <w:szCs w:val="28"/>
          <w:lang w:eastAsia="ru-RU"/>
        </w:rPr>
      </w:pPr>
      <w:r w:rsidRPr="00AD32AD">
        <w:rPr>
          <w:sz w:val="28"/>
          <w:szCs w:val="28"/>
          <w:lang w:eastAsia="ru-RU"/>
        </w:rPr>
        <w:lastRenderedPageBreak/>
        <w:t xml:space="preserve">Зміст 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proofErr w:type="spellStart"/>
      <w:r w:rsidRPr="00AD32AD">
        <w:rPr>
          <w:sz w:val="28"/>
          <w:szCs w:val="28"/>
          <w:lang w:eastAsia="ru-RU"/>
        </w:rPr>
        <w:t>Вст</w:t>
      </w:r>
      <w:r w:rsidRPr="00AD32AD">
        <w:rPr>
          <w:sz w:val="28"/>
          <w:szCs w:val="28"/>
          <w:lang w:val="ru-RU" w:eastAsia="ru-RU"/>
        </w:rPr>
        <w:t>уп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1. </w:t>
      </w:r>
      <w:proofErr w:type="spellStart"/>
      <w:r w:rsidRPr="00AD32AD">
        <w:rPr>
          <w:sz w:val="28"/>
          <w:szCs w:val="28"/>
          <w:lang w:val="ru-RU" w:eastAsia="ru-RU"/>
        </w:rPr>
        <w:t>Соціально-економічна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ситуація</w:t>
      </w:r>
      <w:proofErr w:type="spellEnd"/>
      <w:r w:rsidRPr="00AD32AD">
        <w:rPr>
          <w:sz w:val="28"/>
          <w:szCs w:val="28"/>
          <w:lang w:val="ru-RU" w:eastAsia="ru-RU"/>
        </w:rPr>
        <w:t xml:space="preserve"> в </w:t>
      </w:r>
      <w:proofErr w:type="spellStart"/>
      <w:r w:rsidRPr="00AD32AD">
        <w:rPr>
          <w:sz w:val="28"/>
          <w:szCs w:val="28"/>
          <w:lang w:val="ru-RU" w:eastAsia="ru-RU"/>
        </w:rPr>
        <w:t>громаді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1.1. </w:t>
      </w:r>
      <w:proofErr w:type="spellStart"/>
      <w:r w:rsidRPr="00AD32AD">
        <w:rPr>
          <w:sz w:val="28"/>
          <w:szCs w:val="28"/>
          <w:lang w:val="ru-RU" w:eastAsia="ru-RU"/>
        </w:rPr>
        <w:t>Загальна</w:t>
      </w:r>
      <w:proofErr w:type="spellEnd"/>
      <w:r w:rsidRPr="00AD32AD">
        <w:rPr>
          <w:sz w:val="28"/>
          <w:szCs w:val="28"/>
          <w:lang w:val="ru-RU" w:eastAsia="ru-RU"/>
        </w:rPr>
        <w:t xml:space="preserve"> характеристика </w:t>
      </w:r>
      <w:proofErr w:type="spellStart"/>
      <w:r w:rsidRPr="00AD32AD">
        <w:rPr>
          <w:sz w:val="28"/>
          <w:szCs w:val="28"/>
          <w:lang w:val="ru-RU" w:eastAsia="ru-RU"/>
        </w:rPr>
        <w:t>громади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2. Головна мета та </w:t>
      </w:r>
      <w:proofErr w:type="spellStart"/>
      <w:r w:rsidRPr="00AD32AD">
        <w:rPr>
          <w:sz w:val="28"/>
          <w:szCs w:val="28"/>
          <w:lang w:val="ru-RU" w:eastAsia="ru-RU"/>
        </w:rPr>
        <w:t>пріоритетні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напрями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розвитку</w:t>
      </w:r>
      <w:proofErr w:type="spellEnd"/>
      <w:r w:rsidRPr="00AD32AD">
        <w:rPr>
          <w:sz w:val="28"/>
          <w:szCs w:val="28"/>
          <w:lang w:val="ru-RU" w:eastAsia="ru-RU"/>
        </w:rPr>
        <w:t xml:space="preserve"> на 202</w:t>
      </w:r>
      <w:r w:rsidR="00A07589">
        <w:rPr>
          <w:sz w:val="28"/>
          <w:szCs w:val="28"/>
          <w:lang w:val="ru-RU" w:eastAsia="ru-RU"/>
        </w:rPr>
        <w:t>5</w:t>
      </w:r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рік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 </w:t>
      </w:r>
      <w:proofErr w:type="spellStart"/>
      <w:r w:rsidRPr="00AD32AD">
        <w:rPr>
          <w:sz w:val="28"/>
          <w:szCs w:val="28"/>
          <w:lang w:val="ru-RU" w:eastAsia="ru-RU"/>
        </w:rPr>
        <w:t>Збалансований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економіки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3.1. </w:t>
      </w:r>
      <w:proofErr w:type="spellStart"/>
      <w:r w:rsidR="002E21AE">
        <w:rPr>
          <w:sz w:val="28"/>
          <w:szCs w:val="28"/>
          <w:lang w:val="ru-RU" w:eastAsia="ru-RU"/>
        </w:rPr>
        <w:t>Р</w:t>
      </w:r>
      <w:r w:rsidRPr="00AD32AD">
        <w:rPr>
          <w:sz w:val="28"/>
          <w:szCs w:val="28"/>
          <w:lang w:val="ru-RU" w:eastAsia="ru-RU"/>
        </w:rPr>
        <w:t>егуляторна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політика</w:t>
      </w:r>
      <w:proofErr w:type="spellEnd"/>
      <w:r w:rsidRPr="00AD32AD">
        <w:rPr>
          <w:sz w:val="28"/>
          <w:szCs w:val="28"/>
          <w:lang w:val="ru-RU" w:eastAsia="ru-RU"/>
        </w:rPr>
        <w:t xml:space="preserve"> та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підприємництва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3.2. </w:t>
      </w:r>
      <w:proofErr w:type="spellStart"/>
      <w:r w:rsidRPr="00AD32AD">
        <w:rPr>
          <w:sz w:val="28"/>
          <w:szCs w:val="28"/>
          <w:lang w:val="ru-RU" w:eastAsia="ru-RU"/>
        </w:rPr>
        <w:t>Надання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адміністративних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послуг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3.3. </w:t>
      </w:r>
      <w:proofErr w:type="spellStart"/>
      <w:r w:rsidRPr="00AD32AD">
        <w:rPr>
          <w:sz w:val="28"/>
          <w:szCs w:val="28"/>
          <w:lang w:val="ru-RU" w:eastAsia="ru-RU"/>
        </w:rPr>
        <w:t>Інвестиційна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діяльність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3.4. </w:t>
      </w:r>
      <w:proofErr w:type="spellStart"/>
      <w:r w:rsidRPr="00AD32AD">
        <w:rPr>
          <w:sz w:val="28"/>
          <w:szCs w:val="28"/>
          <w:lang w:val="ru-RU" w:eastAsia="ru-RU"/>
        </w:rPr>
        <w:t>Демографічно-ресурсний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3.5. </w:t>
      </w:r>
      <w:proofErr w:type="spellStart"/>
      <w:r w:rsidRPr="00AD32AD">
        <w:rPr>
          <w:sz w:val="28"/>
          <w:szCs w:val="28"/>
          <w:lang w:val="ru-RU" w:eastAsia="ru-RU"/>
        </w:rPr>
        <w:t>Зайнятість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населення</w:t>
      </w:r>
      <w:proofErr w:type="spellEnd"/>
      <w:r w:rsidRPr="00AD32AD">
        <w:rPr>
          <w:sz w:val="28"/>
          <w:szCs w:val="28"/>
          <w:lang w:val="ru-RU" w:eastAsia="ru-RU"/>
        </w:rPr>
        <w:t xml:space="preserve"> та </w:t>
      </w:r>
      <w:proofErr w:type="spellStart"/>
      <w:r w:rsidRPr="00AD32AD">
        <w:rPr>
          <w:sz w:val="28"/>
          <w:szCs w:val="28"/>
          <w:lang w:val="ru-RU" w:eastAsia="ru-RU"/>
        </w:rPr>
        <w:t>ринок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праці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3.6. Доходи </w:t>
      </w:r>
      <w:proofErr w:type="spellStart"/>
      <w:r w:rsidRPr="00AD32AD">
        <w:rPr>
          <w:sz w:val="28"/>
          <w:szCs w:val="28"/>
          <w:lang w:val="ru-RU" w:eastAsia="ru-RU"/>
        </w:rPr>
        <w:t>населення</w:t>
      </w:r>
      <w:proofErr w:type="spellEnd"/>
      <w:r w:rsidRPr="00AD32AD">
        <w:rPr>
          <w:sz w:val="28"/>
          <w:szCs w:val="28"/>
          <w:lang w:val="ru-RU" w:eastAsia="ru-RU"/>
        </w:rPr>
        <w:t xml:space="preserve"> та </w:t>
      </w:r>
      <w:proofErr w:type="spellStart"/>
      <w:r w:rsidRPr="00AD32AD">
        <w:rPr>
          <w:sz w:val="28"/>
          <w:szCs w:val="28"/>
          <w:lang w:val="ru-RU" w:eastAsia="ru-RU"/>
        </w:rPr>
        <w:t>заробітна</w:t>
      </w:r>
      <w:proofErr w:type="spellEnd"/>
      <w:r w:rsidRPr="00AD32AD">
        <w:rPr>
          <w:sz w:val="28"/>
          <w:szCs w:val="28"/>
          <w:lang w:val="ru-RU" w:eastAsia="ru-RU"/>
        </w:rPr>
        <w:t xml:space="preserve"> плата</w:t>
      </w:r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3.7. </w:t>
      </w:r>
      <w:proofErr w:type="spellStart"/>
      <w:r w:rsidRPr="00AD32AD">
        <w:rPr>
          <w:sz w:val="28"/>
          <w:szCs w:val="28"/>
          <w:lang w:val="ru-RU" w:eastAsia="ru-RU"/>
        </w:rPr>
        <w:t>Соціальний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захист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населення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3.8. </w:t>
      </w:r>
      <w:proofErr w:type="spellStart"/>
      <w:r w:rsidRPr="00AD32AD">
        <w:rPr>
          <w:sz w:val="28"/>
          <w:szCs w:val="28"/>
          <w:lang w:val="ru-RU" w:eastAsia="ru-RU"/>
        </w:rPr>
        <w:t>Податково-бюджетна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діяльність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3.9.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туристичної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сфери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3.10. Транспорт, </w:t>
      </w:r>
      <w:proofErr w:type="spellStart"/>
      <w:r w:rsidRPr="00AD32AD">
        <w:rPr>
          <w:sz w:val="28"/>
          <w:szCs w:val="28"/>
          <w:lang w:val="ru-RU" w:eastAsia="ru-RU"/>
        </w:rPr>
        <w:t>транспортна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інфраструктура</w:t>
      </w:r>
      <w:proofErr w:type="spellEnd"/>
      <w:r w:rsidRPr="00AD32AD">
        <w:rPr>
          <w:sz w:val="28"/>
          <w:szCs w:val="28"/>
          <w:lang w:val="ru-RU" w:eastAsia="ru-RU"/>
        </w:rPr>
        <w:t xml:space="preserve"> та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зв’язку</w:t>
      </w:r>
      <w:proofErr w:type="spellEnd"/>
      <w:r w:rsidR="00F825B0">
        <w:rPr>
          <w:sz w:val="28"/>
          <w:szCs w:val="28"/>
          <w:lang w:val="ru-RU" w:eastAsia="ru-RU"/>
        </w:rPr>
        <w:t>.</w:t>
      </w:r>
      <w:r w:rsidRPr="00AD32AD">
        <w:rPr>
          <w:sz w:val="28"/>
          <w:szCs w:val="28"/>
          <w:lang w:val="ru-RU" w:eastAsia="ru-RU"/>
        </w:rPr>
        <w:t xml:space="preserve"> 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4.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території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4.1.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сфери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послуг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4.2.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інфраструктури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сільських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територій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5. </w:t>
      </w:r>
      <w:proofErr w:type="spellStart"/>
      <w:r w:rsidRPr="00AD32AD">
        <w:rPr>
          <w:sz w:val="28"/>
          <w:szCs w:val="28"/>
          <w:lang w:val="ru-RU" w:eastAsia="ru-RU"/>
        </w:rPr>
        <w:t>Екологічна</w:t>
      </w:r>
      <w:proofErr w:type="spellEnd"/>
      <w:r w:rsidRPr="00AD32AD">
        <w:rPr>
          <w:sz w:val="28"/>
          <w:szCs w:val="28"/>
          <w:lang w:val="ru-RU" w:eastAsia="ru-RU"/>
        </w:rPr>
        <w:t xml:space="preserve"> та </w:t>
      </w:r>
      <w:proofErr w:type="spellStart"/>
      <w:r w:rsidRPr="00AD32AD">
        <w:rPr>
          <w:sz w:val="28"/>
          <w:szCs w:val="28"/>
          <w:lang w:val="ru-RU" w:eastAsia="ru-RU"/>
        </w:rPr>
        <w:t>енергетична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безпека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5.1. </w:t>
      </w:r>
      <w:proofErr w:type="spellStart"/>
      <w:r w:rsidRPr="00AD32AD">
        <w:rPr>
          <w:sz w:val="28"/>
          <w:szCs w:val="28"/>
          <w:lang w:val="ru-RU" w:eastAsia="ru-RU"/>
        </w:rPr>
        <w:t>Енергозбереженення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5.2. </w:t>
      </w:r>
      <w:proofErr w:type="spellStart"/>
      <w:r w:rsidRPr="00AD32AD">
        <w:rPr>
          <w:sz w:val="28"/>
          <w:szCs w:val="28"/>
          <w:lang w:val="ru-RU" w:eastAsia="ru-RU"/>
        </w:rPr>
        <w:t>Охорона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навколишнього</w:t>
      </w:r>
      <w:proofErr w:type="spellEnd"/>
      <w:r w:rsidRPr="00AD32AD">
        <w:rPr>
          <w:sz w:val="28"/>
          <w:szCs w:val="28"/>
          <w:lang w:val="ru-RU" w:eastAsia="ru-RU"/>
        </w:rPr>
        <w:t xml:space="preserve"> природного </w:t>
      </w:r>
      <w:proofErr w:type="spellStart"/>
      <w:r w:rsidRPr="00AD32AD">
        <w:rPr>
          <w:sz w:val="28"/>
          <w:szCs w:val="28"/>
          <w:lang w:val="ru-RU" w:eastAsia="ru-RU"/>
        </w:rPr>
        <w:t>середовища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5.3. </w:t>
      </w:r>
      <w:proofErr w:type="spellStart"/>
      <w:r w:rsidRPr="00AD32AD">
        <w:rPr>
          <w:sz w:val="28"/>
          <w:szCs w:val="28"/>
          <w:lang w:val="ru-RU" w:eastAsia="ru-RU"/>
        </w:rPr>
        <w:t>Захист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населення</w:t>
      </w:r>
      <w:proofErr w:type="spellEnd"/>
      <w:r w:rsidRPr="00AD32AD">
        <w:rPr>
          <w:sz w:val="28"/>
          <w:szCs w:val="28"/>
          <w:lang w:val="ru-RU" w:eastAsia="ru-RU"/>
        </w:rPr>
        <w:t xml:space="preserve"> і </w:t>
      </w:r>
      <w:proofErr w:type="spellStart"/>
      <w:r w:rsidRPr="00AD32AD">
        <w:rPr>
          <w:sz w:val="28"/>
          <w:szCs w:val="28"/>
          <w:lang w:val="ru-RU" w:eastAsia="ru-RU"/>
        </w:rPr>
        <w:t>територій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від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надзвичайних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ситуацій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5.4.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житлово-комунального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господарства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6. </w:t>
      </w:r>
      <w:proofErr w:type="spellStart"/>
      <w:r w:rsidRPr="00AD32AD">
        <w:rPr>
          <w:sz w:val="28"/>
          <w:szCs w:val="28"/>
          <w:lang w:val="ru-RU" w:eastAsia="ru-RU"/>
        </w:rPr>
        <w:t>Розвиток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людського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капіталу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6.1. </w:t>
      </w:r>
      <w:proofErr w:type="spellStart"/>
      <w:r w:rsidRPr="00AD32AD">
        <w:rPr>
          <w:sz w:val="28"/>
          <w:szCs w:val="28"/>
          <w:lang w:val="ru-RU" w:eastAsia="ru-RU"/>
        </w:rPr>
        <w:t>Освіта</w:t>
      </w:r>
      <w:proofErr w:type="spellEnd"/>
      <w:r w:rsidR="00F825B0">
        <w:rPr>
          <w:sz w:val="28"/>
          <w:szCs w:val="28"/>
          <w:lang w:val="ru-RU"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val="ru-RU" w:eastAsia="ru-RU"/>
        </w:rPr>
      </w:pPr>
      <w:r w:rsidRPr="00AD32AD">
        <w:rPr>
          <w:sz w:val="28"/>
          <w:szCs w:val="28"/>
          <w:lang w:val="ru-RU" w:eastAsia="ru-RU"/>
        </w:rPr>
        <w:t xml:space="preserve">6.2. </w:t>
      </w:r>
      <w:proofErr w:type="spellStart"/>
      <w:r w:rsidRPr="00AD32AD">
        <w:rPr>
          <w:sz w:val="28"/>
          <w:szCs w:val="28"/>
          <w:lang w:val="ru-RU" w:eastAsia="ru-RU"/>
        </w:rPr>
        <w:t>Охорона</w:t>
      </w:r>
      <w:proofErr w:type="spellEnd"/>
      <w:r w:rsidRPr="00AD32AD">
        <w:rPr>
          <w:sz w:val="28"/>
          <w:szCs w:val="28"/>
          <w:lang w:val="ru-RU" w:eastAsia="ru-RU"/>
        </w:rPr>
        <w:t xml:space="preserve"> </w:t>
      </w:r>
      <w:proofErr w:type="spellStart"/>
      <w:r w:rsidRPr="00AD32AD">
        <w:rPr>
          <w:sz w:val="28"/>
          <w:szCs w:val="28"/>
          <w:lang w:val="ru-RU" w:eastAsia="ru-RU"/>
        </w:rPr>
        <w:t>здоров’я</w:t>
      </w:r>
      <w:proofErr w:type="spellEnd"/>
      <w:r w:rsidR="00F825B0">
        <w:rPr>
          <w:sz w:val="28"/>
          <w:szCs w:val="28"/>
          <w:lang w:val="ru-RU" w:eastAsia="ru-RU"/>
        </w:rPr>
        <w:t>.</w:t>
      </w:r>
      <w:r w:rsidRPr="00AD32AD">
        <w:rPr>
          <w:sz w:val="28"/>
          <w:szCs w:val="28"/>
          <w:lang w:val="ru-RU" w:eastAsia="ru-RU"/>
        </w:rPr>
        <w:t xml:space="preserve"> 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eastAsia="ru-RU"/>
        </w:rPr>
      </w:pPr>
      <w:r w:rsidRPr="00AD32AD">
        <w:rPr>
          <w:sz w:val="28"/>
          <w:szCs w:val="28"/>
          <w:lang w:val="ru-RU" w:eastAsia="ru-RU"/>
        </w:rPr>
        <w:t xml:space="preserve">6.3. </w:t>
      </w:r>
      <w:r w:rsidRPr="00AD32AD">
        <w:rPr>
          <w:sz w:val="28"/>
          <w:szCs w:val="28"/>
          <w:lang w:eastAsia="ru-RU"/>
        </w:rPr>
        <w:t>Розвиток інформаційного простору</w:t>
      </w:r>
      <w:r w:rsidR="00F825B0">
        <w:rPr>
          <w:sz w:val="28"/>
          <w:szCs w:val="28"/>
          <w:lang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eastAsia="ru-RU"/>
        </w:rPr>
      </w:pPr>
      <w:r w:rsidRPr="00AD32AD">
        <w:rPr>
          <w:sz w:val="28"/>
          <w:szCs w:val="28"/>
          <w:lang w:eastAsia="ru-RU"/>
        </w:rPr>
        <w:t>6.4. Підтримка сімей, дітей та молоді</w:t>
      </w:r>
      <w:r w:rsidR="00F825B0">
        <w:rPr>
          <w:sz w:val="28"/>
          <w:szCs w:val="28"/>
          <w:lang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eastAsia="ru-RU"/>
        </w:rPr>
      </w:pPr>
      <w:r w:rsidRPr="00AD32AD">
        <w:rPr>
          <w:sz w:val="28"/>
          <w:szCs w:val="28"/>
          <w:lang w:eastAsia="ru-RU"/>
        </w:rPr>
        <w:t>6.5. Захист прав дітей-сиріт та дітей, позбавлених батьківського піклування</w:t>
      </w:r>
      <w:r w:rsidR="00F825B0">
        <w:rPr>
          <w:sz w:val="28"/>
          <w:szCs w:val="28"/>
          <w:lang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eastAsia="ru-RU"/>
        </w:rPr>
      </w:pPr>
      <w:r w:rsidRPr="00AD32AD">
        <w:rPr>
          <w:sz w:val="28"/>
          <w:szCs w:val="28"/>
          <w:lang w:eastAsia="ru-RU"/>
        </w:rPr>
        <w:t>6.6. Культура</w:t>
      </w:r>
      <w:r w:rsidR="00F825B0">
        <w:rPr>
          <w:sz w:val="28"/>
          <w:szCs w:val="28"/>
          <w:lang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eastAsia="ru-RU"/>
        </w:rPr>
      </w:pPr>
      <w:r w:rsidRPr="00AD32AD">
        <w:rPr>
          <w:sz w:val="28"/>
          <w:szCs w:val="28"/>
          <w:lang w:eastAsia="ru-RU"/>
        </w:rPr>
        <w:t>6.7. Фізичне виховання та спорт</w:t>
      </w:r>
      <w:r w:rsidR="00F825B0">
        <w:rPr>
          <w:sz w:val="28"/>
          <w:szCs w:val="28"/>
          <w:lang w:eastAsia="ru-RU"/>
        </w:rPr>
        <w:t>.</w:t>
      </w:r>
    </w:p>
    <w:p w:rsidR="00837857" w:rsidRPr="00AD32AD" w:rsidRDefault="00837857" w:rsidP="00C67CC1">
      <w:pPr>
        <w:suppressAutoHyphens w:val="0"/>
        <w:jc w:val="both"/>
        <w:outlineLvl w:val="0"/>
        <w:rPr>
          <w:sz w:val="28"/>
          <w:szCs w:val="28"/>
          <w:lang w:eastAsia="ru-RU"/>
        </w:rPr>
      </w:pPr>
      <w:r w:rsidRPr="00AD32AD">
        <w:rPr>
          <w:sz w:val="28"/>
          <w:szCs w:val="28"/>
          <w:lang w:eastAsia="ru-RU"/>
        </w:rPr>
        <w:t>6.8. Захист прав і свобод громадян, забезпечення законності та правопорядку</w:t>
      </w:r>
      <w:r w:rsidR="00F825B0">
        <w:rPr>
          <w:sz w:val="28"/>
          <w:szCs w:val="28"/>
          <w:lang w:eastAsia="ru-RU"/>
        </w:rPr>
        <w:t>.</w:t>
      </w:r>
    </w:p>
    <w:p w:rsidR="009D34D9" w:rsidRPr="00AD32AD" w:rsidRDefault="009D34D9" w:rsidP="00C67CC1">
      <w:pPr>
        <w:suppressAutoHyphens w:val="0"/>
        <w:jc w:val="both"/>
        <w:outlineLvl w:val="0"/>
        <w:rPr>
          <w:sz w:val="28"/>
          <w:szCs w:val="28"/>
          <w:lang w:eastAsia="ru-RU"/>
        </w:rPr>
      </w:pPr>
    </w:p>
    <w:p w:rsidR="005028C0" w:rsidRDefault="005028C0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727D84" w:rsidRDefault="00727D84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374C43" w:rsidRDefault="00374C43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</w:p>
    <w:p w:rsidR="00837857" w:rsidRPr="00AD32AD" w:rsidRDefault="00837857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ВСТУП</w:t>
      </w:r>
    </w:p>
    <w:p w:rsidR="00837857" w:rsidRPr="00AD32AD" w:rsidRDefault="00837857" w:rsidP="00FA149F">
      <w:pPr>
        <w:shd w:val="clear" w:color="auto" w:fill="FFFFFF"/>
        <w:autoSpaceDE w:val="0"/>
        <w:ind w:firstLine="567"/>
        <w:jc w:val="center"/>
        <w:rPr>
          <w:b/>
          <w:sz w:val="20"/>
          <w:szCs w:val="20"/>
          <w:shd w:val="clear" w:color="auto" w:fill="00FF00"/>
        </w:rPr>
      </w:pPr>
    </w:p>
    <w:p w:rsidR="00837857" w:rsidRPr="00AD32AD" w:rsidRDefault="00837857" w:rsidP="00FA149F">
      <w:pPr>
        <w:pStyle w:val="a7"/>
        <w:widowControl w:val="0"/>
        <w:ind w:firstLine="567"/>
      </w:pPr>
      <w:r w:rsidRPr="00AD32AD">
        <w:t xml:space="preserve">Програма соціально-економічного та культурного розвитку Піщанської сільської </w:t>
      </w:r>
      <w:r w:rsidR="008E3D55">
        <w:t>територіальної громади</w:t>
      </w:r>
      <w:r w:rsidR="005E6538" w:rsidRPr="00AD32AD">
        <w:t xml:space="preserve"> </w:t>
      </w:r>
      <w:r w:rsidRPr="00AD32AD">
        <w:t>на 202</w:t>
      </w:r>
      <w:r w:rsidR="00A07589">
        <w:t>5</w:t>
      </w:r>
      <w:r w:rsidRPr="00AD32AD">
        <w:t xml:space="preserve"> рік</w:t>
      </w:r>
      <w:r w:rsidR="003A6948" w:rsidRPr="00AD32AD">
        <w:t xml:space="preserve"> (далі – Програма) є основним комплексним програмним документом і розроблена на середньостроковий період</w:t>
      </w:r>
      <w:r w:rsidR="002F04B4" w:rsidRPr="00AD32AD">
        <w:t xml:space="preserve"> </w:t>
      </w:r>
      <w:r w:rsidR="003A6948" w:rsidRPr="00AD32AD">
        <w:t>відповідно до повноважень, визначених Законом України “Про місцеве самоврядування в Україні</w:t>
      </w:r>
      <w:r w:rsidR="008F6674" w:rsidRPr="00AD32AD">
        <w:t>”</w:t>
      </w:r>
      <w:r w:rsidR="002F04B4" w:rsidRPr="00AD32AD">
        <w:t xml:space="preserve"> </w:t>
      </w:r>
      <w:r w:rsidR="003A6948" w:rsidRPr="00AD32AD">
        <w:t xml:space="preserve">з урахуванням Цілей Сталого Розвитку Україна; постанови Кабінету Міністрів України від </w:t>
      </w:r>
      <w:r w:rsidR="0049375B" w:rsidRPr="00AD32AD">
        <w:t>30</w:t>
      </w:r>
      <w:r w:rsidR="003A6948" w:rsidRPr="00AD32AD">
        <w:t xml:space="preserve"> </w:t>
      </w:r>
      <w:r w:rsidR="0049375B" w:rsidRPr="00AD32AD">
        <w:t>травня</w:t>
      </w:r>
      <w:r w:rsidR="003A6948" w:rsidRPr="00AD32AD">
        <w:t xml:space="preserve"> 202</w:t>
      </w:r>
      <w:r w:rsidR="0049375B" w:rsidRPr="00AD32AD">
        <w:t>1</w:t>
      </w:r>
      <w:r w:rsidR="003A6948" w:rsidRPr="00AD32AD">
        <w:t xml:space="preserve"> р. № </w:t>
      </w:r>
      <w:r w:rsidR="0049375B" w:rsidRPr="00AD32AD">
        <w:t>586</w:t>
      </w:r>
      <w:r w:rsidR="003A6948" w:rsidRPr="00AD32AD">
        <w:t xml:space="preserve"> </w:t>
      </w:r>
      <w:r w:rsidR="00024FAC" w:rsidRPr="00AD32AD">
        <w:t>“</w:t>
      </w:r>
      <w:r w:rsidR="003A6948" w:rsidRPr="00AD32AD">
        <w:t>Про схвалення Прогнозу економічного і соціального розвитку України на 202</w:t>
      </w:r>
      <w:r w:rsidR="0049375B" w:rsidRPr="00AD32AD">
        <w:t>2</w:t>
      </w:r>
      <w:r w:rsidR="003A6948" w:rsidRPr="00AD32AD">
        <w:t>-202</w:t>
      </w:r>
      <w:r w:rsidR="0049375B" w:rsidRPr="00AD32AD">
        <w:t>4</w:t>
      </w:r>
      <w:r w:rsidR="003A6948" w:rsidRPr="00AD32AD">
        <w:t xml:space="preserve"> роки</w:t>
      </w:r>
      <w:r w:rsidR="00024FAC" w:rsidRPr="00AD32AD">
        <w:t>”</w:t>
      </w:r>
      <w:r w:rsidR="005252EC" w:rsidRPr="00AD32AD">
        <w:t>,</w:t>
      </w:r>
      <w:r w:rsidR="003A6948" w:rsidRPr="00AD32AD">
        <w:t xml:space="preserve"> </w:t>
      </w:r>
      <w:r w:rsidRPr="00AD32AD">
        <w:t xml:space="preserve"> Постанови Кабінету Міністрів України від 26 квітня 2003 року № 621 </w:t>
      </w:r>
      <w:r w:rsidRPr="00AD32AD">
        <w:rPr>
          <w:spacing w:val="-4"/>
        </w:rPr>
        <w:t>“</w:t>
      </w:r>
      <w:r w:rsidRPr="00AD32AD">
        <w:t>Про розроблення прогнозних і програмних документів економічного і соціального розвитку та складання проекту державного бюджету”</w:t>
      </w:r>
      <w:r w:rsidR="00A07589">
        <w:t>, Стратегія сталого розвитку Піщанської об’єднаної територіальної громади на                 2019-2027 роки.</w:t>
      </w:r>
    </w:p>
    <w:p w:rsidR="00837857" w:rsidRPr="00AD32AD" w:rsidRDefault="00837857" w:rsidP="00FA149F">
      <w:pPr>
        <w:tabs>
          <w:tab w:val="left" w:pos="0"/>
        </w:tabs>
        <w:ind w:firstLine="567"/>
        <w:jc w:val="both"/>
        <w:rPr>
          <w:b/>
          <w:bCs/>
          <w:sz w:val="28"/>
          <w:szCs w:val="28"/>
        </w:rPr>
      </w:pPr>
      <w:r w:rsidRPr="00AD32AD">
        <w:rPr>
          <w:b/>
          <w:bCs/>
          <w:sz w:val="28"/>
          <w:szCs w:val="28"/>
        </w:rPr>
        <w:t>Програма визначає цілі та пріоритети соціально-економічного розвитку Піщанської сільської територіальної громади на 202</w:t>
      </w:r>
      <w:r w:rsidR="00A07589">
        <w:rPr>
          <w:b/>
          <w:bCs/>
          <w:sz w:val="28"/>
          <w:szCs w:val="28"/>
        </w:rPr>
        <w:t>5</w:t>
      </w:r>
      <w:r w:rsidRPr="00AD32AD">
        <w:rPr>
          <w:b/>
          <w:bCs/>
          <w:sz w:val="28"/>
          <w:szCs w:val="28"/>
        </w:rPr>
        <w:t xml:space="preserve"> рік, </w:t>
      </w:r>
      <w:r w:rsidRPr="00AD32AD">
        <w:rPr>
          <w:sz w:val="28"/>
          <w:szCs w:val="28"/>
        </w:rPr>
        <w:t>заходи та завдання для розвитку галузі (сфери діяльності), які відповідають основним стратегічним напрямам розвитку і заходам сільських, районних та обласних цільових програм</w:t>
      </w:r>
      <w:r w:rsidRPr="00AD32AD">
        <w:rPr>
          <w:b/>
          <w:bCs/>
          <w:sz w:val="28"/>
          <w:szCs w:val="28"/>
        </w:rPr>
        <w:t>.</w:t>
      </w:r>
    </w:p>
    <w:p w:rsidR="00837857" w:rsidRPr="00AD32AD" w:rsidRDefault="00837857" w:rsidP="00FA149F">
      <w:pPr>
        <w:widowControl w:val="0"/>
        <w:tabs>
          <w:tab w:val="left" w:pos="-1620"/>
        </w:tabs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Фінансування заходів Програми</w:t>
      </w:r>
      <w:r w:rsidRPr="00AD32AD">
        <w:rPr>
          <w:sz w:val="28"/>
          <w:szCs w:val="28"/>
        </w:rPr>
        <w:t xml:space="preserve"> у 202</w:t>
      </w:r>
      <w:r w:rsidR="0052357F">
        <w:rPr>
          <w:sz w:val="28"/>
          <w:szCs w:val="28"/>
        </w:rPr>
        <w:t>5</w:t>
      </w:r>
      <w:r w:rsidR="001E6446" w:rsidRPr="001E6446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 xml:space="preserve">році здійснюватиметься за рахунок різних джерел фінансування: бюджетних коштів, </w:t>
      </w:r>
      <w:r w:rsidRPr="00A810B2">
        <w:rPr>
          <w:sz w:val="28"/>
          <w:szCs w:val="28"/>
        </w:rPr>
        <w:t>кредитних ресурсів, власних коштів господарюючих суб’єктів, грантів, міжнародної технічної допомоги, доходів від надання платних послуг бюдж</w:t>
      </w:r>
      <w:r w:rsidRPr="00AD32AD">
        <w:rPr>
          <w:sz w:val="28"/>
          <w:szCs w:val="28"/>
        </w:rPr>
        <w:t xml:space="preserve">етними установами, благодійної, гуманітарної, спонсорської допомоги та інших джерел, не заборонених чинним законодавством. </w:t>
      </w:r>
    </w:p>
    <w:p w:rsidR="00837857" w:rsidRPr="00AD32AD" w:rsidRDefault="00837857" w:rsidP="00FA149F">
      <w:pPr>
        <w:widowControl w:val="0"/>
        <w:tabs>
          <w:tab w:val="left" w:pos="-162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622889">
      <w:pPr>
        <w:numPr>
          <w:ilvl w:val="0"/>
          <w:numId w:val="2"/>
        </w:numPr>
        <w:tabs>
          <w:tab w:val="clear" w:pos="2490"/>
        </w:tabs>
        <w:ind w:left="0" w:firstLine="0"/>
        <w:jc w:val="center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Соціально-економічна ситуація в громаді</w:t>
      </w:r>
    </w:p>
    <w:p w:rsidR="00837857" w:rsidRPr="00AD32AD" w:rsidRDefault="00837857" w:rsidP="00622889">
      <w:pPr>
        <w:jc w:val="center"/>
        <w:rPr>
          <w:b/>
          <w:sz w:val="28"/>
          <w:szCs w:val="28"/>
        </w:rPr>
      </w:pPr>
    </w:p>
    <w:p w:rsidR="00837857" w:rsidRPr="00AD32AD" w:rsidRDefault="00837857" w:rsidP="00E25FFA">
      <w:pPr>
        <w:pStyle w:val="ac"/>
        <w:numPr>
          <w:ilvl w:val="1"/>
          <w:numId w:val="10"/>
        </w:numPr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Загальна характеристика громади</w:t>
      </w:r>
    </w:p>
    <w:p w:rsidR="00837857" w:rsidRPr="00AD32AD" w:rsidRDefault="00837857" w:rsidP="00FA149F">
      <w:pPr>
        <w:ind w:firstLine="567"/>
        <w:jc w:val="center"/>
        <w:rPr>
          <w:sz w:val="28"/>
          <w:szCs w:val="28"/>
        </w:rPr>
      </w:pPr>
    </w:p>
    <w:p w:rsidR="00837857" w:rsidRPr="00AD32AD" w:rsidRDefault="00837857" w:rsidP="00FA149F">
      <w:pPr>
        <w:ind w:firstLine="567"/>
        <w:jc w:val="both"/>
        <w:rPr>
          <w:sz w:val="28"/>
          <w:szCs w:val="28"/>
          <w:shd w:val="clear" w:color="auto" w:fill="FFFFFF"/>
        </w:rPr>
      </w:pPr>
      <w:r w:rsidRPr="00AD32AD">
        <w:rPr>
          <w:sz w:val="28"/>
          <w:szCs w:val="28"/>
          <w:shd w:val="clear" w:color="auto" w:fill="FFFFFF"/>
        </w:rPr>
        <w:t>Піщанська сільська територ</w:t>
      </w:r>
      <w:r w:rsidR="00357231" w:rsidRPr="00AD32AD">
        <w:rPr>
          <w:sz w:val="28"/>
          <w:szCs w:val="28"/>
          <w:shd w:val="clear" w:color="auto" w:fill="FFFFFF"/>
        </w:rPr>
        <w:t>і</w:t>
      </w:r>
      <w:r w:rsidRPr="00AD32AD">
        <w:rPr>
          <w:sz w:val="28"/>
          <w:szCs w:val="28"/>
          <w:shd w:val="clear" w:color="auto" w:fill="FFFFFF"/>
        </w:rPr>
        <w:t>альна громада – одна з економічно розвинених територій</w:t>
      </w:r>
      <w:r w:rsidR="00357231" w:rsidRPr="00AD32AD">
        <w:rPr>
          <w:sz w:val="28"/>
          <w:szCs w:val="28"/>
          <w:shd w:val="clear" w:color="auto" w:fill="FFFFFF"/>
        </w:rPr>
        <w:t xml:space="preserve"> </w:t>
      </w:r>
      <w:r w:rsidRPr="00AD32AD">
        <w:rPr>
          <w:sz w:val="28"/>
          <w:szCs w:val="28"/>
          <w:shd w:val="clear" w:color="auto" w:fill="FFFFFF"/>
        </w:rPr>
        <w:t>Новомосковського району, яка характеризується вигідним географічним положенням, багатими природними ресурсами, промисловим потенціалом, розвинутим сільськогосподарським виробництвом, стабільним рівнем розвитку транспорту і зв’язку.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На території громади розташовано 9 населених пунктів,</w:t>
      </w:r>
      <w:r w:rsidR="00357231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 xml:space="preserve">в тому числі вісім сіл та селище Меліоративне, створено три </w:t>
      </w:r>
      <w:proofErr w:type="spellStart"/>
      <w:r w:rsidRPr="00AD32AD">
        <w:rPr>
          <w:sz w:val="28"/>
          <w:szCs w:val="28"/>
        </w:rPr>
        <w:t>старостинських</w:t>
      </w:r>
      <w:proofErr w:type="spellEnd"/>
      <w:r w:rsidRPr="00AD32AD">
        <w:rPr>
          <w:sz w:val="28"/>
          <w:szCs w:val="28"/>
        </w:rPr>
        <w:t xml:space="preserve"> округи. Центром територіальної громади є село Піщанка, розташоване в центрі громад, що об’єднались.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Село Піщанка розташоване на лівому березі річки Самара в</w:t>
      </w:r>
      <w:r w:rsidR="00357231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місці</w:t>
      </w:r>
      <w:r w:rsidR="00357231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 xml:space="preserve">впадання в неї річок Піщанка і Підпільна. Поруч проходять автомобільні шляхи міжнародного значення </w:t>
      </w:r>
      <w:r w:rsidR="00526B4A" w:rsidRPr="00AD32AD">
        <w:rPr>
          <w:sz w:val="28"/>
          <w:szCs w:val="28"/>
        </w:rPr>
        <w:t>Знам’янка</w:t>
      </w:r>
      <w:r w:rsidRPr="00AD32AD">
        <w:rPr>
          <w:sz w:val="28"/>
          <w:szCs w:val="28"/>
        </w:rPr>
        <w:t xml:space="preserve"> –</w:t>
      </w:r>
      <w:r w:rsidR="00357231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Луганськ</w:t>
      </w:r>
      <w:r w:rsidR="00F978E8" w:rsidRPr="00F978E8">
        <w:rPr>
          <w:sz w:val="28"/>
          <w:szCs w:val="28"/>
        </w:rPr>
        <w:t xml:space="preserve"> </w:t>
      </w:r>
      <w:r w:rsidR="00F978E8" w:rsidRPr="00AD32AD">
        <w:rPr>
          <w:sz w:val="28"/>
          <w:szCs w:val="28"/>
        </w:rPr>
        <w:t>–</w:t>
      </w:r>
      <w:r w:rsidR="00F978E8" w:rsidRPr="00F978E8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 xml:space="preserve">кордон з </w:t>
      </w:r>
      <w:proofErr w:type="spellStart"/>
      <w:r w:rsidR="00F978E8">
        <w:rPr>
          <w:sz w:val="28"/>
          <w:szCs w:val="28"/>
        </w:rPr>
        <w:t>р</w:t>
      </w:r>
      <w:r w:rsidRPr="00AD32AD">
        <w:rPr>
          <w:sz w:val="28"/>
          <w:szCs w:val="28"/>
        </w:rPr>
        <w:t>осією</w:t>
      </w:r>
      <w:proofErr w:type="spellEnd"/>
      <w:r w:rsidRPr="00AD32AD">
        <w:rPr>
          <w:sz w:val="28"/>
          <w:szCs w:val="28"/>
        </w:rPr>
        <w:t>,</w:t>
      </w:r>
      <w:r w:rsidR="00357231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Харків-Сімферополь</w:t>
      </w:r>
      <w:r w:rsidR="00F978E8">
        <w:rPr>
          <w:sz w:val="28"/>
          <w:szCs w:val="28"/>
        </w:rPr>
        <w:t xml:space="preserve"> </w:t>
      </w:r>
      <w:r w:rsidR="00F978E8" w:rsidRPr="00AD32AD">
        <w:rPr>
          <w:sz w:val="28"/>
          <w:szCs w:val="28"/>
        </w:rPr>
        <w:t>–</w:t>
      </w:r>
      <w:r w:rsidR="00F978E8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Алушта</w:t>
      </w:r>
      <w:r w:rsidR="00F978E8">
        <w:rPr>
          <w:sz w:val="28"/>
          <w:szCs w:val="28"/>
        </w:rPr>
        <w:t xml:space="preserve"> </w:t>
      </w:r>
      <w:r w:rsidR="00F978E8" w:rsidRPr="00AD32AD">
        <w:rPr>
          <w:sz w:val="28"/>
          <w:szCs w:val="28"/>
        </w:rPr>
        <w:t>–</w:t>
      </w:r>
      <w:r w:rsidR="00F978E8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Ялта, які з’єднують Дніпропетровську, Харківську, Запорізьку та Херсонську область.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lastRenderedPageBreak/>
        <w:t>Транспортним сполучення з м.</w:t>
      </w:r>
      <w:r w:rsidR="00357231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Новомосковськ та м.</w:t>
      </w:r>
      <w:r w:rsidR="00357231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 xml:space="preserve">Дніпро забезпечені майже всі населені пункти територіальної громади, </w:t>
      </w:r>
      <w:r w:rsidRPr="00A810B2">
        <w:rPr>
          <w:sz w:val="28"/>
          <w:szCs w:val="28"/>
        </w:rPr>
        <w:t>не забезпечені транспортним сполученням тільки села Ягідне та Підпільне.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Площа громади складає 395,8 </w:t>
      </w:r>
      <w:proofErr w:type="spellStart"/>
      <w:r w:rsidRPr="00AD32AD">
        <w:rPr>
          <w:sz w:val="28"/>
          <w:szCs w:val="28"/>
        </w:rPr>
        <w:t>кв.км</w:t>
      </w:r>
      <w:proofErr w:type="spellEnd"/>
      <w:r w:rsidRPr="00AD32AD">
        <w:rPr>
          <w:sz w:val="28"/>
          <w:szCs w:val="28"/>
        </w:rPr>
        <w:t>.</w:t>
      </w:r>
    </w:p>
    <w:p w:rsidR="00ED0D96" w:rsidRPr="00227A4B" w:rsidRDefault="00ED0D96" w:rsidP="00ED0D96">
      <w:pPr>
        <w:ind w:right="-82" w:firstLine="567"/>
        <w:jc w:val="both"/>
        <w:rPr>
          <w:color w:val="000000"/>
          <w:sz w:val="28"/>
          <w:szCs w:val="28"/>
        </w:rPr>
      </w:pPr>
      <w:r w:rsidRPr="00227A4B">
        <w:rPr>
          <w:color w:val="000000"/>
          <w:sz w:val="28"/>
          <w:szCs w:val="28"/>
        </w:rPr>
        <w:t xml:space="preserve">За останніми даними статистичних даних, чисельність наявного населення Піщанської ТГ на 01 січня 2022 року, за оцінкою, склала 18 391осіб. 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 xml:space="preserve">с. Піщанка – 3 </w:t>
      </w:r>
      <w:r w:rsidR="00526B4A" w:rsidRPr="00A810B2">
        <w:rPr>
          <w:sz w:val="28"/>
          <w:szCs w:val="28"/>
        </w:rPr>
        <w:t>7</w:t>
      </w:r>
      <w:r w:rsidR="00A1613B" w:rsidRPr="00A810B2">
        <w:rPr>
          <w:sz w:val="28"/>
          <w:szCs w:val="28"/>
        </w:rPr>
        <w:t>31</w:t>
      </w:r>
      <w:r w:rsidR="00F03F84" w:rsidRPr="00A810B2">
        <w:rPr>
          <w:sz w:val="28"/>
          <w:szCs w:val="28"/>
        </w:rPr>
        <w:t xml:space="preserve"> осіб;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>с. Новоселівка –</w:t>
      </w:r>
      <w:r w:rsidR="00A1613B" w:rsidRPr="00A810B2">
        <w:rPr>
          <w:sz w:val="28"/>
          <w:szCs w:val="28"/>
        </w:rPr>
        <w:t xml:space="preserve"> 853</w:t>
      </w:r>
      <w:r w:rsidRPr="00A810B2">
        <w:rPr>
          <w:sz w:val="28"/>
          <w:szCs w:val="28"/>
        </w:rPr>
        <w:t xml:space="preserve"> осіб;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 xml:space="preserve">с. Соколове – </w:t>
      </w:r>
      <w:r w:rsidR="00A1613B" w:rsidRPr="00A810B2">
        <w:rPr>
          <w:sz w:val="28"/>
          <w:szCs w:val="28"/>
        </w:rPr>
        <w:t>347</w:t>
      </w:r>
      <w:r w:rsidRPr="00A810B2">
        <w:rPr>
          <w:sz w:val="28"/>
          <w:szCs w:val="28"/>
        </w:rPr>
        <w:t xml:space="preserve"> осіб;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>с. Ягідне – 2</w:t>
      </w:r>
      <w:r w:rsidR="00A1613B" w:rsidRPr="00A810B2">
        <w:rPr>
          <w:sz w:val="28"/>
          <w:szCs w:val="28"/>
        </w:rPr>
        <w:t>76</w:t>
      </w:r>
      <w:r w:rsidRPr="00A810B2">
        <w:rPr>
          <w:sz w:val="28"/>
          <w:szCs w:val="28"/>
        </w:rPr>
        <w:t xml:space="preserve"> осіб;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>смт. Меліоративне –</w:t>
      </w:r>
      <w:r w:rsidR="00A1613B" w:rsidRPr="00A810B2">
        <w:rPr>
          <w:sz w:val="28"/>
          <w:szCs w:val="28"/>
        </w:rPr>
        <w:t xml:space="preserve"> 3 963</w:t>
      </w:r>
      <w:r w:rsidR="00F03F84" w:rsidRPr="00A810B2">
        <w:rPr>
          <w:sz w:val="28"/>
          <w:szCs w:val="28"/>
        </w:rPr>
        <w:t xml:space="preserve"> осіб;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 xml:space="preserve">с. Знаменівка – </w:t>
      </w:r>
      <w:r w:rsidR="00526B4A" w:rsidRPr="00A810B2">
        <w:rPr>
          <w:sz w:val="28"/>
          <w:szCs w:val="28"/>
        </w:rPr>
        <w:t xml:space="preserve">3 </w:t>
      </w:r>
      <w:r w:rsidR="00A1613B" w:rsidRPr="00A810B2">
        <w:rPr>
          <w:sz w:val="28"/>
          <w:szCs w:val="28"/>
        </w:rPr>
        <w:t>877</w:t>
      </w:r>
      <w:r w:rsidR="00F03F84" w:rsidRPr="00A810B2">
        <w:rPr>
          <w:sz w:val="28"/>
          <w:szCs w:val="28"/>
        </w:rPr>
        <w:t xml:space="preserve"> осіб;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 xml:space="preserve">с. Новотроїцьке – </w:t>
      </w:r>
      <w:r w:rsidR="00A1613B" w:rsidRPr="00A810B2">
        <w:rPr>
          <w:sz w:val="28"/>
          <w:szCs w:val="28"/>
        </w:rPr>
        <w:t>797</w:t>
      </w:r>
      <w:r w:rsidR="00F03F84" w:rsidRPr="00A810B2">
        <w:rPr>
          <w:sz w:val="28"/>
          <w:szCs w:val="28"/>
        </w:rPr>
        <w:t xml:space="preserve"> осіб;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 xml:space="preserve">с. Підпільне – </w:t>
      </w:r>
      <w:r w:rsidR="00DF5FA5" w:rsidRPr="00A810B2">
        <w:rPr>
          <w:sz w:val="28"/>
          <w:szCs w:val="28"/>
        </w:rPr>
        <w:t>22</w:t>
      </w:r>
      <w:r w:rsidR="00A1613B" w:rsidRPr="00A810B2">
        <w:rPr>
          <w:sz w:val="28"/>
          <w:szCs w:val="28"/>
        </w:rPr>
        <w:t>4</w:t>
      </w:r>
      <w:r w:rsidR="00F03F84" w:rsidRPr="00A810B2">
        <w:rPr>
          <w:sz w:val="28"/>
          <w:szCs w:val="28"/>
        </w:rPr>
        <w:t xml:space="preserve"> осіб;</w:t>
      </w:r>
    </w:p>
    <w:p w:rsidR="00837857" w:rsidRPr="00A810B2" w:rsidRDefault="00837857" w:rsidP="00FA149F">
      <w:pPr>
        <w:pStyle w:val="ac"/>
        <w:numPr>
          <w:ilvl w:val="0"/>
          <w:numId w:val="4"/>
        </w:numPr>
        <w:ind w:firstLine="567"/>
        <w:jc w:val="both"/>
        <w:rPr>
          <w:sz w:val="28"/>
          <w:szCs w:val="28"/>
        </w:rPr>
      </w:pPr>
      <w:r w:rsidRPr="00A810B2">
        <w:rPr>
          <w:sz w:val="28"/>
          <w:szCs w:val="28"/>
        </w:rPr>
        <w:t>с.</w:t>
      </w:r>
      <w:r w:rsidR="00C9523D" w:rsidRPr="00A810B2">
        <w:rPr>
          <w:sz w:val="28"/>
          <w:szCs w:val="28"/>
        </w:rPr>
        <w:t xml:space="preserve"> </w:t>
      </w:r>
      <w:proofErr w:type="spellStart"/>
      <w:r w:rsidRPr="00A810B2">
        <w:rPr>
          <w:sz w:val="28"/>
          <w:szCs w:val="28"/>
        </w:rPr>
        <w:t>Орлівщина</w:t>
      </w:r>
      <w:proofErr w:type="spellEnd"/>
      <w:r w:rsidRPr="00A810B2">
        <w:rPr>
          <w:sz w:val="28"/>
          <w:szCs w:val="28"/>
        </w:rPr>
        <w:t xml:space="preserve"> – 4</w:t>
      </w:r>
      <w:r w:rsidR="003C0DCE" w:rsidRPr="00A810B2">
        <w:rPr>
          <w:sz w:val="28"/>
          <w:szCs w:val="28"/>
        </w:rPr>
        <w:t> </w:t>
      </w:r>
      <w:r w:rsidR="00DF5FA5" w:rsidRPr="00A810B2">
        <w:rPr>
          <w:sz w:val="28"/>
          <w:szCs w:val="28"/>
        </w:rPr>
        <w:t>3</w:t>
      </w:r>
      <w:r w:rsidR="00A1613B" w:rsidRPr="00A810B2">
        <w:rPr>
          <w:sz w:val="28"/>
          <w:szCs w:val="28"/>
        </w:rPr>
        <w:t>23</w:t>
      </w:r>
      <w:r w:rsidR="009C3764" w:rsidRPr="00A810B2">
        <w:rPr>
          <w:sz w:val="28"/>
          <w:szCs w:val="28"/>
        </w:rPr>
        <w:t xml:space="preserve"> осіб</w:t>
      </w:r>
      <w:r w:rsidRPr="00A810B2">
        <w:rPr>
          <w:sz w:val="28"/>
          <w:szCs w:val="28"/>
        </w:rPr>
        <w:t>.</w:t>
      </w:r>
    </w:p>
    <w:p w:rsidR="003C0DCE" w:rsidRPr="00A810B2" w:rsidRDefault="003C0DCE" w:rsidP="003C0DCE">
      <w:pPr>
        <w:pStyle w:val="ac"/>
        <w:ind w:left="1647"/>
        <w:jc w:val="both"/>
        <w:rPr>
          <w:sz w:val="28"/>
          <w:szCs w:val="28"/>
        </w:rPr>
      </w:pPr>
    </w:p>
    <w:p w:rsidR="00BF3D00" w:rsidRPr="002277AA" w:rsidRDefault="00AB4D69" w:rsidP="00E8293E">
      <w:pPr>
        <w:ind w:firstLine="567"/>
        <w:jc w:val="both"/>
        <w:rPr>
          <w:sz w:val="28"/>
          <w:szCs w:val="28"/>
        </w:rPr>
      </w:pPr>
      <w:r w:rsidRPr="002277AA">
        <w:rPr>
          <w:sz w:val="28"/>
          <w:szCs w:val="28"/>
        </w:rPr>
        <w:t>За оперативними даними г</w:t>
      </w:r>
      <w:r w:rsidR="00BF3D00" w:rsidRPr="002277AA">
        <w:rPr>
          <w:sz w:val="28"/>
          <w:szCs w:val="28"/>
        </w:rPr>
        <w:t>ендерний склад постійного</w:t>
      </w:r>
      <w:r w:rsidR="00013CE4" w:rsidRPr="002277AA">
        <w:rPr>
          <w:sz w:val="28"/>
          <w:szCs w:val="28"/>
        </w:rPr>
        <w:t xml:space="preserve"> </w:t>
      </w:r>
      <w:r w:rsidR="00BF3D00" w:rsidRPr="002277AA">
        <w:rPr>
          <w:sz w:val="28"/>
          <w:szCs w:val="28"/>
        </w:rPr>
        <w:t xml:space="preserve">населення на території Піщанської сільської ТГ станом на 01 </w:t>
      </w:r>
      <w:r w:rsidR="00D62F14" w:rsidRPr="002277AA">
        <w:rPr>
          <w:sz w:val="28"/>
          <w:szCs w:val="28"/>
        </w:rPr>
        <w:t>липня</w:t>
      </w:r>
      <w:r w:rsidR="00BF3D00" w:rsidRPr="002277AA">
        <w:rPr>
          <w:sz w:val="28"/>
          <w:szCs w:val="28"/>
        </w:rPr>
        <w:t xml:space="preserve"> 202</w:t>
      </w:r>
      <w:r w:rsidR="00ED0D96" w:rsidRPr="002277AA">
        <w:rPr>
          <w:sz w:val="28"/>
          <w:szCs w:val="28"/>
        </w:rPr>
        <w:t>4</w:t>
      </w:r>
      <w:r w:rsidR="00BF3D00" w:rsidRPr="002277AA">
        <w:rPr>
          <w:sz w:val="28"/>
          <w:szCs w:val="28"/>
        </w:rPr>
        <w:t xml:space="preserve"> року складає</w:t>
      </w:r>
      <w:r w:rsidR="00E8293E" w:rsidRPr="002277AA">
        <w:rPr>
          <w:sz w:val="28"/>
          <w:szCs w:val="28"/>
        </w:rPr>
        <w:t xml:space="preserve"> всього 18 157 осіб, в </w:t>
      </w:r>
      <w:proofErr w:type="spellStart"/>
      <w:r w:rsidR="00E8293E" w:rsidRPr="002277AA">
        <w:rPr>
          <w:sz w:val="28"/>
          <w:szCs w:val="28"/>
        </w:rPr>
        <w:t>т.ч</w:t>
      </w:r>
      <w:proofErr w:type="spellEnd"/>
      <w:r w:rsidR="00E8293E" w:rsidRPr="002277AA">
        <w:rPr>
          <w:sz w:val="28"/>
          <w:szCs w:val="28"/>
        </w:rPr>
        <w:t>.</w:t>
      </w:r>
      <w:r w:rsidR="00BF3D00" w:rsidRPr="002277AA">
        <w:rPr>
          <w:sz w:val="28"/>
          <w:szCs w:val="28"/>
        </w:rPr>
        <w:t xml:space="preserve"> чоловіки  - </w:t>
      </w:r>
      <w:r w:rsidR="00D62F14" w:rsidRPr="002277AA">
        <w:rPr>
          <w:sz w:val="28"/>
          <w:szCs w:val="28"/>
        </w:rPr>
        <w:t>8 4</w:t>
      </w:r>
      <w:r w:rsidR="00E8293E" w:rsidRPr="002277AA">
        <w:rPr>
          <w:sz w:val="28"/>
          <w:szCs w:val="28"/>
        </w:rPr>
        <w:t>5</w:t>
      </w:r>
      <w:r w:rsidR="00D62F14" w:rsidRPr="002277AA">
        <w:rPr>
          <w:sz w:val="28"/>
          <w:szCs w:val="28"/>
        </w:rPr>
        <w:t>7</w:t>
      </w:r>
      <w:r w:rsidR="00BF3D00" w:rsidRPr="002277AA">
        <w:rPr>
          <w:sz w:val="28"/>
          <w:szCs w:val="28"/>
        </w:rPr>
        <w:t xml:space="preserve"> осіб, жінки – 9</w:t>
      </w:r>
      <w:r w:rsidR="00DD62C0" w:rsidRPr="002277AA">
        <w:rPr>
          <w:sz w:val="28"/>
          <w:szCs w:val="28"/>
        </w:rPr>
        <w:t> </w:t>
      </w:r>
      <w:r w:rsidR="00D62F14" w:rsidRPr="002277AA">
        <w:rPr>
          <w:sz w:val="28"/>
          <w:szCs w:val="28"/>
        </w:rPr>
        <w:t>700</w:t>
      </w:r>
      <w:r w:rsidR="00BF3D00" w:rsidRPr="002277AA">
        <w:rPr>
          <w:sz w:val="28"/>
          <w:szCs w:val="28"/>
        </w:rPr>
        <w:t xml:space="preserve"> ос</w:t>
      </w:r>
      <w:r w:rsidR="00E8293E" w:rsidRPr="002277AA">
        <w:rPr>
          <w:sz w:val="28"/>
          <w:szCs w:val="28"/>
        </w:rPr>
        <w:t>іб</w:t>
      </w:r>
      <w:r w:rsidR="00BF3D00" w:rsidRPr="002277AA">
        <w:rPr>
          <w:sz w:val="28"/>
          <w:szCs w:val="28"/>
        </w:rPr>
        <w:t>, з них:</w:t>
      </w:r>
    </w:p>
    <w:p w:rsidR="00BF3D00" w:rsidRPr="002277AA" w:rsidRDefault="00BF3D00" w:rsidP="00BF3D00">
      <w:pPr>
        <w:ind w:firstLine="567"/>
        <w:jc w:val="both"/>
        <w:rPr>
          <w:sz w:val="28"/>
          <w:szCs w:val="28"/>
        </w:rPr>
      </w:pPr>
      <w:r w:rsidRPr="002277AA">
        <w:rPr>
          <w:sz w:val="28"/>
          <w:szCs w:val="28"/>
        </w:rPr>
        <w:t xml:space="preserve">- до 18 років всього  </w:t>
      </w:r>
      <w:r w:rsidR="00E8293E" w:rsidRPr="002277AA">
        <w:rPr>
          <w:sz w:val="28"/>
          <w:szCs w:val="28"/>
        </w:rPr>
        <w:t>2 599</w:t>
      </w:r>
      <w:r w:rsidRPr="002277AA">
        <w:rPr>
          <w:sz w:val="28"/>
          <w:szCs w:val="28"/>
        </w:rPr>
        <w:t xml:space="preserve"> осіб, в </w:t>
      </w:r>
      <w:proofErr w:type="spellStart"/>
      <w:r w:rsidRPr="002277AA">
        <w:rPr>
          <w:sz w:val="28"/>
          <w:szCs w:val="28"/>
        </w:rPr>
        <w:t>т.ч</w:t>
      </w:r>
      <w:proofErr w:type="spellEnd"/>
      <w:r w:rsidRPr="002277AA">
        <w:rPr>
          <w:sz w:val="28"/>
          <w:szCs w:val="28"/>
        </w:rPr>
        <w:t xml:space="preserve">.  чоловіків  – </w:t>
      </w:r>
      <w:r w:rsidR="00E8293E" w:rsidRPr="002277AA">
        <w:rPr>
          <w:sz w:val="28"/>
          <w:szCs w:val="28"/>
        </w:rPr>
        <w:t>1 326</w:t>
      </w:r>
      <w:r w:rsidRPr="002277AA">
        <w:rPr>
          <w:sz w:val="28"/>
          <w:szCs w:val="28"/>
        </w:rPr>
        <w:t xml:space="preserve">, жінок – </w:t>
      </w:r>
      <w:r w:rsidR="00E8293E" w:rsidRPr="002277AA">
        <w:rPr>
          <w:sz w:val="28"/>
          <w:szCs w:val="28"/>
        </w:rPr>
        <w:t>1 273</w:t>
      </w:r>
      <w:r w:rsidRPr="002277AA">
        <w:rPr>
          <w:sz w:val="28"/>
          <w:szCs w:val="28"/>
        </w:rPr>
        <w:t>;</w:t>
      </w:r>
    </w:p>
    <w:p w:rsidR="00BF3D00" w:rsidRPr="002277AA" w:rsidRDefault="00BF3D00" w:rsidP="00BF3D00">
      <w:pPr>
        <w:ind w:firstLine="567"/>
        <w:jc w:val="both"/>
        <w:rPr>
          <w:sz w:val="28"/>
          <w:szCs w:val="28"/>
        </w:rPr>
      </w:pPr>
      <w:r w:rsidRPr="002277AA">
        <w:rPr>
          <w:sz w:val="28"/>
          <w:szCs w:val="28"/>
        </w:rPr>
        <w:t>- 18-</w:t>
      </w:r>
      <w:r w:rsidR="00E8293E" w:rsidRPr="002277AA">
        <w:rPr>
          <w:sz w:val="28"/>
          <w:szCs w:val="28"/>
        </w:rPr>
        <w:t>26</w:t>
      </w:r>
      <w:r w:rsidRPr="002277AA">
        <w:rPr>
          <w:sz w:val="28"/>
          <w:szCs w:val="28"/>
        </w:rPr>
        <w:t xml:space="preserve"> років всього  </w:t>
      </w:r>
      <w:r w:rsidR="00E8293E" w:rsidRPr="002277AA">
        <w:rPr>
          <w:sz w:val="28"/>
          <w:szCs w:val="28"/>
        </w:rPr>
        <w:t>1 508</w:t>
      </w:r>
      <w:r w:rsidRPr="002277AA">
        <w:rPr>
          <w:sz w:val="28"/>
          <w:szCs w:val="28"/>
        </w:rPr>
        <w:t xml:space="preserve"> осіб, в </w:t>
      </w:r>
      <w:proofErr w:type="spellStart"/>
      <w:r w:rsidRPr="002277AA">
        <w:rPr>
          <w:sz w:val="28"/>
          <w:szCs w:val="28"/>
        </w:rPr>
        <w:t>т.ч</w:t>
      </w:r>
      <w:proofErr w:type="spellEnd"/>
      <w:r w:rsidRPr="002277AA">
        <w:rPr>
          <w:sz w:val="28"/>
          <w:szCs w:val="28"/>
        </w:rPr>
        <w:t xml:space="preserve">. чоловіків – </w:t>
      </w:r>
      <w:r w:rsidR="00E8293E" w:rsidRPr="002277AA">
        <w:rPr>
          <w:sz w:val="28"/>
          <w:szCs w:val="28"/>
        </w:rPr>
        <w:t>738</w:t>
      </w:r>
      <w:r w:rsidRPr="002277AA">
        <w:rPr>
          <w:sz w:val="28"/>
          <w:szCs w:val="28"/>
        </w:rPr>
        <w:t xml:space="preserve">, жінок – </w:t>
      </w:r>
      <w:r w:rsidR="00E8293E" w:rsidRPr="002277AA">
        <w:rPr>
          <w:sz w:val="28"/>
          <w:szCs w:val="28"/>
        </w:rPr>
        <w:t>770</w:t>
      </w:r>
      <w:r w:rsidRPr="002277AA">
        <w:rPr>
          <w:sz w:val="28"/>
          <w:szCs w:val="28"/>
        </w:rPr>
        <w:t>;</w:t>
      </w:r>
    </w:p>
    <w:p w:rsidR="00BF3D00" w:rsidRPr="002277AA" w:rsidRDefault="00BF3D00" w:rsidP="00BF3D00">
      <w:pPr>
        <w:ind w:firstLine="567"/>
        <w:jc w:val="both"/>
        <w:rPr>
          <w:sz w:val="28"/>
          <w:szCs w:val="28"/>
        </w:rPr>
      </w:pPr>
      <w:r w:rsidRPr="002277AA">
        <w:rPr>
          <w:sz w:val="28"/>
          <w:szCs w:val="28"/>
        </w:rPr>
        <w:t xml:space="preserve">- </w:t>
      </w:r>
      <w:r w:rsidR="00E8293E" w:rsidRPr="002277AA">
        <w:rPr>
          <w:sz w:val="28"/>
          <w:szCs w:val="28"/>
        </w:rPr>
        <w:t>27</w:t>
      </w:r>
      <w:r w:rsidRPr="002277AA">
        <w:rPr>
          <w:sz w:val="28"/>
          <w:szCs w:val="28"/>
        </w:rPr>
        <w:t xml:space="preserve">-59 років всього </w:t>
      </w:r>
      <w:r w:rsidR="00E8293E" w:rsidRPr="002277AA">
        <w:rPr>
          <w:sz w:val="28"/>
          <w:szCs w:val="28"/>
        </w:rPr>
        <w:t>9 089</w:t>
      </w:r>
      <w:r w:rsidRPr="002277AA">
        <w:rPr>
          <w:sz w:val="28"/>
          <w:szCs w:val="28"/>
        </w:rPr>
        <w:t xml:space="preserve"> осіб, в </w:t>
      </w:r>
      <w:proofErr w:type="spellStart"/>
      <w:r w:rsidRPr="002277AA">
        <w:rPr>
          <w:sz w:val="28"/>
          <w:szCs w:val="28"/>
        </w:rPr>
        <w:t>т.ч</w:t>
      </w:r>
      <w:proofErr w:type="spellEnd"/>
      <w:r w:rsidRPr="002277AA">
        <w:rPr>
          <w:sz w:val="28"/>
          <w:szCs w:val="28"/>
        </w:rPr>
        <w:t xml:space="preserve">. чоловіків – </w:t>
      </w:r>
      <w:r w:rsidR="00E8293E" w:rsidRPr="002277AA">
        <w:rPr>
          <w:sz w:val="28"/>
          <w:szCs w:val="28"/>
        </w:rPr>
        <w:t>4 513</w:t>
      </w:r>
      <w:r w:rsidRPr="002277AA">
        <w:rPr>
          <w:sz w:val="28"/>
          <w:szCs w:val="28"/>
        </w:rPr>
        <w:t xml:space="preserve">, жінок – </w:t>
      </w:r>
      <w:r w:rsidR="00E8293E" w:rsidRPr="002277AA">
        <w:rPr>
          <w:sz w:val="28"/>
          <w:szCs w:val="28"/>
        </w:rPr>
        <w:t>4 576</w:t>
      </w:r>
      <w:r w:rsidRPr="002277AA">
        <w:rPr>
          <w:sz w:val="28"/>
          <w:szCs w:val="28"/>
        </w:rPr>
        <w:t>;</w:t>
      </w:r>
    </w:p>
    <w:p w:rsidR="00BF3D00" w:rsidRPr="00A810B2" w:rsidRDefault="00BF3D00" w:rsidP="00BF3D00">
      <w:pPr>
        <w:ind w:firstLine="567"/>
        <w:jc w:val="both"/>
        <w:rPr>
          <w:sz w:val="28"/>
          <w:szCs w:val="28"/>
        </w:rPr>
      </w:pPr>
      <w:r w:rsidRPr="002277AA">
        <w:rPr>
          <w:sz w:val="28"/>
          <w:szCs w:val="28"/>
        </w:rPr>
        <w:t xml:space="preserve">- 60 р. і старше </w:t>
      </w:r>
      <w:r w:rsidR="00E8293E" w:rsidRPr="002277AA">
        <w:rPr>
          <w:sz w:val="28"/>
          <w:szCs w:val="28"/>
        </w:rPr>
        <w:t>4 961</w:t>
      </w:r>
      <w:r w:rsidRPr="002277AA">
        <w:rPr>
          <w:sz w:val="28"/>
          <w:szCs w:val="28"/>
        </w:rPr>
        <w:t xml:space="preserve"> ос</w:t>
      </w:r>
      <w:r w:rsidR="00AB4D69" w:rsidRPr="002277AA">
        <w:rPr>
          <w:sz w:val="28"/>
          <w:szCs w:val="28"/>
        </w:rPr>
        <w:t>оба</w:t>
      </w:r>
      <w:r w:rsidRPr="002277AA">
        <w:rPr>
          <w:sz w:val="28"/>
          <w:szCs w:val="28"/>
        </w:rPr>
        <w:t xml:space="preserve">, в </w:t>
      </w:r>
      <w:proofErr w:type="spellStart"/>
      <w:r w:rsidRPr="002277AA">
        <w:rPr>
          <w:sz w:val="28"/>
          <w:szCs w:val="28"/>
        </w:rPr>
        <w:t>т.ч</w:t>
      </w:r>
      <w:proofErr w:type="spellEnd"/>
      <w:r w:rsidRPr="002277AA">
        <w:rPr>
          <w:sz w:val="28"/>
          <w:szCs w:val="28"/>
        </w:rPr>
        <w:t xml:space="preserve">. чоловіків – 1 </w:t>
      </w:r>
      <w:r w:rsidR="00E8293E" w:rsidRPr="002277AA">
        <w:rPr>
          <w:sz w:val="28"/>
          <w:szCs w:val="28"/>
        </w:rPr>
        <w:t>880</w:t>
      </w:r>
      <w:r w:rsidRPr="002277AA">
        <w:rPr>
          <w:sz w:val="28"/>
          <w:szCs w:val="28"/>
        </w:rPr>
        <w:t xml:space="preserve">, жінок – </w:t>
      </w:r>
      <w:r w:rsidR="00E8293E" w:rsidRPr="002277AA">
        <w:rPr>
          <w:sz w:val="28"/>
          <w:szCs w:val="28"/>
        </w:rPr>
        <w:t>3 081</w:t>
      </w:r>
      <w:r w:rsidRPr="002277AA">
        <w:rPr>
          <w:sz w:val="28"/>
          <w:szCs w:val="28"/>
        </w:rPr>
        <w:t>.</w:t>
      </w:r>
    </w:p>
    <w:p w:rsidR="00837857" w:rsidRPr="00AD32AD" w:rsidRDefault="00837857" w:rsidP="000F6396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Клімат </w:t>
      </w:r>
      <w:proofErr w:type="spellStart"/>
      <w:r w:rsidR="000E5578" w:rsidRPr="00AD32AD">
        <w:rPr>
          <w:sz w:val="28"/>
          <w:szCs w:val="28"/>
        </w:rPr>
        <w:t>помірно</w:t>
      </w:r>
      <w:proofErr w:type="spellEnd"/>
      <w:r w:rsidRPr="00AD32AD">
        <w:rPr>
          <w:sz w:val="28"/>
          <w:szCs w:val="28"/>
        </w:rPr>
        <w:t xml:space="preserve"> континентальний. Сприятливі природно-кліматичні умови дозволяють вести інтенсивне сільське господарство, сприяють вирощуванню зернових культур та отриманню високоякісного продовольчого зерна.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Громада багата</w:t>
      </w:r>
      <w:r w:rsidR="003028B7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на великі запаси  високоякісної мінеральної води біля озера Солоний лиман (с. Новотроїцьке).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Піщанська громада є здравницею всієї Дніпропетровської області. За рішенням уряду села </w:t>
      </w:r>
      <w:proofErr w:type="spellStart"/>
      <w:r w:rsidRPr="00AD32AD">
        <w:rPr>
          <w:sz w:val="28"/>
          <w:szCs w:val="28"/>
        </w:rPr>
        <w:t>Орлівщина</w:t>
      </w:r>
      <w:proofErr w:type="spellEnd"/>
      <w:r w:rsidRPr="00AD32AD">
        <w:rPr>
          <w:sz w:val="28"/>
          <w:szCs w:val="28"/>
        </w:rPr>
        <w:t xml:space="preserve"> і Новотроїцьке визнані курортними зонами.</w:t>
      </w:r>
    </w:p>
    <w:p w:rsidR="00837857" w:rsidRPr="00AD32AD" w:rsidRDefault="00837857" w:rsidP="00FA149F">
      <w:pPr>
        <w:ind w:firstLine="567"/>
        <w:jc w:val="both"/>
        <w:rPr>
          <w:sz w:val="28"/>
          <w:szCs w:val="20"/>
        </w:rPr>
      </w:pPr>
      <w:r w:rsidRPr="00AD32AD">
        <w:rPr>
          <w:sz w:val="28"/>
          <w:szCs w:val="20"/>
        </w:rPr>
        <w:t>На території, яку охоплює територіальна громада, знаходиться близько 170 об’єктів господарювання (сільськогосподарські підприємства, фермерські господарства,  промислові підприємства, торговельні комплекси, АЗС, аптечні кіоски, ветеринарні кіоски, санаторії, бази відпочинку).</w:t>
      </w:r>
    </w:p>
    <w:p w:rsidR="00837857" w:rsidRPr="00AD32AD" w:rsidRDefault="00837857" w:rsidP="00BA6F5F">
      <w:pPr>
        <w:ind w:firstLine="567"/>
        <w:jc w:val="both"/>
        <w:rPr>
          <w:sz w:val="28"/>
          <w:szCs w:val="20"/>
        </w:rPr>
      </w:pPr>
      <w:r w:rsidRPr="00AD32AD">
        <w:rPr>
          <w:sz w:val="28"/>
          <w:szCs w:val="20"/>
        </w:rPr>
        <w:t xml:space="preserve">Промисловість Піщанської сільської територіальної громади представляють великі та середні підприємства, що відносяться до переробної промисловості (ПрАТ “Новомосковський завод </w:t>
      </w:r>
      <w:proofErr w:type="spellStart"/>
      <w:r w:rsidRPr="00AD32AD">
        <w:rPr>
          <w:sz w:val="28"/>
          <w:szCs w:val="20"/>
        </w:rPr>
        <w:t>мінводи</w:t>
      </w:r>
      <w:proofErr w:type="spellEnd"/>
      <w:r w:rsidRPr="00AD32AD">
        <w:rPr>
          <w:sz w:val="28"/>
          <w:szCs w:val="20"/>
        </w:rPr>
        <w:t xml:space="preserve">”, ТОВ НВП з </w:t>
      </w:r>
      <w:r w:rsidR="00BA6F5F" w:rsidRPr="00AD32AD">
        <w:rPr>
          <w:sz w:val="28"/>
          <w:szCs w:val="20"/>
        </w:rPr>
        <w:t xml:space="preserve">                      </w:t>
      </w:r>
      <w:r w:rsidRPr="00AD32AD">
        <w:rPr>
          <w:sz w:val="28"/>
          <w:szCs w:val="20"/>
        </w:rPr>
        <w:t>“</w:t>
      </w:r>
      <w:proofErr w:type="spellStart"/>
      <w:r w:rsidRPr="00AD32AD">
        <w:rPr>
          <w:sz w:val="28"/>
          <w:szCs w:val="20"/>
        </w:rPr>
        <w:t>Укртрубоізол</w:t>
      </w:r>
      <w:proofErr w:type="spellEnd"/>
      <w:r w:rsidRPr="00AD32AD">
        <w:rPr>
          <w:sz w:val="28"/>
          <w:szCs w:val="20"/>
        </w:rPr>
        <w:t>”, ТОВ</w:t>
      </w:r>
      <w:r w:rsidR="00BA6F5F" w:rsidRPr="00AD32AD">
        <w:rPr>
          <w:sz w:val="28"/>
          <w:szCs w:val="20"/>
        </w:rPr>
        <w:t xml:space="preserve"> </w:t>
      </w:r>
      <w:r w:rsidRPr="00AD32AD">
        <w:rPr>
          <w:sz w:val="28"/>
          <w:szCs w:val="20"/>
        </w:rPr>
        <w:t xml:space="preserve">“Новомосковська трикотажна фабрика”, </w:t>
      </w:r>
      <w:r w:rsidR="00BA6F5F" w:rsidRPr="00AD32AD">
        <w:rPr>
          <w:sz w:val="28"/>
          <w:szCs w:val="20"/>
        </w:rPr>
        <w:t xml:space="preserve">                               </w:t>
      </w:r>
      <w:r w:rsidRPr="00AD32AD">
        <w:rPr>
          <w:sz w:val="28"/>
          <w:szCs w:val="20"/>
        </w:rPr>
        <w:t>ТОВ “Антрацит”, ТОВ “</w:t>
      </w:r>
      <w:proofErr w:type="spellStart"/>
      <w:r w:rsidRPr="00AD32AD">
        <w:rPr>
          <w:sz w:val="28"/>
          <w:szCs w:val="20"/>
        </w:rPr>
        <w:t>Інбел</w:t>
      </w:r>
      <w:proofErr w:type="spellEnd"/>
      <w:r w:rsidRPr="00AD32AD">
        <w:rPr>
          <w:sz w:val="28"/>
          <w:szCs w:val="20"/>
        </w:rPr>
        <w:t>”, ТОВ “</w:t>
      </w:r>
      <w:proofErr w:type="spellStart"/>
      <w:r w:rsidRPr="00AD32AD">
        <w:rPr>
          <w:sz w:val="28"/>
          <w:szCs w:val="20"/>
        </w:rPr>
        <w:t>Віста</w:t>
      </w:r>
      <w:proofErr w:type="spellEnd"/>
      <w:r w:rsidRPr="00AD32AD">
        <w:rPr>
          <w:sz w:val="28"/>
          <w:szCs w:val="20"/>
        </w:rPr>
        <w:t xml:space="preserve">”,  ТОВ “Дак-Енергетика”, ТОВ “СД </w:t>
      </w:r>
      <w:proofErr w:type="spellStart"/>
      <w:r w:rsidRPr="00AD32AD">
        <w:rPr>
          <w:sz w:val="28"/>
          <w:szCs w:val="20"/>
        </w:rPr>
        <w:t>Енергопласт</w:t>
      </w:r>
      <w:proofErr w:type="spellEnd"/>
      <w:r w:rsidRPr="00AD32AD">
        <w:rPr>
          <w:sz w:val="28"/>
          <w:szCs w:val="20"/>
        </w:rPr>
        <w:t>”</w:t>
      </w:r>
      <w:r w:rsidR="009C3764">
        <w:rPr>
          <w:sz w:val="28"/>
          <w:szCs w:val="20"/>
        </w:rPr>
        <w:t xml:space="preserve">. Підприємствами </w:t>
      </w:r>
      <w:r w:rsidRPr="00AD32AD">
        <w:rPr>
          <w:sz w:val="28"/>
          <w:szCs w:val="20"/>
        </w:rPr>
        <w:t>виготовляються  натуральні мінеральні газовані та негазовані, напої безалкогольні,  панчішно-шкарпеткові трикотажні вироби машинного чи ручного в’язання, інші трикотажні вироби,  кормові добавки для тварин,  продукти хімічні, бутлі, пляшки, фляги і аналогічні вироби пластмасові, також постачається та розподіляється, електроенергія, теплоенергія та вода.</w:t>
      </w:r>
    </w:p>
    <w:p w:rsidR="00837857" w:rsidRPr="00AD32AD" w:rsidRDefault="00837857" w:rsidP="003028B7">
      <w:pPr>
        <w:tabs>
          <w:tab w:val="left" w:pos="5805"/>
        </w:tabs>
        <w:ind w:firstLine="708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Площа сільськогосподарських угідь громади складає </w:t>
      </w:r>
      <w:r w:rsidR="0098395A" w:rsidRPr="00AD32AD">
        <w:rPr>
          <w:sz w:val="28"/>
          <w:szCs w:val="28"/>
        </w:rPr>
        <w:t>281,7</w:t>
      </w:r>
      <w:r w:rsidRPr="00AD32AD">
        <w:rPr>
          <w:sz w:val="28"/>
          <w:szCs w:val="28"/>
        </w:rPr>
        <w:t xml:space="preserve"> га.</w:t>
      </w:r>
      <w:r w:rsidR="003028B7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 xml:space="preserve">Основні напрямки розвитку сільського господарства району – виробництво зернових, </w:t>
      </w:r>
      <w:r w:rsidRPr="00AD32AD">
        <w:rPr>
          <w:sz w:val="28"/>
          <w:szCs w:val="28"/>
        </w:rPr>
        <w:lastRenderedPageBreak/>
        <w:t>технічних і овочевих культур; тваринницької</w:t>
      </w:r>
      <w:r w:rsidR="003028B7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продукції та продукції птахівництва.</w:t>
      </w:r>
    </w:p>
    <w:p w:rsidR="00837857" w:rsidRPr="00AD32AD" w:rsidRDefault="00837857" w:rsidP="00C251A5">
      <w:pPr>
        <w:pStyle w:val="a5"/>
        <w:spacing w:after="0"/>
        <w:ind w:firstLine="600"/>
        <w:jc w:val="both"/>
        <w:rPr>
          <w:sz w:val="28"/>
        </w:rPr>
      </w:pPr>
      <w:r w:rsidRPr="00AD32AD">
        <w:rPr>
          <w:sz w:val="28"/>
          <w:szCs w:val="28"/>
        </w:rPr>
        <w:t xml:space="preserve">Найбільші підприємства – експортери та імпортери району: </w:t>
      </w:r>
      <w:r w:rsidRPr="00AD32AD">
        <w:rPr>
          <w:sz w:val="28"/>
        </w:rPr>
        <w:t>ТОВ “Новомосковська трикотажна фабрика</w:t>
      </w:r>
      <w:r w:rsidR="00860B7B">
        <w:rPr>
          <w:sz w:val="28"/>
        </w:rPr>
        <w:t>,</w:t>
      </w:r>
      <w:r w:rsidRPr="00AD32AD">
        <w:rPr>
          <w:sz w:val="28"/>
        </w:rPr>
        <w:t xml:space="preserve"> ТОВ </w:t>
      </w:r>
      <w:r w:rsidRPr="00AD32AD">
        <w:rPr>
          <w:sz w:val="28"/>
          <w:szCs w:val="28"/>
        </w:rPr>
        <w:t>“</w:t>
      </w:r>
      <w:proofErr w:type="spellStart"/>
      <w:r w:rsidRPr="00AD32AD">
        <w:rPr>
          <w:sz w:val="28"/>
          <w:szCs w:val="28"/>
        </w:rPr>
        <w:t>Інбел</w:t>
      </w:r>
      <w:proofErr w:type="spellEnd"/>
      <w:r w:rsidRPr="00AD32AD">
        <w:rPr>
          <w:sz w:val="28"/>
          <w:szCs w:val="28"/>
        </w:rPr>
        <w:t>”. Найбільшу питому вагу у обсязі експорту товарів громаді складають трикотажні вироби.</w:t>
      </w:r>
      <w:r w:rsidR="003028B7" w:rsidRPr="00AD32AD">
        <w:rPr>
          <w:sz w:val="28"/>
          <w:szCs w:val="28"/>
        </w:rPr>
        <w:t xml:space="preserve"> </w:t>
      </w:r>
      <w:r w:rsidRPr="00AD32AD">
        <w:rPr>
          <w:sz w:val="28"/>
        </w:rPr>
        <w:t xml:space="preserve">Експорт товарів здійснюється до країн СНД, Європи та Азії, зокрема: Польщі, Угорщини, Австрії, Чехії, Німеччини, ОАЕ, Туреччини та інші. </w:t>
      </w:r>
    </w:p>
    <w:p w:rsidR="00837857" w:rsidRPr="00AD32AD" w:rsidRDefault="00837857" w:rsidP="006829D2">
      <w:pPr>
        <w:widowControl w:val="0"/>
        <w:ind w:firstLine="720"/>
        <w:jc w:val="both"/>
        <w:rPr>
          <w:sz w:val="28"/>
          <w:szCs w:val="28"/>
        </w:rPr>
      </w:pPr>
    </w:p>
    <w:p w:rsidR="00837857" w:rsidRPr="00AD32AD" w:rsidRDefault="00837857" w:rsidP="00CE7964">
      <w:pPr>
        <w:ind w:firstLine="709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 рахунок коштів  бюджету Піщанської сільської територіальної громади</w:t>
      </w:r>
      <w:r w:rsidR="003028B7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з 202</w:t>
      </w:r>
      <w:r w:rsidR="000864B4">
        <w:rPr>
          <w:sz w:val="28"/>
          <w:szCs w:val="28"/>
        </w:rPr>
        <w:t>3</w:t>
      </w:r>
      <w:r w:rsidRPr="00AD32AD">
        <w:rPr>
          <w:sz w:val="28"/>
          <w:szCs w:val="28"/>
        </w:rPr>
        <w:t xml:space="preserve"> року будуть утримуватися наступні установи:</w:t>
      </w:r>
    </w:p>
    <w:p w:rsidR="00837857" w:rsidRPr="00AD32AD" w:rsidRDefault="00837857" w:rsidP="00CE7964">
      <w:pPr>
        <w:ind w:firstLine="709"/>
        <w:jc w:val="both"/>
        <w:rPr>
          <w:sz w:val="28"/>
          <w:szCs w:val="28"/>
        </w:rPr>
      </w:pPr>
    </w:p>
    <w:p w:rsidR="00837857" w:rsidRPr="00AD32AD" w:rsidRDefault="00837857" w:rsidP="00684688">
      <w:pPr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Державне управління</w:t>
      </w:r>
      <w:r w:rsidR="00827272" w:rsidRPr="00AD32AD">
        <w:rPr>
          <w:b/>
          <w:sz w:val="28"/>
          <w:szCs w:val="28"/>
        </w:rPr>
        <w:t xml:space="preserve"> </w:t>
      </w:r>
      <w:r w:rsidRPr="00AD32AD">
        <w:rPr>
          <w:b/>
          <w:sz w:val="28"/>
          <w:szCs w:val="28"/>
        </w:rPr>
        <w:t>:</w:t>
      </w:r>
    </w:p>
    <w:p w:rsidR="00837857" w:rsidRPr="00AD32AD" w:rsidRDefault="00837857" w:rsidP="00A939E3">
      <w:pPr>
        <w:pStyle w:val="ac"/>
        <w:numPr>
          <w:ilvl w:val="0"/>
          <w:numId w:val="4"/>
        </w:numPr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сільська рада </w:t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="00236A27" w:rsidRPr="00AD32AD">
        <w:rPr>
          <w:sz w:val="28"/>
          <w:szCs w:val="28"/>
        </w:rPr>
        <w:tab/>
      </w:r>
      <w:r w:rsidR="00EA430C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-1;</w:t>
      </w:r>
    </w:p>
    <w:p w:rsidR="00837857" w:rsidRPr="00AD32AD" w:rsidRDefault="00837857" w:rsidP="00A939E3">
      <w:pPr>
        <w:pStyle w:val="ac"/>
        <w:numPr>
          <w:ilvl w:val="0"/>
          <w:numId w:val="4"/>
        </w:numPr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служб</w:t>
      </w:r>
      <w:r w:rsidR="00B43CA7" w:rsidRPr="00AD32AD">
        <w:rPr>
          <w:sz w:val="28"/>
          <w:szCs w:val="28"/>
          <w:lang w:val="ru-RU"/>
        </w:rPr>
        <w:t>а</w:t>
      </w:r>
      <w:r w:rsidRPr="00AD32AD">
        <w:rPr>
          <w:sz w:val="28"/>
          <w:szCs w:val="28"/>
        </w:rPr>
        <w:t xml:space="preserve"> у справах дітей Піщанської </w:t>
      </w:r>
    </w:p>
    <w:p w:rsidR="00837857" w:rsidRPr="00AD32AD" w:rsidRDefault="00837857" w:rsidP="00833628">
      <w:pPr>
        <w:ind w:left="371" w:firstLine="709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сільської ради</w:t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="00236A27" w:rsidRPr="00AD32AD">
        <w:rPr>
          <w:sz w:val="28"/>
          <w:szCs w:val="28"/>
        </w:rPr>
        <w:tab/>
      </w:r>
      <w:r w:rsidR="00EA430C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-1;</w:t>
      </w:r>
    </w:p>
    <w:p w:rsidR="00837857" w:rsidRPr="00AD32AD" w:rsidRDefault="00837857" w:rsidP="00CB3172">
      <w:pPr>
        <w:pStyle w:val="ac"/>
        <w:numPr>
          <w:ilvl w:val="0"/>
          <w:numId w:val="4"/>
        </w:numPr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фінансово-економічного відділу Піщанської </w:t>
      </w:r>
    </w:p>
    <w:p w:rsidR="00837857" w:rsidRDefault="00833628" w:rsidP="008063DD">
      <w:pPr>
        <w:tabs>
          <w:tab w:val="left" w:pos="7230"/>
        </w:tabs>
        <w:ind w:left="720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     </w:t>
      </w:r>
      <w:r w:rsidR="00837857" w:rsidRPr="00AD32AD">
        <w:rPr>
          <w:sz w:val="28"/>
          <w:szCs w:val="28"/>
        </w:rPr>
        <w:t>сільської ради</w:t>
      </w:r>
      <w:r w:rsidR="00236A27" w:rsidRPr="00AD32AD">
        <w:rPr>
          <w:sz w:val="28"/>
          <w:szCs w:val="28"/>
        </w:rPr>
        <w:tab/>
      </w:r>
      <w:r w:rsidR="00236A27" w:rsidRPr="00AD32AD">
        <w:rPr>
          <w:sz w:val="28"/>
          <w:szCs w:val="28"/>
        </w:rPr>
        <w:tab/>
      </w:r>
      <w:r w:rsidR="00837857" w:rsidRPr="00AD32AD">
        <w:rPr>
          <w:sz w:val="28"/>
          <w:szCs w:val="28"/>
        </w:rPr>
        <w:t>- 1;</w:t>
      </w:r>
    </w:p>
    <w:p w:rsidR="00AC226D" w:rsidRPr="00A810B2" w:rsidRDefault="00AC226D" w:rsidP="005B1EC0">
      <w:pPr>
        <w:numPr>
          <w:ilvl w:val="0"/>
          <w:numId w:val="4"/>
        </w:numPr>
        <w:ind w:left="1134" w:hanging="273"/>
        <w:rPr>
          <w:sz w:val="28"/>
          <w:szCs w:val="28"/>
        </w:rPr>
      </w:pPr>
      <w:r w:rsidRPr="00A810B2">
        <w:rPr>
          <w:sz w:val="28"/>
          <w:szCs w:val="28"/>
        </w:rPr>
        <w:t>керівні посади відділу</w:t>
      </w:r>
      <w:r w:rsidR="005B1EC0" w:rsidRPr="00A810B2">
        <w:rPr>
          <w:sz w:val="28"/>
          <w:szCs w:val="28"/>
        </w:rPr>
        <w:t xml:space="preserve"> освіти, молоді та спорту                                   Піщанської сільської ради                                                   -1;</w:t>
      </w:r>
    </w:p>
    <w:p w:rsidR="005B1EC0" w:rsidRPr="00A810B2" w:rsidRDefault="005B1EC0" w:rsidP="005B1EC0">
      <w:pPr>
        <w:numPr>
          <w:ilvl w:val="0"/>
          <w:numId w:val="4"/>
        </w:numPr>
        <w:ind w:left="1134" w:hanging="273"/>
        <w:rPr>
          <w:sz w:val="28"/>
          <w:szCs w:val="28"/>
        </w:rPr>
      </w:pPr>
      <w:r w:rsidRPr="00A810B2">
        <w:rPr>
          <w:sz w:val="28"/>
          <w:szCs w:val="28"/>
        </w:rPr>
        <w:t>керівні посади відділу культури, релігії та туризму</w:t>
      </w:r>
    </w:p>
    <w:p w:rsidR="00837857" w:rsidRPr="00AD32AD" w:rsidRDefault="005B1EC0" w:rsidP="00AC5C69">
      <w:pPr>
        <w:ind w:left="720" w:firstLine="360"/>
        <w:jc w:val="both"/>
        <w:rPr>
          <w:sz w:val="28"/>
          <w:szCs w:val="28"/>
        </w:rPr>
      </w:pPr>
      <w:r w:rsidRPr="00A810B2">
        <w:rPr>
          <w:sz w:val="28"/>
          <w:szCs w:val="28"/>
        </w:rPr>
        <w:t xml:space="preserve"> Піщанської сільської ради</w:t>
      </w:r>
      <w:r>
        <w:rPr>
          <w:sz w:val="28"/>
          <w:szCs w:val="28"/>
        </w:rPr>
        <w:t xml:space="preserve">                                                  -1</w:t>
      </w:r>
      <w:r w:rsidR="00EA430C">
        <w:rPr>
          <w:sz w:val="28"/>
          <w:szCs w:val="28"/>
        </w:rPr>
        <w:t>.</w:t>
      </w:r>
    </w:p>
    <w:p w:rsidR="00837857" w:rsidRPr="00AD32AD" w:rsidRDefault="00837857" w:rsidP="00684688">
      <w:pPr>
        <w:tabs>
          <w:tab w:val="left" w:pos="0"/>
          <w:tab w:val="left" w:pos="426"/>
        </w:tabs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Освіта – 1</w:t>
      </w:r>
      <w:r w:rsidR="006D2202" w:rsidRPr="00AD32AD">
        <w:rPr>
          <w:b/>
          <w:sz w:val="28"/>
          <w:szCs w:val="28"/>
        </w:rPr>
        <w:t>4</w:t>
      </w:r>
      <w:r w:rsidRPr="00AD32AD">
        <w:rPr>
          <w:b/>
          <w:sz w:val="28"/>
          <w:szCs w:val="28"/>
        </w:rPr>
        <w:t xml:space="preserve"> установ:</w:t>
      </w:r>
    </w:p>
    <w:p w:rsidR="00837857" w:rsidRPr="005B1EC0" w:rsidRDefault="00833628" w:rsidP="00E33DC0">
      <w:pPr>
        <w:ind w:firstLine="1134"/>
        <w:jc w:val="both"/>
        <w:rPr>
          <w:sz w:val="28"/>
          <w:szCs w:val="28"/>
        </w:rPr>
      </w:pPr>
      <w:r w:rsidRPr="005B1EC0">
        <w:rPr>
          <w:sz w:val="28"/>
          <w:szCs w:val="28"/>
        </w:rPr>
        <w:t xml:space="preserve">  </w:t>
      </w:r>
      <w:r w:rsidR="00837857" w:rsidRPr="00AD32AD">
        <w:rPr>
          <w:sz w:val="28"/>
          <w:szCs w:val="28"/>
        </w:rPr>
        <w:t xml:space="preserve">- </w:t>
      </w:r>
      <w:r w:rsidRPr="005B1EC0">
        <w:rPr>
          <w:sz w:val="28"/>
          <w:szCs w:val="28"/>
        </w:rPr>
        <w:t>заклади дошкільної освіти</w:t>
      </w:r>
      <w:r w:rsidR="00837857" w:rsidRPr="00AD32AD">
        <w:rPr>
          <w:sz w:val="28"/>
          <w:szCs w:val="28"/>
        </w:rPr>
        <w:tab/>
      </w:r>
      <w:r w:rsidR="00837857" w:rsidRPr="00AD32AD">
        <w:rPr>
          <w:sz w:val="28"/>
          <w:szCs w:val="28"/>
        </w:rPr>
        <w:tab/>
      </w:r>
      <w:r w:rsidR="00837857" w:rsidRPr="00AD32AD">
        <w:rPr>
          <w:sz w:val="28"/>
          <w:szCs w:val="28"/>
        </w:rPr>
        <w:tab/>
      </w:r>
      <w:r w:rsidR="00837857" w:rsidRPr="00AD32AD">
        <w:rPr>
          <w:sz w:val="28"/>
          <w:szCs w:val="28"/>
        </w:rPr>
        <w:tab/>
      </w:r>
      <w:r w:rsidR="00236A27" w:rsidRPr="00AD32AD">
        <w:rPr>
          <w:sz w:val="28"/>
          <w:szCs w:val="28"/>
        </w:rPr>
        <w:tab/>
      </w:r>
      <w:r w:rsidR="00837857" w:rsidRPr="00AD32AD">
        <w:rPr>
          <w:sz w:val="28"/>
          <w:szCs w:val="28"/>
        </w:rPr>
        <w:t xml:space="preserve">- </w:t>
      </w:r>
      <w:r w:rsidR="00266D07">
        <w:rPr>
          <w:sz w:val="28"/>
          <w:szCs w:val="28"/>
        </w:rPr>
        <w:t>4</w:t>
      </w:r>
    </w:p>
    <w:p w:rsidR="00837857" w:rsidRPr="00AD32AD" w:rsidRDefault="00837857" w:rsidP="00E33DC0">
      <w:pPr>
        <w:ind w:firstLine="1276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- загальноосвітні </w:t>
      </w:r>
      <w:r w:rsidR="00833628" w:rsidRPr="00AD32AD">
        <w:rPr>
          <w:sz w:val="28"/>
          <w:szCs w:val="28"/>
        </w:rPr>
        <w:t>навчальні заклади</w:t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="00236A27"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>- 6</w:t>
      </w:r>
    </w:p>
    <w:p w:rsidR="004A46AB" w:rsidRPr="00AD32AD" w:rsidRDefault="004A46AB" w:rsidP="00E33DC0">
      <w:pPr>
        <w:ind w:firstLine="1276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- </w:t>
      </w:r>
      <w:r w:rsidR="00D82ECB" w:rsidRPr="00AD32AD">
        <w:rPr>
          <w:sz w:val="28"/>
          <w:szCs w:val="28"/>
        </w:rPr>
        <w:t>КЗ “Центр позашкільної освіти”</w:t>
      </w:r>
      <w:r w:rsidR="00D82ECB" w:rsidRPr="00AD32AD">
        <w:rPr>
          <w:sz w:val="28"/>
          <w:szCs w:val="28"/>
        </w:rPr>
        <w:tab/>
      </w:r>
      <w:r w:rsidR="00D82ECB" w:rsidRPr="00AD32AD">
        <w:rPr>
          <w:sz w:val="28"/>
          <w:szCs w:val="28"/>
        </w:rPr>
        <w:tab/>
      </w:r>
      <w:r w:rsidR="00D82ECB" w:rsidRPr="00AD32AD">
        <w:rPr>
          <w:sz w:val="28"/>
          <w:szCs w:val="28"/>
        </w:rPr>
        <w:tab/>
      </w:r>
      <w:r w:rsidR="00D82ECB" w:rsidRPr="00AD32AD">
        <w:rPr>
          <w:sz w:val="28"/>
          <w:szCs w:val="28"/>
        </w:rPr>
        <w:tab/>
        <w:t>- 1</w:t>
      </w:r>
    </w:p>
    <w:p w:rsidR="006D2202" w:rsidRPr="00AD32AD" w:rsidRDefault="00837857" w:rsidP="00E33DC0">
      <w:pPr>
        <w:ind w:firstLine="1276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- </w:t>
      </w:r>
      <w:r w:rsidR="00594B3D" w:rsidRPr="00AD32AD">
        <w:rPr>
          <w:sz w:val="28"/>
          <w:szCs w:val="28"/>
        </w:rPr>
        <w:t>КЗ “</w:t>
      </w:r>
      <w:r w:rsidR="006D2202" w:rsidRPr="00AD32AD">
        <w:rPr>
          <w:sz w:val="28"/>
          <w:szCs w:val="28"/>
        </w:rPr>
        <w:t xml:space="preserve">Школа мистецтв Піщанської сільської </w:t>
      </w:r>
    </w:p>
    <w:p w:rsidR="00837857" w:rsidRPr="00AD32AD" w:rsidRDefault="006D2202" w:rsidP="006D2202">
      <w:pPr>
        <w:ind w:left="140" w:firstLine="1276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об’єднаної  територіальної громади</w:t>
      </w:r>
      <w:r w:rsidR="00594B3D" w:rsidRPr="00AD32AD">
        <w:rPr>
          <w:sz w:val="28"/>
          <w:szCs w:val="28"/>
        </w:rPr>
        <w:t>”</w:t>
      </w:r>
      <w:r w:rsidR="00837857" w:rsidRPr="00AD32AD">
        <w:rPr>
          <w:sz w:val="28"/>
          <w:szCs w:val="28"/>
        </w:rPr>
        <w:tab/>
      </w:r>
      <w:r w:rsidR="00837857" w:rsidRPr="00AD32AD">
        <w:rPr>
          <w:sz w:val="28"/>
          <w:szCs w:val="28"/>
        </w:rPr>
        <w:tab/>
      </w:r>
      <w:r w:rsidR="00236A27" w:rsidRPr="00AD32AD">
        <w:rPr>
          <w:sz w:val="28"/>
          <w:szCs w:val="28"/>
        </w:rPr>
        <w:tab/>
      </w:r>
      <w:r w:rsidR="00837857" w:rsidRPr="00AD32AD">
        <w:rPr>
          <w:sz w:val="28"/>
          <w:szCs w:val="28"/>
        </w:rPr>
        <w:t xml:space="preserve">- </w:t>
      </w:r>
      <w:r w:rsidRPr="00AD32AD">
        <w:rPr>
          <w:sz w:val="28"/>
          <w:szCs w:val="28"/>
        </w:rPr>
        <w:t>1</w:t>
      </w:r>
    </w:p>
    <w:p w:rsidR="00837857" w:rsidRPr="00AD32AD" w:rsidRDefault="00837857" w:rsidP="00E33DC0">
      <w:pPr>
        <w:ind w:firstLine="1276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- централізована бухгалтерія</w:t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="00236A27"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>- 1</w:t>
      </w:r>
    </w:p>
    <w:p w:rsidR="00837857" w:rsidRPr="00AD32AD" w:rsidRDefault="00837857" w:rsidP="00E33DC0">
      <w:pPr>
        <w:ind w:firstLine="1276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- </w:t>
      </w:r>
      <w:proofErr w:type="spellStart"/>
      <w:r w:rsidR="006D2202" w:rsidRPr="00AD32AD">
        <w:rPr>
          <w:sz w:val="28"/>
          <w:szCs w:val="28"/>
        </w:rPr>
        <w:t>інспекторно</w:t>
      </w:r>
      <w:proofErr w:type="spellEnd"/>
      <w:r w:rsidR="006D2202" w:rsidRPr="00AD32AD">
        <w:rPr>
          <w:sz w:val="28"/>
          <w:szCs w:val="28"/>
        </w:rPr>
        <w:t>-</w:t>
      </w:r>
      <w:r w:rsidRPr="00AD32AD">
        <w:rPr>
          <w:sz w:val="28"/>
          <w:szCs w:val="28"/>
        </w:rPr>
        <w:t>методична служба</w:t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</w:r>
      <w:r w:rsidRPr="00AD32AD">
        <w:rPr>
          <w:sz w:val="28"/>
          <w:szCs w:val="28"/>
        </w:rPr>
        <w:tab/>
        <w:t>- 1</w:t>
      </w:r>
    </w:p>
    <w:p w:rsidR="00837857" w:rsidRPr="00AD32AD" w:rsidRDefault="00837857" w:rsidP="006829D2">
      <w:pPr>
        <w:widowControl w:val="0"/>
        <w:ind w:firstLine="720"/>
        <w:jc w:val="both"/>
        <w:rPr>
          <w:sz w:val="28"/>
          <w:szCs w:val="28"/>
        </w:rPr>
      </w:pPr>
    </w:p>
    <w:p w:rsidR="00837857" w:rsidRPr="00AD32AD" w:rsidRDefault="00837857" w:rsidP="00684688">
      <w:pPr>
        <w:widowControl w:val="0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Охорона  здоров’я – 1 установа:</w:t>
      </w:r>
    </w:p>
    <w:p w:rsidR="00837857" w:rsidRPr="00AD32AD" w:rsidRDefault="00837857" w:rsidP="00E33DC0">
      <w:pPr>
        <w:pStyle w:val="ac"/>
        <w:widowControl w:val="0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Комунальне некомерційне підприємство</w:t>
      </w:r>
      <w:r w:rsidR="00D64461" w:rsidRPr="00AD32AD">
        <w:rPr>
          <w:b/>
          <w:sz w:val="28"/>
          <w:szCs w:val="28"/>
        </w:rPr>
        <w:t xml:space="preserve"> </w:t>
      </w:r>
      <w:r w:rsidRPr="00AD32AD">
        <w:rPr>
          <w:rFonts w:ascii="ProbaPro" w:hAnsi="ProbaPro"/>
          <w:sz w:val="28"/>
          <w:szCs w:val="28"/>
          <w:shd w:val="clear" w:color="auto" w:fill="FFFFFF"/>
        </w:rPr>
        <w:t xml:space="preserve">“Центр первинної медико-санітарної допомоги Піщанської </w:t>
      </w:r>
      <w:r w:rsidR="00AF231D">
        <w:rPr>
          <w:rFonts w:ascii="ProbaPro" w:hAnsi="ProbaPro"/>
          <w:sz w:val="28"/>
          <w:szCs w:val="28"/>
          <w:shd w:val="clear" w:color="auto" w:fill="FFFFFF"/>
        </w:rPr>
        <w:t xml:space="preserve"> сільської ради</w:t>
      </w:r>
      <w:r w:rsidRPr="00AD32AD">
        <w:rPr>
          <w:rFonts w:ascii="ProbaPro" w:hAnsi="ProbaPro"/>
          <w:sz w:val="28"/>
          <w:szCs w:val="28"/>
          <w:shd w:val="clear" w:color="auto" w:fill="FFFFFF"/>
        </w:rPr>
        <w:t xml:space="preserve">”, до якого входять </w:t>
      </w:r>
      <w:r w:rsidRPr="00AD32AD">
        <w:rPr>
          <w:sz w:val="28"/>
          <w:szCs w:val="28"/>
        </w:rPr>
        <w:t>4 – амбулаторії, 5 – фельдшерських пунктів.</w:t>
      </w:r>
    </w:p>
    <w:p w:rsidR="00837857" w:rsidRPr="00AD32AD" w:rsidRDefault="00837857" w:rsidP="002A7650">
      <w:pPr>
        <w:pStyle w:val="ac"/>
        <w:widowControl w:val="0"/>
        <w:ind w:left="142"/>
        <w:jc w:val="both"/>
        <w:rPr>
          <w:b/>
          <w:sz w:val="28"/>
          <w:szCs w:val="28"/>
        </w:rPr>
      </w:pPr>
    </w:p>
    <w:p w:rsidR="00837857" w:rsidRPr="00AD32AD" w:rsidRDefault="00837857" w:rsidP="002A7650">
      <w:pPr>
        <w:pStyle w:val="ac"/>
        <w:widowControl w:val="0"/>
        <w:ind w:left="142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Соціальний захист та соціальне забезпечення – 1</w:t>
      </w:r>
      <w:r w:rsidR="003028B7" w:rsidRPr="00AD32AD">
        <w:rPr>
          <w:b/>
          <w:sz w:val="28"/>
          <w:szCs w:val="28"/>
        </w:rPr>
        <w:t xml:space="preserve"> </w:t>
      </w:r>
      <w:r w:rsidRPr="00AD32AD">
        <w:rPr>
          <w:b/>
          <w:sz w:val="28"/>
          <w:szCs w:val="28"/>
        </w:rPr>
        <w:t>установа:</w:t>
      </w:r>
    </w:p>
    <w:p w:rsidR="00837857" w:rsidRPr="00AD32AD" w:rsidRDefault="00837857" w:rsidP="00E74285">
      <w:pPr>
        <w:pStyle w:val="ac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D32AD">
        <w:rPr>
          <w:sz w:val="28"/>
          <w:szCs w:val="28"/>
        </w:rPr>
        <w:t>Комунальний заклад “Центр соціальних послуг” Піщанської сільської ради;</w:t>
      </w:r>
    </w:p>
    <w:p w:rsidR="00837857" w:rsidRPr="00AD32AD" w:rsidRDefault="00837857" w:rsidP="00160483">
      <w:pPr>
        <w:pStyle w:val="ac"/>
        <w:widowControl w:val="0"/>
        <w:ind w:left="1080"/>
        <w:jc w:val="both"/>
        <w:rPr>
          <w:sz w:val="28"/>
          <w:szCs w:val="28"/>
        </w:rPr>
      </w:pPr>
    </w:p>
    <w:p w:rsidR="00837857" w:rsidRPr="00AD32AD" w:rsidRDefault="00837857" w:rsidP="00DF3708">
      <w:pPr>
        <w:pStyle w:val="ac"/>
        <w:widowControl w:val="0"/>
        <w:ind w:left="0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Фізична культура і спорт – 2 установи:</w:t>
      </w:r>
    </w:p>
    <w:p w:rsidR="00837857" w:rsidRPr="00AD32AD" w:rsidRDefault="00837857" w:rsidP="00A70F16">
      <w:pPr>
        <w:pStyle w:val="ac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D32AD">
        <w:rPr>
          <w:sz w:val="28"/>
          <w:szCs w:val="28"/>
        </w:rPr>
        <w:t>Комунальний заклад</w:t>
      </w:r>
      <w:r w:rsidR="00D64461" w:rsidRPr="00AD32AD">
        <w:rPr>
          <w:sz w:val="28"/>
          <w:szCs w:val="28"/>
        </w:rPr>
        <w:t xml:space="preserve"> </w:t>
      </w:r>
      <w:r w:rsidRPr="00AD32AD">
        <w:rPr>
          <w:rFonts w:ascii="ProbaPro" w:hAnsi="ProbaPro"/>
          <w:sz w:val="28"/>
          <w:szCs w:val="28"/>
          <w:shd w:val="clear" w:color="auto" w:fill="FFFFFF"/>
        </w:rPr>
        <w:t>“Дитячо-юнацька спортивна школа Новомосковського району”;</w:t>
      </w:r>
    </w:p>
    <w:p w:rsidR="00837857" w:rsidRPr="00AD32AD" w:rsidRDefault="00837857" w:rsidP="00F54889">
      <w:pPr>
        <w:pStyle w:val="ac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D32AD">
        <w:rPr>
          <w:sz w:val="28"/>
          <w:szCs w:val="28"/>
        </w:rPr>
        <w:t>Комунальний заклад</w:t>
      </w:r>
      <w:r w:rsidR="00D64461" w:rsidRPr="00AD32AD">
        <w:rPr>
          <w:sz w:val="28"/>
          <w:szCs w:val="28"/>
        </w:rPr>
        <w:t xml:space="preserve"> </w:t>
      </w:r>
      <w:r w:rsidRPr="00AD32AD">
        <w:rPr>
          <w:rFonts w:ascii="ProbaPro" w:hAnsi="ProbaPro"/>
          <w:sz w:val="28"/>
          <w:szCs w:val="28"/>
          <w:shd w:val="clear" w:color="auto" w:fill="FFFFFF"/>
        </w:rPr>
        <w:t>“</w:t>
      </w:r>
      <w:r w:rsidRPr="00AD32AD">
        <w:rPr>
          <w:sz w:val="28"/>
          <w:szCs w:val="28"/>
        </w:rPr>
        <w:t>Спортивний клуб</w:t>
      </w:r>
      <w:r w:rsidRPr="00AD32AD">
        <w:rPr>
          <w:rFonts w:ascii="ProbaPro" w:hAnsi="ProbaPro"/>
          <w:sz w:val="28"/>
          <w:szCs w:val="28"/>
          <w:shd w:val="clear" w:color="auto" w:fill="FFFFFF"/>
        </w:rPr>
        <w:t>” КАМЕЛОТ -2014”</w:t>
      </w:r>
    </w:p>
    <w:p w:rsidR="00837857" w:rsidRPr="00AD32AD" w:rsidRDefault="00837857" w:rsidP="00DF050E">
      <w:pPr>
        <w:pStyle w:val="ac"/>
        <w:rPr>
          <w:sz w:val="28"/>
          <w:szCs w:val="28"/>
        </w:rPr>
      </w:pPr>
    </w:p>
    <w:p w:rsidR="00837857" w:rsidRPr="00AD32AD" w:rsidRDefault="00837857" w:rsidP="00CA0F5B">
      <w:pPr>
        <w:pStyle w:val="ac"/>
        <w:ind w:left="0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Культура  і мистецтво</w:t>
      </w:r>
      <w:r w:rsidR="006D2202" w:rsidRPr="00AD32AD">
        <w:rPr>
          <w:b/>
          <w:sz w:val="28"/>
          <w:szCs w:val="28"/>
        </w:rPr>
        <w:t xml:space="preserve"> </w:t>
      </w:r>
      <w:r w:rsidRPr="00AD32AD">
        <w:rPr>
          <w:b/>
          <w:sz w:val="28"/>
          <w:szCs w:val="28"/>
        </w:rPr>
        <w:t xml:space="preserve">– </w:t>
      </w:r>
      <w:r w:rsidR="006D2202" w:rsidRPr="00AD32AD">
        <w:rPr>
          <w:b/>
          <w:sz w:val="28"/>
          <w:szCs w:val="28"/>
        </w:rPr>
        <w:t>3</w:t>
      </w:r>
      <w:r w:rsidRPr="00AD32AD">
        <w:rPr>
          <w:b/>
          <w:sz w:val="28"/>
          <w:szCs w:val="28"/>
        </w:rPr>
        <w:t xml:space="preserve"> установи:</w:t>
      </w:r>
    </w:p>
    <w:p w:rsidR="00837857" w:rsidRPr="00AD32AD" w:rsidRDefault="000864B4" w:rsidP="00125687">
      <w:pPr>
        <w:pStyle w:val="ac"/>
        <w:numPr>
          <w:ilvl w:val="0"/>
          <w:numId w:val="4"/>
        </w:numPr>
        <w:rPr>
          <w:sz w:val="28"/>
          <w:szCs w:val="28"/>
        </w:rPr>
      </w:pPr>
      <w:r w:rsidRPr="00D206BA">
        <w:rPr>
          <w:sz w:val="28"/>
          <w:szCs w:val="28"/>
        </w:rPr>
        <w:t>Комунальний заклад “</w:t>
      </w:r>
      <w:proofErr w:type="spellStart"/>
      <w:r w:rsidRPr="00D206BA">
        <w:rPr>
          <w:sz w:val="28"/>
          <w:szCs w:val="28"/>
        </w:rPr>
        <w:t>Меліоративнівський</w:t>
      </w:r>
      <w:proofErr w:type="spellEnd"/>
      <w:r w:rsidRPr="00D206BA">
        <w:rPr>
          <w:sz w:val="28"/>
          <w:szCs w:val="28"/>
        </w:rPr>
        <w:t xml:space="preserve"> Будинок культури Піщанської сільської ради”</w:t>
      </w:r>
      <w:r w:rsidR="00837857" w:rsidRPr="00AD32AD">
        <w:rPr>
          <w:rFonts w:ascii="ProbaPro" w:hAnsi="ProbaPro"/>
          <w:sz w:val="28"/>
          <w:szCs w:val="28"/>
          <w:shd w:val="clear" w:color="auto" w:fill="FFFFFF"/>
        </w:rPr>
        <w:t>;</w:t>
      </w:r>
    </w:p>
    <w:p w:rsidR="00837857" w:rsidRPr="00AD32AD" w:rsidRDefault="00837857" w:rsidP="00125687">
      <w:pPr>
        <w:pStyle w:val="ac"/>
        <w:numPr>
          <w:ilvl w:val="0"/>
          <w:numId w:val="4"/>
        </w:numPr>
        <w:rPr>
          <w:sz w:val="28"/>
          <w:szCs w:val="28"/>
        </w:rPr>
      </w:pPr>
      <w:r w:rsidRPr="00AD32AD">
        <w:rPr>
          <w:rFonts w:ascii="ProbaPro" w:hAnsi="ProbaPro"/>
          <w:sz w:val="28"/>
          <w:szCs w:val="28"/>
          <w:shd w:val="clear" w:color="auto" w:fill="FFFFFF"/>
        </w:rPr>
        <w:lastRenderedPageBreak/>
        <w:t>Комунальний заклад “Публічна бібліотека Піщанської сільської ради”;</w:t>
      </w:r>
    </w:p>
    <w:p w:rsidR="00837857" w:rsidRPr="00AD32AD" w:rsidRDefault="00837857" w:rsidP="00125687">
      <w:pPr>
        <w:pStyle w:val="ac"/>
        <w:numPr>
          <w:ilvl w:val="0"/>
          <w:numId w:val="4"/>
        </w:numPr>
        <w:rPr>
          <w:sz w:val="28"/>
          <w:szCs w:val="28"/>
        </w:rPr>
      </w:pPr>
      <w:r w:rsidRPr="00AD32AD">
        <w:rPr>
          <w:rFonts w:ascii="ProbaPro" w:hAnsi="ProbaPro"/>
          <w:sz w:val="28"/>
          <w:szCs w:val="28"/>
          <w:shd w:val="clear" w:color="auto" w:fill="FFFFFF"/>
        </w:rPr>
        <w:t>Центральна бухгалтерія.</w:t>
      </w:r>
    </w:p>
    <w:p w:rsidR="00837857" w:rsidRPr="00AD32AD" w:rsidRDefault="00837857" w:rsidP="00DF050E">
      <w:pPr>
        <w:pStyle w:val="ac"/>
        <w:widowControl w:val="0"/>
        <w:ind w:left="1080"/>
        <w:jc w:val="both"/>
        <w:rPr>
          <w:sz w:val="28"/>
          <w:szCs w:val="28"/>
        </w:rPr>
      </w:pPr>
    </w:p>
    <w:p w:rsidR="00837857" w:rsidRPr="00AD32AD" w:rsidRDefault="00837857" w:rsidP="00305ED8">
      <w:pPr>
        <w:widowControl w:val="0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Інша діяльність – 2 установи:</w:t>
      </w:r>
    </w:p>
    <w:p w:rsidR="00837857" w:rsidRPr="00AD32AD" w:rsidRDefault="00837857" w:rsidP="0090051E">
      <w:pPr>
        <w:pStyle w:val="ac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Комунальний заклад </w:t>
      </w:r>
      <w:r w:rsidRPr="00AD32AD">
        <w:rPr>
          <w:rFonts w:ascii="ProbaPro" w:hAnsi="ProbaPro"/>
          <w:sz w:val="28"/>
          <w:szCs w:val="28"/>
          <w:shd w:val="clear" w:color="auto" w:fill="FFFFFF"/>
        </w:rPr>
        <w:t>“</w:t>
      </w:r>
      <w:proofErr w:type="spellStart"/>
      <w:r w:rsidRPr="00AD32AD">
        <w:rPr>
          <w:rFonts w:ascii="ProbaPro" w:hAnsi="ProbaPro"/>
          <w:sz w:val="28"/>
          <w:szCs w:val="28"/>
          <w:shd w:val="clear" w:color="auto" w:fill="FFFFFF"/>
        </w:rPr>
        <w:t>Орлівщинська</w:t>
      </w:r>
      <w:proofErr w:type="spellEnd"/>
      <w:r w:rsidRPr="00AD32AD">
        <w:rPr>
          <w:rFonts w:ascii="ProbaPro" w:hAnsi="ProbaPro"/>
          <w:sz w:val="28"/>
          <w:szCs w:val="28"/>
          <w:shd w:val="clear" w:color="auto" w:fill="FFFFFF"/>
        </w:rPr>
        <w:t xml:space="preserve"> </w:t>
      </w:r>
      <w:proofErr w:type="spellStart"/>
      <w:r w:rsidRPr="00AD32AD">
        <w:rPr>
          <w:rFonts w:ascii="ProbaPro" w:hAnsi="ProbaPro"/>
          <w:sz w:val="28"/>
          <w:szCs w:val="28"/>
          <w:shd w:val="clear" w:color="auto" w:fill="FFFFFF"/>
        </w:rPr>
        <w:t>рятувально</w:t>
      </w:r>
      <w:proofErr w:type="spellEnd"/>
      <w:r w:rsidRPr="00AD32AD">
        <w:rPr>
          <w:rFonts w:ascii="ProbaPro" w:hAnsi="ProbaPro"/>
          <w:sz w:val="28"/>
          <w:szCs w:val="28"/>
          <w:shd w:val="clear" w:color="auto" w:fill="FFFFFF"/>
        </w:rPr>
        <w:t>-водолазна служба на воді”;</w:t>
      </w:r>
    </w:p>
    <w:p w:rsidR="00837857" w:rsidRDefault="00837857" w:rsidP="005E7CC6">
      <w:pPr>
        <w:pStyle w:val="ac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D32AD">
        <w:rPr>
          <w:sz w:val="28"/>
          <w:szCs w:val="28"/>
        </w:rPr>
        <w:t>Місцева пожежна команда №</w:t>
      </w:r>
      <w:r w:rsidR="00D86223" w:rsidRPr="00AD32AD">
        <w:rPr>
          <w:sz w:val="28"/>
          <w:szCs w:val="28"/>
        </w:rPr>
        <w:t xml:space="preserve"> 1</w:t>
      </w:r>
      <w:r w:rsidRPr="00AD32AD">
        <w:rPr>
          <w:sz w:val="28"/>
          <w:szCs w:val="28"/>
        </w:rPr>
        <w:t xml:space="preserve"> Піщанської сільської ради Новомосковського району Дніпропетровської області</w:t>
      </w:r>
    </w:p>
    <w:p w:rsidR="00A35640" w:rsidRDefault="00A35640" w:rsidP="00A35640">
      <w:pPr>
        <w:pStyle w:val="ac"/>
        <w:widowControl w:val="0"/>
        <w:ind w:left="1080"/>
        <w:jc w:val="both"/>
        <w:rPr>
          <w:sz w:val="28"/>
          <w:szCs w:val="28"/>
        </w:rPr>
      </w:pPr>
    </w:p>
    <w:p w:rsidR="0061209A" w:rsidRPr="0061209A" w:rsidRDefault="0061209A" w:rsidP="0061209A">
      <w:pPr>
        <w:pStyle w:val="ac"/>
        <w:widowControl w:val="0"/>
        <w:ind w:left="0"/>
        <w:jc w:val="both"/>
        <w:rPr>
          <w:b/>
          <w:sz w:val="28"/>
          <w:szCs w:val="28"/>
        </w:rPr>
      </w:pPr>
      <w:r w:rsidRPr="0061209A">
        <w:rPr>
          <w:b/>
          <w:sz w:val="28"/>
          <w:szCs w:val="28"/>
        </w:rPr>
        <w:t>Центр надання адміністративних послуг:</w:t>
      </w:r>
    </w:p>
    <w:p w:rsidR="0061209A" w:rsidRDefault="0061209A" w:rsidP="0061209A">
      <w:pPr>
        <w:pStyle w:val="ac"/>
        <w:widowControl w:val="0"/>
        <w:ind w:left="1080"/>
        <w:jc w:val="both"/>
        <w:rPr>
          <w:sz w:val="28"/>
          <w:szCs w:val="28"/>
        </w:rPr>
      </w:pPr>
      <w:r w:rsidRPr="0061209A">
        <w:rPr>
          <w:sz w:val="28"/>
          <w:szCs w:val="28"/>
        </w:rPr>
        <w:t>-</w:t>
      </w:r>
      <w:r w:rsidRPr="0061209A">
        <w:rPr>
          <w:sz w:val="28"/>
          <w:szCs w:val="28"/>
        </w:rPr>
        <w:tab/>
        <w:t>Відділ “Центр надання адміністративних послуг Піщанської сільської ради”;</w:t>
      </w:r>
    </w:p>
    <w:p w:rsidR="00A35640" w:rsidRPr="00AD32AD" w:rsidRDefault="00A35640" w:rsidP="00A35640">
      <w:pPr>
        <w:pStyle w:val="ac"/>
        <w:widowControl w:val="0"/>
        <w:ind w:left="1080"/>
        <w:jc w:val="both"/>
        <w:rPr>
          <w:sz w:val="28"/>
          <w:szCs w:val="28"/>
        </w:rPr>
      </w:pPr>
    </w:p>
    <w:p w:rsidR="00837857" w:rsidRPr="00AD32AD" w:rsidRDefault="00837857" w:rsidP="006829D2">
      <w:pPr>
        <w:widowControl w:val="0"/>
        <w:ind w:firstLine="720"/>
        <w:jc w:val="both"/>
        <w:rPr>
          <w:sz w:val="28"/>
          <w:szCs w:val="28"/>
        </w:rPr>
      </w:pPr>
    </w:p>
    <w:p w:rsidR="00837857" w:rsidRPr="00AD32AD" w:rsidRDefault="00837857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  <w:lang w:val="ru-RU"/>
        </w:rPr>
      </w:pPr>
      <w:r w:rsidRPr="00AD32AD">
        <w:rPr>
          <w:b/>
          <w:sz w:val="28"/>
          <w:szCs w:val="28"/>
        </w:rPr>
        <w:t>2. ГОЛОВНА МЕТА ТА ПРІОРИТЕТ</w:t>
      </w:r>
      <w:r w:rsidRPr="00AD32AD">
        <w:rPr>
          <w:b/>
          <w:sz w:val="28"/>
          <w:szCs w:val="28"/>
          <w:lang w:val="ru-RU"/>
        </w:rPr>
        <w:t xml:space="preserve">НІ НАПРЯМИ РОЗВИТКУ </w:t>
      </w:r>
    </w:p>
    <w:p w:rsidR="00837857" w:rsidRPr="00AD32AD" w:rsidRDefault="00837857" w:rsidP="00FA149F">
      <w:pPr>
        <w:shd w:val="clear" w:color="auto" w:fill="FFFFFF"/>
        <w:autoSpaceDE w:val="0"/>
        <w:ind w:firstLine="567"/>
        <w:jc w:val="center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НА 202</w:t>
      </w:r>
      <w:r w:rsidR="007E6124">
        <w:rPr>
          <w:b/>
          <w:sz w:val="28"/>
          <w:szCs w:val="28"/>
        </w:rPr>
        <w:t>5</w:t>
      </w:r>
      <w:r w:rsidRPr="00AD32AD">
        <w:rPr>
          <w:b/>
          <w:sz w:val="28"/>
          <w:szCs w:val="28"/>
        </w:rPr>
        <w:t xml:space="preserve"> РІК</w:t>
      </w:r>
    </w:p>
    <w:p w:rsidR="00837857" w:rsidRPr="00AD32AD" w:rsidRDefault="00837857" w:rsidP="00FA149F">
      <w:pPr>
        <w:shd w:val="clear" w:color="auto" w:fill="FFFFFF"/>
        <w:autoSpaceDE w:val="0"/>
        <w:ind w:firstLine="567"/>
        <w:jc w:val="both"/>
        <w:rPr>
          <w:sz w:val="20"/>
          <w:szCs w:val="20"/>
        </w:rPr>
      </w:pPr>
    </w:p>
    <w:p w:rsidR="00837857" w:rsidRPr="00AD32AD" w:rsidRDefault="00837857" w:rsidP="00FA149F">
      <w:pPr>
        <w:pStyle w:val="1"/>
        <w:widowControl w:val="0"/>
        <w:ind w:left="0" w:firstLine="567"/>
        <w:jc w:val="both"/>
        <w:rPr>
          <w:sz w:val="28"/>
          <w:szCs w:val="28"/>
          <w:lang w:val="uk-UA"/>
        </w:rPr>
      </w:pPr>
      <w:r w:rsidRPr="00AD32AD">
        <w:rPr>
          <w:b/>
          <w:sz w:val="28"/>
          <w:szCs w:val="28"/>
          <w:lang w:val="uk-UA"/>
        </w:rPr>
        <w:t>Головною метою Програми</w:t>
      </w:r>
      <w:r w:rsidRPr="00AD32AD">
        <w:rPr>
          <w:sz w:val="28"/>
          <w:szCs w:val="28"/>
          <w:lang w:val="uk-UA"/>
        </w:rPr>
        <w:t xml:space="preserve"> є зростання добробуту та підвищення рівня життя населення за рахунок створення умов щодо збалансованого розвитку економіки та збереження довкілля громади.</w:t>
      </w:r>
    </w:p>
    <w:p w:rsidR="00837857" w:rsidRPr="00AD32AD" w:rsidRDefault="00837857" w:rsidP="00FA149F">
      <w:pPr>
        <w:pStyle w:val="1"/>
        <w:widowControl w:val="0"/>
        <w:ind w:left="0" w:firstLine="567"/>
        <w:jc w:val="both"/>
        <w:rPr>
          <w:sz w:val="28"/>
          <w:szCs w:val="28"/>
          <w:lang w:val="uk-UA"/>
        </w:rPr>
      </w:pP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Головними пріоритетами</w:t>
      </w:r>
      <w:r w:rsidRPr="00AD32AD">
        <w:rPr>
          <w:sz w:val="28"/>
          <w:szCs w:val="28"/>
        </w:rPr>
        <w:t xml:space="preserve"> в роботі  органів місцевого самоврядування щодо соціально-економічного розвитку  громади   на 202</w:t>
      </w:r>
      <w:r w:rsidR="007E6124">
        <w:rPr>
          <w:sz w:val="28"/>
          <w:szCs w:val="28"/>
        </w:rPr>
        <w:t>5</w:t>
      </w:r>
      <w:r w:rsidRPr="00AD32AD">
        <w:rPr>
          <w:sz w:val="28"/>
          <w:szCs w:val="28"/>
        </w:rPr>
        <w:t xml:space="preserve"> рік визначено: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1) збалансований розвиток економіки: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формування конкурентоспроможної та життєздатної економіки;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відновлення промислового виробництва, забезпечення стандартів якості продукції;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підвищення інноваційного рівня економіки;</w:t>
      </w:r>
    </w:p>
    <w:p w:rsidR="00837857" w:rsidRPr="00AD32AD" w:rsidRDefault="00837857" w:rsidP="00FA149F">
      <w:pPr>
        <w:widowControl w:val="0"/>
        <w:autoSpaceDE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формування сприятливого інвестиційного іміджу;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умов для розвитку підприємництва;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2) розвиток сільських територій:</w:t>
      </w:r>
    </w:p>
    <w:p w:rsidR="00837857" w:rsidRPr="00AD32AD" w:rsidRDefault="00837857" w:rsidP="00FA149F">
      <w:pPr>
        <w:widowControl w:val="0"/>
        <w:autoSpaceDE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соціальне відродження села та створення умов для розвитку аграрного сектору;</w:t>
      </w:r>
    </w:p>
    <w:p w:rsidR="00837857" w:rsidRPr="00AD32AD" w:rsidRDefault="00837857" w:rsidP="00FA149F">
      <w:pPr>
        <w:widowControl w:val="0"/>
        <w:autoSpaceDE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розвиток інфраструктури сільських територій;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3) екологічна та енергетична безпека: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розв’язання екологічних проблем громади;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забезпечення ефективності </w:t>
      </w:r>
      <w:proofErr w:type="spellStart"/>
      <w:r w:rsidRPr="00AD32AD">
        <w:rPr>
          <w:sz w:val="28"/>
          <w:szCs w:val="28"/>
        </w:rPr>
        <w:t>енерго</w:t>
      </w:r>
      <w:proofErr w:type="spellEnd"/>
      <w:r w:rsidRPr="00AD32AD">
        <w:rPr>
          <w:sz w:val="28"/>
          <w:szCs w:val="28"/>
        </w:rPr>
        <w:t>-</w:t>
      </w:r>
      <w:r w:rsidR="00F124CF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та ресурсозбереження у сфері господарювання, розвиток альтернативної енергетики;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4) розвиток людського капіталу: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комфортних умов проживання населення;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зростання якості соціальних послуг;</w:t>
      </w:r>
    </w:p>
    <w:p w:rsidR="00837857" w:rsidRPr="00AD32AD" w:rsidRDefault="00837857" w:rsidP="00FA149F">
      <w:pPr>
        <w:widowControl w:val="0"/>
        <w:ind w:firstLine="567"/>
        <w:rPr>
          <w:sz w:val="28"/>
          <w:szCs w:val="28"/>
        </w:rPr>
      </w:pPr>
      <w:r w:rsidRPr="00AD32AD">
        <w:rPr>
          <w:sz w:val="28"/>
          <w:szCs w:val="28"/>
        </w:rPr>
        <w:t>підвищення якості освіти;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модернізація системи охорони здоров’я та забезпечення доступу до високих стандартів медичного обслуговування;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належних умов для всебічного та повноцінного розвитку дітей;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розвитку культури та культурного розмаїття;</w:t>
      </w:r>
    </w:p>
    <w:p w:rsidR="00837857" w:rsidRPr="00AD32AD" w:rsidRDefault="00837857" w:rsidP="00FA149F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публічність і прозорість діяльності місцевих органів влади.</w:t>
      </w:r>
    </w:p>
    <w:p w:rsidR="00837857" w:rsidRPr="00AD32AD" w:rsidRDefault="00837857" w:rsidP="00FA149F">
      <w:pPr>
        <w:shd w:val="clear" w:color="auto" w:fill="FFFFFF"/>
        <w:tabs>
          <w:tab w:val="left" w:pos="1785"/>
        </w:tabs>
        <w:autoSpaceDE w:val="0"/>
        <w:ind w:firstLine="567"/>
        <w:jc w:val="center"/>
        <w:rPr>
          <w:sz w:val="20"/>
          <w:szCs w:val="20"/>
        </w:rPr>
      </w:pPr>
    </w:p>
    <w:p w:rsidR="00837857" w:rsidRPr="00AD32AD" w:rsidRDefault="00837857" w:rsidP="00FA149F">
      <w:pPr>
        <w:widowControl w:val="0"/>
        <w:ind w:firstLine="567"/>
        <w:jc w:val="center"/>
        <w:rPr>
          <w:b/>
          <w:sz w:val="28"/>
          <w:szCs w:val="28"/>
          <w:lang w:val="ru-RU"/>
        </w:rPr>
      </w:pPr>
      <w:r w:rsidRPr="00AD32AD">
        <w:rPr>
          <w:b/>
          <w:sz w:val="28"/>
          <w:szCs w:val="28"/>
          <w:lang w:val="ru-RU"/>
        </w:rPr>
        <w:t>3. ЗБАЛАНСОВАНИЙ РОЗВИТОК ЕКОНОМІКИ</w:t>
      </w:r>
    </w:p>
    <w:p w:rsidR="00837857" w:rsidRPr="00AD32AD" w:rsidRDefault="00837857" w:rsidP="00FA149F">
      <w:pPr>
        <w:widowControl w:val="0"/>
        <w:ind w:firstLine="567"/>
        <w:jc w:val="center"/>
        <w:rPr>
          <w:sz w:val="20"/>
          <w:szCs w:val="20"/>
          <w:lang w:val="ru-RU"/>
        </w:rPr>
      </w:pPr>
    </w:p>
    <w:p w:rsidR="00837857" w:rsidRPr="00AD32AD" w:rsidRDefault="00837857" w:rsidP="00FA149F">
      <w:pPr>
        <w:widowControl w:val="0"/>
        <w:tabs>
          <w:tab w:val="left" w:pos="0"/>
          <w:tab w:val="left" w:pos="2340"/>
          <w:tab w:val="center" w:pos="4677"/>
        </w:tabs>
        <w:ind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3.1. Регуляторна політика та розвиток підприємництва</w:t>
      </w:r>
    </w:p>
    <w:p w:rsidR="00837857" w:rsidRPr="00AD32AD" w:rsidRDefault="00837857" w:rsidP="00FA149F">
      <w:pPr>
        <w:widowControl w:val="0"/>
        <w:tabs>
          <w:tab w:val="left" w:pos="2775"/>
        </w:tabs>
        <w:ind w:firstLine="567"/>
        <w:rPr>
          <w:b/>
          <w:sz w:val="20"/>
          <w:szCs w:val="20"/>
        </w:rPr>
      </w:pPr>
      <w:r w:rsidRPr="00AD32AD">
        <w:rPr>
          <w:b/>
          <w:sz w:val="28"/>
          <w:szCs w:val="28"/>
        </w:rPr>
        <w:tab/>
      </w:r>
    </w:p>
    <w:p w:rsidR="00837857" w:rsidRPr="00AD32AD" w:rsidRDefault="00837857" w:rsidP="00FA149F">
      <w:pPr>
        <w:autoSpaceDE w:val="0"/>
        <w:ind w:firstLine="567"/>
        <w:jc w:val="both"/>
        <w:rPr>
          <w:rFonts w:ascii="BookmanOldStyle" w:hAnsi="BookmanOldStyle" w:cs="BookmanOldStyle"/>
          <w:sz w:val="28"/>
          <w:szCs w:val="28"/>
        </w:rPr>
      </w:pPr>
      <w:r w:rsidRPr="00AD32AD">
        <w:rPr>
          <w:sz w:val="28"/>
          <w:szCs w:val="28"/>
          <w:shd w:val="clear" w:color="auto" w:fill="FFFFFF"/>
        </w:rPr>
        <w:t>На цей час Україна заходиться у процесі наближення</w:t>
      </w:r>
      <w:r w:rsidRPr="00AD32AD">
        <w:rPr>
          <w:rFonts w:ascii="BookmanOldStyle" w:hAnsi="BookmanOldStyle" w:cs="BookmanOldStyle"/>
          <w:sz w:val="28"/>
          <w:szCs w:val="28"/>
        </w:rPr>
        <w:t xml:space="preserve"> вітчизняної економіки до стандартів, норм та правил Європейського Союзу.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Формування та розвиток підприємництва є одним із головних чинників створення повноцінного ринкового середовища.  Політика громади</w:t>
      </w:r>
      <w:r w:rsidR="008A6EA6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спрямована на розвиток вже існуючих та підтримку створення нових підприємств, які в свою чергу зможуть забезпечити наповнення бюджетів усіх рівнів та зайнятість населення.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16"/>
          <w:szCs w:val="16"/>
        </w:rPr>
      </w:pPr>
    </w:p>
    <w:p w:rsidR="00837857" w:rsidRPr="00AD32AD" w:rsidRDefault="00837857" w:rsidP="00FA149F">
      <w:pPr>
        <w:widowControl w:val="0"/>
        <w:tabs>
          <w:tab w:val="left" w:pos="0"/>
          <w:tab w:val="left" w:pos="8188"/>
        </w:tabs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упорядкування нормативно-правового регулювання підприємницької діяльності;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фінансово-кредитна та інвестиційна підтримка малого та середнього підприємництва;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ресурсне та інформаційне забезпечення, формування інфраструктури підтримки підприємництва; 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упровадження цільових проектів, спрямованих на створення  сприятливого бізнес-середовища, розвиток і підтримку підприємницької ініціативи. </w:t>
      </w:r>
    </w:p>
    <w:p w:rsidR="00837857" w:rsidRPr="00AD32AD" w:rsidRDefault="00837857" w:rsidP="00FA149F">
      <w:pPr>
        <w:pStyle w:val="a4"/>
        <w:widowControl w:val="0"/>
        <w:tabs>
          <w:tab w:val="left" w:pos="0"/>
        </w:tabs>
        <w:spacing w:before="0" w:after="0"/>
        <w:ind w:firstLine="567"/>
        <w:rPr>
          <w:b/>
          <w:sz w:val="16"/>
          <w:szCs w:val="16"/>
          <w:lang w:val="uk-UA"/>
        </w:rPr>
      </w:pPr>
    </w:p>
    <w:p w:rsidR="00837857" w:rsidRPr="00AD32AD" w:rsidRDefault="00837857" w:rsidP="00FA149F">
      <w:pPr>
        <w:pStyle w:val="a9"/>
        <w:ind w:firstLine="567"/>
        <w:jc w:val="both"/>
        <w:rPr>
          <w:rStyle w:val="ab"/>
          <w:rFonts w:ascii="Times New Roman" w:hAnsi="Times New Roman"/>
        </w:rPr>
      </w:pPr>
      <w:r w:rsidRPr="00AD32AD">
        <w:rPr>
          <w:rFonts w:ascii="Times New Roman" w:hAnsi="Times New Roman"/>
          <w:b/>
          <w:sz w:val="28"/>
          <w:szCs w:val="28"/>
        </w:rPr>
        <w:t>Головна мета:</w:t>
      </w:r>
      <w:r w:rsidR="008A6EA6" w:rsidRPr="00AD32AD">
        <w:rPr>
          <w:rFonts w:ascii="Times New Roman" w:hAnsi="Times New Roman"/>
          <w:b/>
          <w:sz w:val="28"/>
          <w:szCs w:val="28"/>
        </w:rPr>
        <w:t xml:space="preserve"> </w:t>
      </w:r>
      <w:r w:rsidRPr="00AD32AD">
        <w:rPr>
          <w:rStyle w:val="ab"/>
          <w:rFonts w:ascii="Times New Roman" w:hAnsi="Times New Roman"/>
          <w:b w:val="0"/>
          <w:sz w:val="28"/>
          <w:szCs w:val="28"/>
        </w:rPr>
        <w:t>з</w:t>
      </w:r>
      <w:r w:rsidRPr="00AD32AD">
        <w:rPr>
          <w:rFonts w:ascii="Times New Roman" w:hAnsi="Times New Roman"/>
          <w:sz w:val="28"/>
          <w:szCs w:val="28"/>
        </w:rPr>
        <w:t>абезпечення стабільних умов для подальшого розвитку малого і середнього підприємництва, насамперед, у пріоритетних напрямах економіки громади, створення сприятливих умов для ефективної підприємницької діяльності, підвищення ролі малого та середнього підприємництва у розв’язанні соціально-економічних проблем розвитку регіону шляхом консолідування зусиль органів влади, місцевого самоврядування, суб’єктів малого та середнього підприємництва.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</w:pPr>
    </w:p>
    <w:p w:rsidR="00837857" w:rsidRPr="00AD32AD" w:rsidRDefault="00837857" w:rsidP="00FA149F">
      <w:pPr>
        <w:widowControl w:val="0"/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інформування щодо існуючих механізмів надання фінансово-кредитної підтримки суб’єктам малого та середнього підприємництва, створення нових та розвиток діючих суб’єктів господарювання;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нових робочих місць, залучення суб’єктів підприємництва до зменшення рівня безробіття, зниження соціальної напруженості в громаді;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підтримка ділової та інвестиційної активності;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розвиток діючих і створення нових елементів ринкової інфраструктури, які забезпечують підприємництво кваліфікованими інформаційними, освітніми та консалтинговими послугами;</w:t>
      </w:r>
    </w:p>
    <w:p w:rsidR="00837857" w:rsidRPr="00AD32AD" w:rsidRDefault="00837857" w:rsidP="00FA149F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підвищення позитивного іміджу підприємця.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7E6124" w:rsidRDefault="007E6124" w:rsidP="00FA149F">
      <w:pPr>
        <w:pStyle w:val="1"/>
        <w:widowControl w:val="0"/>
        <w:tabs>
          <w:tab w:val="left" w:pos="0"/>
          <w:tab w:val="left" w:pos="9639"/>
        </w:tabs>
        <w:ind w:left="0" w:firstLine="567"/>
        <w:jc w:val="both"/>
        <w:rPr>
          <w:b/>
          <w:bCs/>
          <w:sz w:val="28"/>
          <w:szCs w:val="28"/>
          <w:lang w:val="uk-UA"/>
        </w:rPr>
      </w:pPr>
    </w:p>
    <w:p w:rsidR="00837857" w:rsidRPr="00AD32AD" w:rsidRDefault="00837857" w:rsidP="00FA149F">
      <w:pPr>
        <w:pStyle w:val="1"/>
        <w:widowControl w:val="0"/>
        <w:tabs>
          <w:tab w:val="left" w:pos="0"/>
          <w:tab w:val="left" w:pos="9639"/>
        </w:tabs>
        <w:ind w:left="0" w:firstLine="567"/>
        <w:jc w:val="both"/>
        <w:rPr>
          <w:sz w:val="28"/>
          <w:szCs w:val="28"/>
          <w:lang w:val="uk-UA"/>
        </w:rPr>
      </w:pPr>
      <w:r w:rsidRPr="00AD32AD">
        <w:rPr>
          <w:b/>
          <w:bCs/>
          <w:sz w:val="28"/>
          <w:szCs w:val="28"/>
          <w:lang w:val="uk-UA"/>
        </w:rPr>
        <w:t>Критерії досягнення:</w:t>
      </w:r>
    </w:p>
    <w:p w:rsidR="00837857" w:rsidRPr="00AD32AD" w:rsidRDefault="00837857" w:rsidP="00FA149F">
      <w:pPr>
        <w:pStyle w:val="proza"/>
        <w:widowControl w:val="0"/>
        <w:tabs>
          <w:tab w:val="left" w:pos="0"/>
        </w:tabs>
        <w:spacing w:before="0" w:after="0"/>
        <w:ind w:firstLine="567"/>
        <w:jc w:val="both"/>
        <w:rPr>
          <w:bCs/>
          <w:spacing w:val="-4"/>
          <w:sz w:val="28"/>
          <w:szCs w:val="28"/>
          <w:lang w:val="uk-UA"/>
        </w:rPr>
      </w:pPr>
      <w:r w:rsidRPr="00AD32AD">
        <w:rPr>
          <w:sz w:val="28"/>
          <w:szCs w:val="28"/>
          <w:lang w:val="uk-UA"/>
        </w:rPr>
        <w:t xml:space="preserve">збільшення </w:t>
      </w:r>
      <w:r w:rsidRPr="00AD32AD">
        <w:rPr>
          <w:bCs/>
          <w:spacing w:val="-4"/>
          <w:sz w:val="28"/>
          <w:szCs w:val="28"/>
          <w:lang w:val="uk-UA"/>
        </w:rPr>
        <w:t xml:space="preserve">кількості малих та середніх підприємств і фізичних </w:t>
      </w:r>
      <w:r w:rsidRPr="00AD32AD">
        <w:rPr>
          <w:bCs/>
          <w:spacing w:val="-4"/>
          <w:sz w:val="28"/>
          <w:szCs w:val="28"/>
          <w:lang w:val="uk-UA"/>
        </w:rPr>
        <w:br/>
        <w:t>осіб – підприємців;</w:t>
      </w:r>
    </w:p>
    <w:p w:rsidR="00837857" w:rsidRPr="00AD32AD" w:rsidRDefault="00837857" w:rsidP="00FA149F">
      <w:pPr>
        <w:widowControl w:val="0"/>
        <w:tabs>
          <w:tab w:val="left" w:pos="0"/>
          <w:tab w:val="left" w:pos="709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збільшення чисельності працюючих на малих і середніх підприємствах </w:t>
      </w:r>
      <w:r w:rsidRPr="00AD32AD">
        <w:rPr>
          <w:sz w:val="28"/>
          <w:szCs w:val="28"/>
        </w:rPr>
        <w:lastRenderedPageBreak/>
        <w:t>регіону;</w:t>
      </w:r>
    </w:p>
    <w:p w:rsidR="00837857" w:rsidRPr="00AD32AD" w:rsidRDefault="00837857" w:rsidP="00FA149F">
      <w:pPr>
        <w:widowControl w:val="0"/>
        <w:tabs>
          <w:tab w:val="left" w:pos="0"/>
          <w:tab w:val="left" w:pos="709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розвиток діючих і створення нових об’єктів інфраструктури підтримки підприємництва;</w:t>
      </w:r>
    </w:p>
    <w:p w:rsidR="00837857" w:rsidRPr="00AD32AD" w:rsidRDefault="00837857" w:rsidP="00FA149F">
      <w:pPr>
        <w:widowControl w:val="0"/>
        <w:tabs>
          <w:tab w:val="left" w:pos="0"/>
          <w:tab w:val="left" w:pos="709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збільшення чисельності підприємців, що пройдуть підготовку, перепідготовку та підвищення кваліфікації з практичних питань ведення бізнесу.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b/>
          <w:sz w:val="28"/>
          <w:szCs w:val="28"/>
          <w:u w:val="single"/>
        </w:rPr>
      </w:pPr>
    </w:p>
    <w:p w:rsidR="00837857" w:rsidRPr="00AD32AD" w:rsidRDefault="00837857" w:rsidP="00FA149F">
      <w:pPr>
        <w:widowControl w:val="0"/>
        <w:tabs>
          <w:tab w:val="left" w:pos="0"/>
          <w:tab w:val="left" w:pos="2340"/>
          <w:tab w:val="center" w:pos="4677"/>
        </w:tabs>
        <w:ind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3.2. Надання адміністративних послуг</w:t>
      </w:r>
    </w:p>
    <w:p w:rsidR="00837857" w:rsidRPr="00AD32AD" w:rsidRDefault="00837857" w:rsidP="00FA149F">
      <w:pPr>
        <w:widowControl w:val="0"/>
        <w:tabs>
          <w:tab w:val="left" w:pos="8188"/>
        </w:tabs>
        <w:ind w:firstLine="567"/>
        <w:rPr>
          <w:b/>
          <w:sz w:val="28"/>
          <w:szCs w:val="28"/>
        </w:rPr>
      </w:pPr>
    </w:p>
    <w:p w:rsidR="00837857" w:rsidRPr="00AD32AD" w:rsidRDefault="00837857" w:rsidP="00FA149F">
      <w:pPr>
        <w:widowControl w:val="0"/>
        <w:tabs>
          <w:tab w:val="left" w:pos="0"/>
          <w:tab w:val="left" w:pos="8188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вдосконалення нормативно-правового регулювання процедур  надання адміністративних послуг і організація роботи центру надання адміністративних послуг (далі – ЦНАП); 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запровадження електронних сервісів надання адміністративних послуг;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організація єдиного доступу адміністраторів ЦНАП до реєстрів і баз даних центральних органів виконавчої влади;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поліпшення якості надання адміністративних послуг населенню з оформлення та видачі паспорта громадянина України у формі ID-картки та паспорта громадянина України для виїзду за кордон;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7F1C53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522.45pt;margin-top:34.7pt;width:182.95pt;height:26.95pt;z-index:1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" stroked="f">
            <v:textbox style="mso-next-textbox:#Поле 3" inset="0,0,0,0">
              <w:txbxContent>
                <w:p w:rsidR="006A00FC" w:rsidRDefault="006A00FC" w:rsidP="006829D2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37857" w:rsidRPr="00AD32AD">
        <w:rPr>
          <w:b/>
          <w:sz w:val="28"/>
          <w:szCs w:val="28"/>
        </w:rPr>
        <w:t>Головна мета:</w:t>
      </w:r>
      <w:r w:rsidR="00837857" w:rsidRPr="00AD32AD">
        <w:rPr>
          <w:sz w:val="28"/>
          <w:szCs w:val="28"/>
        </w:rPr>
        <w:t xml:space="preserve"> створення максимально зручних і доступних умов для отримання адміністративних послуг громадянами і суб’єктами господарювання у громаді.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A149F">
      <w:pPr>
        <w:widowControl w:val="0"/>
        <w:shd w:val="clear" w:color="auto" w:fill="FFFFFF"/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максимальне наближення сервісу держави до кожного мешканця району шляхом створення  центру в  територіальній громаді, віддалених робочих місць адміністраторів у </w:t>
      </w:r>
      <w:proofErr w:type="spellStart"/>
      <w:r w:rsidRPr="00AD32AD">
        <w:rPr>
          <w:sz w:val="28"/>
          <w:szCs w:val="28"/>
        </w:rPr>
        <w:t>старостинських</w:t>
      </w:r>
      <w:proofErr w:type="spellEnd"/>
      <w:r w:rsidRPr="00AD32AD">
        <w:rPr>
          <w:sz w:val="28"/>
          <w:szCs w:val="28"/>
        </w:rPr>
        <w:t xml:space="preserve"> округах, в тому числі шляхом запровадження мобільних автоматизованих робочих місць адміністраторів ЦНАП; 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вдосконалення матеріально-технічного оснащення ЦНАП, у тому числі із залученням міжнародної технічної допомоги;</w:t>
      </w:r>
    </w:p>
    <w:p w:rsidR="00837857" w:rsidRPr="00AD32AD" w:rsidRDefault="00837857" w:rsidP="00FA149F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надання адміністративних послуг громадянам з оформлення та видачі біометричних паспортних документів, шляхом придбання спеціалізованих робочих станцій за кошти бюджетів  усіх рівнів, а також міжнародних донорських організацій;</w:t>
      </w:r>
    </w:p>
    <w:p w:rsidR="00837857" w:rsidRPr="00AD32AD" w:rsidRDefault="00837857" w:rsidP="006829D2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забезпечення єдиного інформаційно-методичного супроводу діяльності ЦНАП, запровадження єдиних стандартів їх роботи, зокрема через: розробку методичних рекомендацій та єдиних порядків реалізації повноважень адміністраторів; уніфікацію адміністративних процедур; інформаційних і технологічних карток; застосування єдиних бланків заяв, протоколів і постанов, а також формування регіонального реєстру адміністративних послуг;  </w:t>
      </w:r>
    </w:p>
    <w:p w:rsidR="00837857" w:rsidRPr="00AD32AD" w:rsidRDefault="00837857" w:rsidP="006829D2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систематичне навчання співробітників ЦНАП, застосування європейських практик обслуговування заявників шляхом проведення практичних семінарів і тренінгів, у тому числі виїзних; вивчення кращого досвіду організації роботи провідних центрів регіону й України; участі у відеоконференціях облдержадміністрації та обговореннях питань щодо застосування профільного законодавства;</w:t>
      </w:r>
    </w:p>
    <w:p w:rsidR="00837857" w:rsidRPr="00AD32AD" w:rsidRDefault="00837857" w:rsidP="006829D2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AD32AD">
        <w:rPr>
          <w:sz w:val="28"/>
          <w:szCs w:val="28"/>
        </w:rPr>
        <w:lastRenderedPageBreak/>
        <w:t xml:space="preserve">запровадження інноваційних підходів у роботу ЦНАП, а саме: пілотних проектів з надання послуг „одним пакетом”; комплексних послуг для учасників АТО, членів їх сімей та інших вразливих верств населення; онлайн-сервісів замовлення й надання популярних послуг через відповідні веб-ресурси; електронної системи оцінки якості обслуговування; </w:t>
      </w:r>
    </w:p>
    <w:p w:rsidR="00837857" w:rsidRPr="00AD32AD" w:rsidRDefault="00837857" w:rsidP="006829D2">
      <w:pPr>
        <w:widowControl w:val="0"/>
        <w:tabs>
          <w:tab w:val="left" w:pos="0"/>
        </w:tabs>
        <w:ind w:firstLine="709"/>
        <w:jc w:val="both"/>
        <w:rPr>
          <w:iCs/>
          <w:sz w:val="28"/>
          <w:szCs w:val="28"/>
        </w:rPr>
      </w:pPr>
      <w:r w:rsidRPr="00AD32AD">
        <w:rPr>
          <w:sz w:val="28"/>
          <w:szCs w:val="28"/>
        </w:rPr>
        <w:t xml:space="preserve">забезпечення соціальної орієнтованості ЦНАП, зокрема через інтеграцію послуг соціального характеру в центри, залучення профільних фахівців з надання безоплатної правової допомоги, </w:t>
      </w:r>
      <w:r w:rsidRPr="00AD32AD">
        <w:rPr>
          <w:iCs/>
          <w:sz w:val="28"/>
          <w:szCs w:val="28"/>
        </w:rPr>
        <w:t>профорієнтації населення  та започаткування власної справи, оформлення позовних заяв до суду з питань захисту прав споживачів тощо.</w:t>
      </w:r>
    </w:p>
    <w:p w:rsidR="00837857" w:rsidRPr="00AD32AD" w:rsidRDefault="00837857" w:rsidP="006829D2">
      <w:pPr>
        <w:widowControl w:val="0"/>
        <w:tabs>
          <w:tab w:val="left" w:pos="0"/>
          <w:tab w:val="left" w:pos="5940"/>
        </w:tabs>
        <w:ind w:firstLine="709"/>
        <w:jc w:val="both"/>
        <w:rPr>
          <w:sz w:val="28"/>
          <w:szCs w:val="28"/>
        </w:rPr>
      </w:pPr>
      <w:r w:rsidRPr="00AD32AD">
        <w:rPr>
          <w:sz w:val="28"/>
          <w:szCs w:val="28"/>
        </w:rPr>
        <w:tab/>
      </w:r>
    </w:p>
    <w:p w:rsidR="00837857" w:rsidRPr="00AD32AD" w:rsidRDefault="00837857" w:rsidP="006829D2">
      <w:pPr>
        <w:pStyle w:val="1"/>
        <w:widowControl w:val="0"/>
        <w:tabs>
          <w:tab w:val="left" w:pos="0"/>
          <w:tab w:val="left" w:pos="9639"/>
        </w:tabs>
        <w:ind w:left="0" w:firstLine="709"/>
        <w:jc w:val="both"/>
        <w:rPr>
          <w:sz w:val="28"/>
          <w:szCs w:val="28"/>
          <w:lang w:val="uk-UA"/>
        </w:rPr>
      </w:pPr>
      <w:r w:rsidRPr="00AD32AD">
        <w:rPr>
          <w:b/>
          <w:bCs/>
          <w:sz w:val="28"/>
          <w:szCs w:val="28"/>
          <w:lang w:val="uk-UA"/>
        </w:rPr>
        <w:t>Критерії досягнення:</w:t>
      </w:r>
    </w:p>
    <w:p w:rsidR="00837857" w:rsidRPr="00AD32AD" w:rsidRDefault="00837857" w:rsidP="006829D2">
      <w:pPr>
        <w:widowControl w:val="0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 ЦНАП в  територіальній громаді, віддалених робочих місць адміністраторів, у тому числі мобільних автоматизованих  місць;</w:t>
      </w:r>
    </w:p>
    <w:p w:rsidR="00837857" w:rsidRPr="00AD32AD" w:rsidRDefault="00837857" w:rsidP="006829D2">
      <w:pPr>
        <w:widowControl w:val="0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придбання спеціалізованих робочих станцій для запровадження в ЦНАП адміністративних послуг з оформлення та видачі паспорта громадянина України у формі ID-картки та паспорта громадянина України для виїзду за кордон;</w:t>
      </w:r>
    </w:p>
    <w:p w:rsidR="00837857" w:rsidRPr="00AD32AD" w:rsidRDefault="00837857" w:rsidP="006829D2">
      <w:pPr>
        <w:pStyle w:val="proza"/>
        <w:widowControl w:val="0"/>
        <w:tabs>
          <w:tab w:val="left" w:pos="0"/>
        </w:tabs>
        <w:spacing w:before="0" w:after="0"/>
        <w:ind w:firstLine="709"/>
        <w:jc w:val="both"/>
        <w:rPr>
          <w:bCs/>
          <w:spacing w:val="-4"/>
          <w:sz w:val="28"/>
          <w:szCs w:val="28"/>
          <w:lang w:val="uk-UA"/>
        </w:rPr>
      </w:pPr>
      <w:r w:rsidRPr="00AD32AD">
        <w:rPr>
          <w:sz w:val="28"/>
          <w:szCs w:val="28"/>
          <w:lang w:val="uk-UA"/>
        </w:rPr>
        <w:t xml:space="preserve">збільшення </w:t>
      </w:r>
      <w:r w:rsidRPr="00AD32AD">
        <w:rPr>
          <w:bCs/>
          <w:spacing w:val="-4"/>
          <w:sz w:val="28"/>
          <w:szCs w:val="28"/>
          <w:lang w:val="uk-UA"/>
        </w:rPr>
        <w:t>кількості:</w:t>
      </w:r>
    </w:p>
    <w:p w:rsidR="00837857" w:rsidRPr="00AD32AD" w:rsidRDefault="00837857" w:rsidP="006829D2">
      <w:pPr>
        <w:pStyle w:val="proza"/>
        <w:widowControl w:val="0"/>
        <w:tabs>
          <w:tab w:val="left" w:pos="0"/>
        </w:tabs>
        <w:spacing w:before="0" w:after="0"/>
        <w:ind w:firstLine="709"/>
        <w:jc w:val="both"/>
        <w:rPr>
          <w:spacing w:val="-4"/>
          <w:sz w:val="28"/>
          <w:szCs w:val="28"/>
          <w:lang w:val="uk-UA"/>
        </w:rPr>
      </w:pPr>
      <w:r w:rsidRPr="00AD32AD">
        <w:rPr>
          <w:bCs/>
          <w:spacing w:val="-4"/>
          <w:sz w:val="28"/>
          <w:szCs w:val="28"/>
          <w:lang w:val="uk-UA"/>
        </w:rPr>
        <w:t>видів ад</w:t>
      </w:r>
      <w:r w:rsidRPr="00AD32AD">
        <w:rPr>
          <w:spacing w:val="-4"/>
          <w:sz w:val="28"/>
          <w:szCs w:val="28"/>
          <w:lang w:val="uk-UA"/>
        </w:rPr>
        <w:t>міністративних послуг, що надаються через ЦНАП за принципом „єдиного офісу”, в тому числі за такими пріоритетними напрямами, як: державна реєстрація актів цивільного стану, транспортних засобів; видача посвідчення водія; державна реєстрація земельних ділянок; дозвіл на застосування праці іноземців; послуги соціальної сфери тощо;</w:t>
      </w:r>
    </w:p>
    <w:p w:rsidR="00837857" w:rsidRPr="00AD32AD" w:rsidRDefault="00837857" w:rsidP="006829D2">
      <w:pPr>
        <w:pStyle w:val="proza"/>
        <w:widowControl w:val="0"/>
        <w:tabs>
          <w:tab w:val="left" w:pos="0"/>
        </w:tabs>
        <w:spacing w:before="0" w:after="0"/>
        <w:ind w:firstLine="709"/>
        <w:jc w:val="both"/>
        <w:rPr>
          <w:sz w:val="28"/>
          <w:szCs w:val="28"/>
          <w:lang w:val="uk-UA"/>
        </w:rPr>
      </w:pPr>
      <w:r w:rsidRPr="00AD32AD">
        <w:rPr>
          <w:spacing w:val="-4"/>
          <w:sz w:val="28"/>
          <w:szCs w:val="28"/>
          <w:lang w:val="uk-UA"/>
        </w:rPr>
        <w:t xml:space="preserve">запровадження комплексних послуг для вразливих верств населення та послуг </w:t>
      </w:r>
      <w:r w:rsidRPr="00AD32AD">
        <w:rPr>
          <w:sz w:val="28"/>
          <w:szCs w:val="28"/>
          <w:lang w:val="uk-UA"/>
        </w:rPr>
        <w:t>„одним пакетом”;</w:t>
      </w:r>
    </w:p>
    <w:p w:rsidR="00837857" w:rsidRPr="00AD32AD" w:rsidRDefault="00837857" w:rsidP="006829D2">
      <w:pPr>
        <w:widowControl w:val="0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 w:rsidRPr="00AD32AD">
        <w:rPr>
          <w:spacing w:val="-4"/>
          <w:sz w:val="28"/>
          <w:szCs w:val="28"/>
        </w:rPr>
        <w:t>надання адміністративних послуг та консультацій суб’єктам звернення.</w:t>
      </w:r>
    </w:p>
    <w:p w:rsidR="00837857" w:rsidRPr="00AD32AD" w:rsidRDefault="00837857" w:rsidP="006829D2">
      <w:pPr>
        <w:widowControl w:val="0"/>
        <w:tabs>
          <w:tab w:val="left" w:pos="8188"/>
        </w:tabs>
        <w:ind w:firstLine="709"/>
        <w:rPr>
          <w:b/>
          <w:sz w:val="28"/>
          <w:szCs w:val="28"/>
        </w:rPr>
      </w:pPr>
    </w:p>
    <w:p w:rsidR="00837857" w:rsidRPr="00AD32AD" w:rsidRDefault="00837857" w:rsidP="006829D2">
      <w:pPr>
        <w:widowControl w:val="0"/>
        <w:tabs>
          <w:tab w:val="left" w:pos="0"/>
          <w:tab w:val="left" w:pos="2340"/>
          <w:tab w:val="center" w:pos="4677"/>
        </w:tabs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3.3. Інвестиційна діяльність</w:t>
      </w:r>
    </w:p>
    <w:p w:rsidR="00837857" w:rsidRPr="00AD32AD" w:rsidRDefault="00837857" w:rsidP="006829D2">
      <w:pPr>
        <w:widowControl w:val="0"/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837857" w:rsidRPr="00AD32AD" w:rsidRDefault="00837857" w:rsidP="006829D2">
      <w:pPr>
        <w:widowControl w:val="0"/>
        <w:ind w:firstLine="720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tabs>
          <w:tab w:val="left" w:pos="0"/>
        </w:tabs>
        <w:autoSpaceDE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недостатній інноваційний рівень промислового виробництва та відсутність стимулів до інноваційної діяльності;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pacing w:val="-6"/>
          <w:sz w:val="28"/>
          <w:szCs w:val="28"/>
        </w:rPr>
        <w:t xml:space="preserve">підвищення конкурентоспроможності діючих підприємств </w:t>
      </w:r>
      <w:r w:rsidRPr="00AD32AD">
        <w:rPr>
          <w:sz w:val="28"/>
          <w:szCs w:val="28"/>
        </w:rPr>
        <w:t>для забезпечення виходу на європейський ринок</w:t>
      </w:r>
      <w:r w:rsidRPr="00AD32AD">
        <w:rPr>
          <w:spacing w:val="-6"/>
          <w:sz w:val="28"/>
          <w:szCs w:val="28"/>
        </w:rPr>
        <w:t xml:space="preserve"> – модернізація,</w:t>
      </w:r>
      <w:r w:rsidRPr="00AD32AD">
        <w:rPr>
          <w:sz w:val="28"/>
          <w:szCs w:val="28"/>
        </w:rPr>
        <w:t xml:space="preserve"> технічне та технологічне переозброєння;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реалізація ключових інфраструктурних проектів;</w:t>
      </w:r>
    </w:p>
    <w:p w:rsidR="00837857" w:rsidRPr="00AD32AD" w:rsidRDefault="00837857" w:rsidP="00F86AE9">
      <w:pPr>
        <w:pStyle w:val="31"/>
        <w:widowControl w:val="0"/>
        <w:spacing w:after="0"/>
        <w:ind w:left="0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поліпшення житлових умов, забезпечення життєдіяльності громадян, удосконалення матеріально-технічної бази закладів освіти, охорони здоров’я та створення належних умов для всебічного та повноцінного розвитку дітей для надання якісних послуг.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збільшення обсягів залучення прямих іноземних інвестицій і як результат – покращення інвестиційної привабливості громади.</w:t>
      </w: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9354"/>
        </w:tabs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 xml:space="preserve">Головна мета: </w:t>
      </w:r>
      <w:r w:rsidRPr="00AD32AD">
        <w:rPr>
          <w:sz w:val="28"/>
          <w:szCs w:val="28"/>
        </w:rPr>
        <w:t>збільшення обсягу залучених інвестицій у розвиток економіки громади для активізації економічної діяльності на її території та підвищення рівня конкурентоспроможності</w:t>
      </w:r>
      <w:r w:rsidR="00070122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 xml:space="preserve">громади. </w:t>
      </w:r>
    </w:p>
    <w:p w:rsidR="00837857" w:rsidRPr="00AD32AD" w:rsidRDefault="00837857" w:rsidP="00F86AE9">
      <w:pPr>
        <w:widowControl w:val="0"/>
        <w:tabs>
          <w:tab w:val="left" w:pos="9354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 xml:space="preserve">Основні завдання щодо залучення капітальних інвестицій: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right="-63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реалізація інвестиційних проектів для підвищення рівня життя мешканців громади;</w:t>
      </w:r>
    </w:p>
    <w:p w:rsidR="00837857" w:rsidRPr="00AD32AD" w:rsidRDefault="00837857" w:rsidP="00F86AE9">
      <w:pPr>
        <w:widowControl w:val="0"/>
        <w:tabs>
          <w:tab w:val="left" w:pos="0"/>
        </w:tabs>
        <w:ind w:right="-63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комфортних умов проживання громадян, поліпшення матеріально-технічної бази закладів освіти, охорони здоров’я, культури та спорту для надання якісних послуг та створення належних умов для всебічного та повноцінного розвитку дітей.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sz w:val="28"/>
          <w:szCs w:val="28"/>
        </w:rPr>
        <w:t xml:space="preserve">Для реалізації ключових інфраструктурних проектів, окрім коштів місцевого бюджету планується </w:t>
      </w:r>
      <w:r w:rsidRPr="00AD32AD">
        <w:rPr>
          <w:bCs/>
          <w:sz w:val="28"/>
          <w:szCs w:val="28"/>
        </w:rPr>
        <w:t>залучення коштів державного та обласного бюджетів, які будуть спрямовані на: соціально-економічний розвиток громади;  будівництво, реконструкцію, ремонт і утримання вулиць і доріг, що належать до комунальної власності; першочергове забезпечення населених пунктів централізованим газо-, водопостачанням; фінансування програм-переможців Всеукраїнського конкурсу проектів та програм розвитку місцевого самоврядування.</w:t>
      </w:r>
    </w:p>
    <w:p w:rsidR="00837857" w:rsidRPr="00AD32AD" w:rsidRDefault="00837857" w:rsidP="00F86AE9">
      <w:pPr>
        <w:ind w:right="-5"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В 202</w:t>
      </w:r>
      <w:r w:rsidR="007E6124">
        <w:rPr>
          <w:bCs/>
          <w:sz w:val="28"/>
          <w:szCs w:val="28"/>
        </w:rPr>
        <w:t>5</w:t>
      </w:r>
      <w:r w:rsidRPr="00AD32AD">
        <w:rPr>
          <w:bCs/>
          <w:sz w:val="28"/>
          <w:szCs w:val="28"/>
        </w:rPr>
        <w:t xml:space="preserve"> році буде продовжено будівництво, реконструкція та капітальний ремонт об'єктів життєзабезпечення, соціально-культурного призначення. </w:t>
      </w:r>
    </w:p>
    <w:p w:rsidR="00837857" w:rsidRPr="00AD32AD" w:rsidRDefault="00837857" w:rsidP="00F86AE9">
      <w:pPr>
        <w:ind w:firstLine="567"/>
        <w:jc w:val="both"/>
        <w:rPr>
          <w:b/>
          <w:bCs/>
          <w:i/>
          <w:sz w:val="28"/>
          <w:szCs w:val="28"/>
        </w:rPr>
      </w:pPr>
    </w:p>
    <w:p w:rsidR="00837857" w:rsidRPr="00AD32AD" w:rsidRDefault="00837857" w:rsidP="006829D2">
      <w:pPr>
        <w:tabs>
          <w:tab w:val="left" w:pos="0"/>
        </w:tabs>
        <w:autoSpaceDE w:val="0"/>
        <w:ind w:firstLine="709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center"/>
        <w:rPr>
          <w:rStyle w:val="a3"/>
          <w:b/>
          <w:color w:val="auto"/>
          <w:sz w:val="28"/>
          <w:szCs w:val="28"/>
        </w:rPr>
      </w:pPr>
      <w:r w:rsidRPr="00AD32AD">
        <w:rPr>
          <w:rStyle w:val="a3"/>
          <w:b/>
          <w:color w:val="auto"/>
          <w:sz w:val="28"/>
          <w:szCs w:val="28"/>
        </w:rPr>
        <w:t>3.4.Демографічно-ресурсний розвиток</w:t>
      </w:r>
    </w:p>
    <w:p w:rsidR="00837857" w:rsidRPr="00AD32AD" w:rsidRDefault="00837857" w:rsidP="00F86AE9">
      <w:pPr>
        <w:widowControl w:val="0"/>
        <w:tabs>
          <w:tab w:val="left" w:pos="720"/>
          <w:tab w:val="left" w:pos="900"/>
          <w:tab w:val="left" w:pos="1260"/>
        </w:tabs>
        <w:ind w:firstLine="567"/>
        <w:jc w:val="center"/>
      </w:pPr>
    </w:p>
    <w:p w:rsidR="00837857" w:rsidRPr="00AD32AD" w:rsidRDefault="00837857" w:rsidP="00F86AE9">
      <w:pPr>
        <w:widowControl w:val="0"/>
        <w:spacing w:line="230" w:lineRule="auto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Демографічний чинник є одним із визначальних для забезпечення стабільного й безпечного розвитку громади, регіону і держави в цілому. Демографічна політика в сучасних умовах повинна бути направлена на створення умов для поліпшення матеріального становища сімей з дітьми, розвитку системи соціального обслуговування сім’ї, збільшення видів послуг, що надаються сім’ї, зниженню материнської і дитячої смертності, посиленню профілактики захворювань.</w:t>
      </w:r>
    </w:p>
    <w:p w:rsidR="00837857" w:rsidRPr="00AD32AD" w:rsidRDefault="00837857" w:rsidP="00F86AE9">
      <w:pPr>
        <w:widowControl w:val="0"/>
        <w:tabs>
          <w:tab w:val="left" w:pos="8550"/>
        </w:tabs>
        <w:ind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зниження чисельності населення громади;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недостатнє стимулювання народжуваності.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 xml:space="preserve">Головна мета: </w:t>
      </w:r>
      <w:r w:rsidRPr="00AD32AD">
        <w:rPr>
          <w:sz w:val="28"/>
          <w:szCs w:val="28"/>
        </w:rPr>
        <w:t>створення необхідних умов для нормалізації процесів природного і механічного відтворення населення шляхом збереження і зміцнення репродуктивного здоров’я населення, формування та стимулювання здорового способу життя, розв’язання проблем гігієни і безпеки праці, підтримки молоді, захисту інвалідів та людей похилого віку.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pStyle w:val="a5"/>
        <w:widowControl w:val="0"/>
        <w:tabs>
          <w:tab w:val="left" w:pos="0"/>
        </w:tabs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проведення інформаційно-роз’яснювальної роботи стосовно права на окремі види державної допомоги сім’ям, у яких народилися діти;</w:t>
      </w:r>
    </w:p>
    <w:p w:rsidR="00837857" w:rsidRPr="00AD32AD" w:rsidRDefault="00837857" w:rsidP="00F86AE9">
      <w:pPr>
        <w:pStyle w:val="a5"/>
        <w:widowControl w:val="0"/>
        <w:tabs>
          <w:tab w:val="left" w:pos="0"/>
        </w:tabs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поліпшення планування сім’ї, вдосконалення системи надання відповідної кваліфікованої медичної допомоги сім’ям, які бажають мати дітей;</w:t>
      </w:r>
    </w:p>
    <w:p w:rsidR="00837857" w:rsidRPr="00AD32AD" w:rsidRDefault="00837857" w:rsidP="00F86AE9">
      <w:pPr>
        <w:pStyle w:val="a5"/>
        <w:widowControl w:val="0"/>
        <w:tabs>
          <w:tab w:val="left" w:pos="0"/>
        </w:tabs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здійснення контролю та проведення моніторингу атестації робочих місць </w:t>
      </w:r>
      <w:r w:rsidRPr="00AD32AD">
        <w:rPr>
          <w:bCs/>
          <w:sz w:val="28"/>
          <w:szCs w:val="28"/>
        </w:rPr>
        <w:lastRenderedPageBreak/>
        <w:t>за умовами праці, наданням, відповідно до законодавства, пільг і компенсацій за роботу в шкідливих умовах;</w:t>
      </w:r>
    </w:p>
    <w:p w:rsidR="00837857" w:rsidRPr="00AD32AD" w:rsidRDefault="00837857" w:rsidP="00F86AE9">
      <w:pPr>
        <w:pStyle w:val="a5"/>
        <w:widowControl w:val="0"/>
        <w:tabs>
          <w:tab w:val="left" w:pos="0"/>
        </w:tabs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здійснення контролю та проведення моніторингу стану охорони праці;</w:t>
      </w:r>
    </w:p>
    <w:p w:rsidR="00161935" w:rsidRPr="00AD32AD" w:rsidRDefault="00161935" w:rsidP="00F86AE9">
      <w:pPr>
        <w:pStyle w:val="a5"/>
        <w:widowControl w:val="0"/>
        <w:tabs>
          <w:tab w:val="left" w:pos="0"/>
        </w:tabs>
        <w:spacing w:after="0"/>
        <w:ind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3011D6">
        <w:rPr>
          <w:sz w:val="28"/>
          <w:szCs w:val="28"/>
        </w:rPr>
        <w:t>Середньорічна чисельність постійного населення у 202</w:t>
      </w:r>
      <w:r w:rsidR="007E6124">
        <w:rPr>
          <w:sz w:val="28"/>
          <w:szCs w:val="28"/>
        </w:rPr>
        <w:t>5</w:t>
      </w:r>
      <w:r w:rsidRPr="003011D6">
        <w:rPr>
          <w:sz w:val="28"/>
          <w:szCs w:val="28"/>
        </w:rPr>
        <w:t xml:space="preserve"> році складе </w:t>
      </w:r>
      <w:r w:rsidRPr="003011D6">
        <w:rPr>
          <w:sz w:val="28"/>
          <w:szCs w:val="28"/>
        </w:rPr>
        <w:br/>
      </w:r>
      <w:r w:rsidRPr="009F7640">
        <w:rPr>
          <w:sz w:val="28"/>
          <w:szCs w:val="28"/>
          <w:lang w:val="ru-RU"/>
        </w:rPr>
        <w:t>20,</w:t>
      </w:r>
      <w:r w:rsidR="0050538E" w:rsidRPr="009F7640">
        <w:rPr>
          <w:sz w:val="28"/>
          <w:szCs w:val="28"/>
          <w:lang w:val="ru-RU"/>
        </w:rPr>
        <w:t>1</w:t>
      </w:r>
      <w:r w:rsidRPr="009F7640">
        <w:rPr>
          <w:sz w:val="28"/>
          <w:szCs w:val="28"/>
        </w:rPr>
        <w:t xml:space="preserve"> тис. осіб.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Організація та забезпечення: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допомоги дітям, які перебувають під опікою чи піклуванням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безкоштовною інформаційно-роз’яснювальною допомогою сімей, які перебувають у зареєстрованому шлюбі;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оздоровленням та відпочинком дітей.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ind w:left="108" w:firstLine="567"/>
        <w:jc w:val="center"/>
        <w:rPr>
          <w:rStyle w:val="a3"/>
          <w:b/>
          <w:color w:val="auto"/>
          <w:sz w:val="28"/>
          <w:szCs w:val="28"/>
        </w:rPr>
      </w:pPr>
      <w:r w:rsidRPr="00AD32AD">
        <w:rPr>
          <w:b/>
          <w:sz w:val="28"/>
          <w:szCs w:val="28"/>
          <w:u w:val="single"/>
        </w:rPr>
        <w:t xml:space="preserve">3.5. </w:t>
      </w:r>
      <w:hyperlink r:id="rId9" w:anchor="_Toc130175726" w:history="1">
        <w:r w:rsidRPr="00AD32AD">
          <w:rPr>
            <w:rStyle w:val="a3"/>
            <w:b/>
            <w:color w:val="auto"/>
            <w:sz w:val="28"/>
            <w:szCs w:val="28"/>
          </w:rPr>
          <w:t xml:space="preserve">Зайнятість населення </w:t>
        </w:r>
      </w:hyperlink>
      <w:r w:rsidRPr="00AD32AD">
        <w:rPr>
          <w:rStyle w:val="a3"/>
          <w:b/>
          <w:color w:val="auto"/>
          <w:sz w:val="28"/>
          <w:szCs w:val="28"/>
        </w:rPr>
        <w:t xml:space="preserve"> та ринок праці</w:t>
      </w: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tabs>
          <w:tab w:val="left" w:pos="142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підвищення професійної підготовки та конкурентоспроможності незайнятого населення;</w:t>
      </w:r>
    </w:p>
    <w:p w:rsidR="00837857" w:rsidRPr="00AD32AD" w:rsidRDefault="00837857" w:rsidP="00F86AE9">
      <w:pPr>
        <w:widowControl w:val="0"/>
        <w:tabs>
          <w:tab w:val="left" w:pos="142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працевлаштування соціально незахищених категорій громадян, які потребують соціального захисту;</w:t>
      </w:r>
    </w:p>
    <w:p w:rsidR="00837857" w:rsidRPr="00AD32AD" w:rsidRDefault="00837857" w:rsidP="00F86AE9">
      <w:pPr>
        <w:widowControl w:val="0"/>
        <w:tabs>
          <w:tab w:val="left" w:pos="142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підвищення мотивації та стимулювання заінтересованості роботодавців до працевлаштування незайнятого населення.</w:t>
      </w:r>
    </w:p>
    <w:p w:rsidR="00837857" w:rsidRPr="00AD32AD" w:rsidRDefault="00837857" w:rsidP="00F86AE9">
      <w:pPr>
        <w:pStyle w:val="22"/>
        <w:widowControl w:val="0"/>
        <w:tabs>
          <w:tab w:val="left" w:pos="1083"/>
        </w:tabs>
        <w:spacing w:after="0" w:line="240" w:lineRule="auto"/>
        <w:ind w:left="0"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tabs>
          <w:tab w:val="left" w:pos="142"/>
          <w:tab w:val="left" w:pos="1083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 xml:space="preserve">Головна мета: </w:t>
      </w:r>
    </w:p>
    <w:p w:rsidR="00837857" w:rsidRPr="00AD32AD" w:rsidRDefault="00837857" w:rsidP="00F86AE9">
      <w:pPr>
        <w:pStyle w:val="22"/>
        <w:widowControl w:val="0"/>
        <w:tabs>
          <w:tab w:val="left" w:pos="1083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сприяння ефективній зайнятості населення, ефективне використання робочої сили та соціальний захист неконкурентоспроможних верств населення</w:t>
      </w:r>
    </w:p>
    <w:p w:rsidR="00837857" w:rsidRPr="00AD32AD" w:rsidRDefault="00837857" w:rsidP="00F86AE9">
      <w:pPr>
        <w:pStyle w:val="22"/>
        <w:widowControl w:val="0"/>
        <w:tabs>
          <w:tab w:val="left" w:pos="1083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pStyle w:val="22"/>
        <w:widowControl w:val="0"/>
        <w:tabs>
          <w:tab w:val="left" w:pos="1083"/>
        </w:tabs>
        <w:spacing w:after="0" w:line="240" w:lineRule="auto"/>
        <w:ind w:left="0"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pStyle w:val="22"/>
        <w:widowControl w:val="0"/>
        <w:tabs>
          <w:tab w:val="left" w:pos="1083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вжиття заходів до запобігання неоформлених трудових відносин на території громади;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залучення до професійного навчання безробітних, зокрема під замовлення роботодавців з подальшим працевлаштуванням;</w:t>
      </w:r>
    </w:p>
    <w:p w:rsidR="00837857" w:rsidRPr="00AD32AD" w:rsidRDefault="00837857" w:rsidP="00F86AE9">
      <w:pPr>
        <w:widowControl w:val="0"/>
        <w:tabs>
          <w:tab w:val="center" w:pos="4895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сприяння:</w:t>
      </w:r>
      <w:r w:rsidRPr="00AD32AD">
        <w:rPr>
          <w:bCs/>
          <w:sz w:val="28"/>
          <w:szCs w:val="28"/>
        </w:rPr>
        <w:tab/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розширенню сфери застосування праці та стимулювання заінтересованості роботодавців у створенні нових робочих місць;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підвищенню професійної підготовки та конкурентоспроможності економічно активного населення;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зайнятості соціально незахищених категорій громадян, які потребують соціального захисту і не здатні на рівних умовах конкурувати на ринку праці.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  <w:tab w:val="left" w:pos="399"/>
          <w:tab w:val="left" w:pos="851"/>
          <w:tab w:val="left" w:pos="9639"/>
        </w:tabs>
        <w:ind w:firstLine="567"/>
        <w:jc w:val="both"/>
        <w:rPr>
          <w:b/>
          <w:bCs/>
          <w:sz w:val="28"/>
          <w:szCs w:val="28"/>
          <w:lang w:val="ru-RU"/>
        </w:rPr>
      </w:pPr>
      <w:proofErr w:type="spellStart"/>
      <w:r w:rsidRPr="00AD32AD">
        <w:rPr>
          <w:b/>
          <w:bCs/>
          <w:sz w:val="28"/>
          <w:szCs w:val="28"/>
          <w:lang w:val="ru-RU"/>
        </w:rPr>
        <w:t>Критерії</w:t>
      </w:r>
      <w:proofErr w:type="spellEnd"/>
      <w:r w:rsidRPr="00AD32AD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AD32AD">
        <w:rPr>
          <w:b/>
          <w:bCs/>
          <w:sz w:val="28"/>
          <w:szCs w:val="28"/>
          <w:lang w:val="ru-RU"/>
        </w:rPr>
        <w:t>досягнення</w:t>
      </w:r>
      <w:proofErr w:type="spellEnd"/>
      <w:r w:rsidRPr="00AD32AD">
        <w:rPr>
          <w:b/>
          <w:bCs/>
          <w:sz w:val="28"/>
          <w:szCs w:val="28"/>
          <w:lang w:val="ru-RU"/>
        </w:rPr>
        <w:t>: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працевлаштування за сприяння Державної служби зайнятості </w:t>
      </w:r>
      <w:r w:rsidRPr="00AD32AD">
        <w:rPr>
          <w:bCs/>
          <w:sz w:val="28"/>
          <w:szCs w:val="28"/>
        </w:rPr>
        <w:br/>
        <w:t>незайнятих громадян;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забезпечення тимчасовою зайнятістю шляхом залучення до участі в оплачуваних громадських роботах  незайнятих громадян;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недопущення зростання рівня зареєстрованого безробіття на території громади.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959"/>
        </w:tabs>
        <w:ind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lastRenderedPageBreak/>
        <w:t>3.6. Доходи населення та заробітна плата</w:t>
      </w:r>
    </w:p>
    <w:p w:rsidR="00837857" w:rsidRPr="00AD32AD" w:rsidRDefault="00837857" w:rsidP="00F86AE9">
      <w:pPr>
        <w:widowControl w:val="0"/>
        <w:tabs>
          <w:tab w:val="left" w:pos="959"/>
        </w:tabs>
        <w:ind w:firstLine="567"/>
        <w:jc w:val="center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низький рівень оплати праці;</w:t>
      </w:r>
    </w:p>
    <w:p w:rsidR="00837857" w:rsidRPr="00AD32AD" w:rsidRDefault="00837857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зростання заборгованості з виплати заробітної плати;</w:t>
      </w:r>
    </w:p>
    <w:p w:rsidR="00837857" w:rsidRPr="00AD32AD" w:rsidRDefault="00837857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ліквідація тіньової заробітної плати.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jc w:val="both"/>
        <w:rPr>
          <w:bCs/>
          <w:sz w:val="28"/>
          <w:szCs w:val="28"/>
        </w:rPr>
      </w:pPr>
      <w:r w:rsidRPr="00AD32AD">
        <w:rPr>
          <w:b/>
          <w:sz w:val="28"/>
          <w:szCs w:val="28"/>
        </w:rPr>
        <w:t xml:space="preserve">Головна мета: </w:t>
      </w:r>
      <w:r w:rsidRPr="00AD32AD">
        <w:rPr>
          <w:bCs/>
          <w:sz w:val="28"/>
          <w:szCs w:val="28"/>
        </w:rPr>
        <w:t>забезпечення зростання доходів населення, у тому числі підвищення рівня заробітної плати, зменшення їх диференціації, детінізація виплати заробітної плати, недопущення заборгованості з виплати заробітної плати, погашення заборгованості з виплати заробітної плати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pStyle w:val="22"/>
        <w:widowControl w:val="0"/>
        <w:tabs>
          <w:tab w:val="left" w:pos="1083"/>
        </w:tabs>
        <w:spacing w:after="0" w:line="240" w:lineRule="auto"/>
        <w:ind w:left="0"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забезпечення контролю за своєчасною і не нижче визначеного державою мінімального розміру оплатою праці;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дотримання умов колективних договорів у частині оплати праці, недопущення необґрунтованого зменшення заробітної плати;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легалізація заробітної плати шляхом активної інформаційно-роз’яснювальної роботи серед населення і роботодавців щодо негативних наслідків виплати тіньової заробітної плати, а також результаті діяльності інспектора з праці та податків;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недопущення заборгованості з виплати заробітної плати, погашення заборгованості з виплати заробітної плати за рахунок посилення ефективності роботи комісії з питань погашення заборгованості із заробітної плати, забезпечення податкових та інших бюджетних надходжень, страхових внесків до Пенсійного фонду України та запобігання випадкам неплатоспроможності.</w:t>
      </w:r>
    </w:p>
    <w:p w:rsidR="00837857" w:rsidRPr="00AD32AD" w:rsidRDefault="00837857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399"/>
          <w:tab w:val="left" w:pos="851"/>
          <w:tab w:val="left" w:pos="9639"/>
        </w:tabs>
        <w:ind w:firstLine="567"/>
        <w:jc w:val="both"/>
        <w:rPr>
          <w:sz w:val="28"/>
          <w:szCs w:val="28"/>
        </w:rPr>
      </w:pPr>
      <w:proofErr w:type="spellStart"/>
      <w:r w:rsidRPr="00AD32AD">
        <w:rPr>
          <w:b/>
          <w:bCs/>
          <w:sz w:val="28"/>
          <w:szCs w:val="28"/>
          <w:lang w:val="ru-RU"/>
        </w:rPr>
        <w:t>Критерії</w:t>
      </w:r>
      <w:proofErr w:type="spellEnd"/>
      <w:r w:rsidRPr="00AD32AD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AD32AD">
        <w:rPr>
          <w:b/>
          <w:bCs/>
          <w:sz w:val="28"/>
          <w:szCs w:val="28"/>
          <w:lang w:val="ru-RU"/>
        </w:rPr>
        <w:t>досягнення</w:t>
      </w:r>
      <w:proofErr w:type="spellEnd"/>
      <w:r w:rsidRPr="00AD32AD">
        <w:rPr>
          <w:b/>
          <w:bCs/>
          <w:sz w:val="28"/>
          <w:szCs w:val="28"/>
          <w:lang w:val="ru-RU"/>
        </w:rPr>
        <w:t>:</w:t>
      </w:r>
    </w:p>
    <w:p w:rsidR="00837857" w:rsidRPr="00AD32AD" w:rsidRDefault="00837857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Контроль за діяльністю роботодавців з боку інспектора з праці та податків в межах визначених законодавством повноважень;</w:t>
      </w:r>
    </w:p>
    <w:p w:rsidR="00837857" w:rsidRPr="00AD32AD" w:rsidRDefault="00837857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недопущення заборгованості з виплати заробітної плати.</w:t>
      </w:r>
    </w:p>
    <w:p w:rsidR="00257A8D" w:rsidRPr="00AD32AD" w:rsidRDefault="00257A8D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959"/>
        </w:tabs>
        <w:ind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7. Соціальний захист населення</w:t>
      </w:r>
    </w:p>
    <w:p w:rsidR="00837857" w:rsidRPr="00AD32AD" w:rsidRDefault="00837857" w:rsidP="00F86AE9">
      <w:pPr>
        <w:widowControl w:val="0"/>
        <w:tabs>
          <w:tab w:val="left" w:pos="959"/>
        </w:tabs>
        <w:ind w:firstLine="567"/>
        <w:jc w:val="center"/>
        <w:rPr>
          <w:b/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tabs>
          <w:tab w:val="left" w:pos="720"/>
          <w:tab w:val="left" w:pos="900"/>
          <w:tab w:val="left" w:pos="126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поліпшення соціального становища найбільш вразливих верств населення;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sz w:val="28"/>
          <w:szCs w:val="28"/>
        </w:rPr>
        <w:t>удосконалення системи надання соціальних пільг</w:t>
      </w:r>
      <w:r w:rsidR="003011D6">
        <w:rPr>
          <w:sz w:val="28"/>
          <w:szCs w:val="28"/>
        </w:rPr>
        <w:t>.</w:t>
      </w:r>
    </w:p>
    <w:p w:rsidR="00837857" w:rsidRPr="00AD32AD" w:rsidRDefault="00837857" w:rsidP="00F86AE9">
      <w:pPr>
        <w:widowControl w:val="0"/>
        <w:tabs>
          <w:tab w:val="left" w:pos="720"/>
          <w:tab w:val="left" w:pos="900"/>
          <w:tab w:val="left" w:pos="1260"/>
        </w:tabs>
        <w:ind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 xml:space="preserve">Головна мета: </w:t>
      </w:r>
      <w:r w:rsidRPr="00AD32AD">
        <w:rPr>
          <w:sz w:val="28"/>
          <w:szCs w:val="28"/>
        </w:rPr>
        <w:t>забезпечення якісного соціального рівня та якості життя, соціального захисту малозабезпечених, пільгових верств населення, учасників антитерористичної операції та внутрішньо переміщених осіб, їх соціалізації та соціальної безпеки в суспільстві.</w:t>
      </w:r>
    </w:p>
    <w:p w:rsidR="00837857" w:rsidRPr="00AD32AD" w:rsidRDefault="00837857" w:rsidP="00F86AE9">
      <w:pPr>
        <w:widowControl w:val="0"/>
        <w:tabs>
          <w:tab w:val="left" w:pos="0"/>
          <w:tab w:val="left" w:pos="1083"/>
        </w:tabs>
        <w:ind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  <w:tab w:val="left" w:pos="1083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widowControl w:val="0"/>
        <w:tabs>
          <w:tab w:val="left" w:pos="0"/>
          <w:tab w:val="left" w:pos="1083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своєчасності оформлення та проведення виплат субсидій,  а також контроль за їх призначенням  у порядку і розмірах, визначених законодавством;</w:t>
      </w:r>
    </w:p>
    <w:p w:rsidR="00837857" w:rsidRPr="00AD32AD" w:rsidRDefault="00837857" w:rsidP="00F86AE9">
      <w:pPr>
        <w:widowControl w:val="0"/>
        <w:tabs>
          <w:tab w:val="left" w:pos="0"/>
          <w:tab w:val="left" w:pos="1083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lastRenderedPageBreak/>
        <w:t>надання матеріальної допомоги найбільш вразливим верствам населення.</w:t>
      </w:r>
    </w:p>
    <w:p w:rsidR="00837857" w:rsidRPr="00AD32AD" w:rsidRDefault="00837857" w:rsidP="00F86AE9">
      <w:pPr>
        <w:widowControl w:val="0"/>
        <w:tabs>
          <w:tab w:val="left" w:pos="0"/>
          <w:tab w:val="left" w:pos="1083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надання соціальних послуг одиноким непрацездатним громадянам, інвалідам, малозабезпеченим верствам населення;</w:t>
      </w:r>
    </w:p>
    <w:p w:rsidR="00837857" w:rsidRPr="00AD32AD" w:rsidRDefault="00837857" w:rsidP="00F86AE9">
      <w:pPr>
        <w:widowControl w:val="0"/>
        <w:tabs>
          <w:tab w:val="left" w:pos="0"/>
          <w:tab w:val="left" w:pos="399"/>
          <w:tab w:val="left" w:pos="851"/>
          <w:tab w:val="left" w:pos="9639"/>
        </w:tabs>
        <w:ind w:firstLine="567"/>
        <w:jc w:val="both"/>
        <w:rPr>
          <w:sz w:val="28"/>
          <w:szCs w:val="28"/>
        </w:rPr>
      </w:pPr>
      <w:r w:rsidRPr="00AD32AD">
        <w:rPr>
          <w:b/>
          <w:bCs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надання: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матеріальної допомоги найбільш вразливим верствам населення;</w:t>
      </w:r>
    </w:p>
    <w:p w:rsidR="00837857" w:rsidRPr="00AD32AD" w:rsidRDefault="00837857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виплата компенсацій фізичним особам, які надають соціальні послуги  громадянам різних категорій відповідно до чинного законодавства;</w:t>
      </w:r>
    </w:p>
    <w:p w:rsidR="00837857" w:rsidRPr="00AD32AD" w:rsidRDefault="00837857" w:rsidP="00F86AE9">
      <w:pPr>
        <w:pStyle w:val="a5"/>
        <w:widowControl w:val="0"/>
        <w:spacing w:after="0"/>
        <w:ind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ind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3.8. Податково-бюджетна діяльність</w:t>
      </w:r>
    </w:p>
    <w:p w:rsidR="00837857" w:rsidRPr="00AD32AD" w:rsidRDefault="00837857" w:rsidP="00F86AE9">
      <w:pPr>
        <w:ind w:firstLine="567"/>
        <w:jc w:val="center"/>
        <w:rPr>
          <w:b/>
          <w:sz w:val="28"/>
          <w:szCs w:val="28"/>
        </w:rPr>
      </w:pPr>
    </w:p>
    <w:p w:rsidR="00837857" w:rsidRPr="00AD32AD" w:rsidRDefault="00837857" w:rsidP="00F86AE9">
      <w:pPr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підвищення фінансової спроможності сільського бюджету в умовах бюджетної децентралізації;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підвищення ролі та відповідальності органів місцевого самоврядування у розв’язанні актуальних проблем соціально-економічного розвитку  громади;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зменшення диспропорцій у рівні соціально-економічного розвитку адміністративно-територіальних  одиниць громади;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pacing w:val="-2"/>
          <w:sz w:val="28"/>
          <w:szCs w:val="28"/>
        </w:rPr>
      </w:pPr>
      <w:r w:rsidRPr="00AD32AD">
        <w:rPr>
          <w:spacing w:val="-2"/>
          <w:sz w:val="28"/>
          <w:szCs w:val="28"/>
        </w:rPr>
        <w:t>забезпечення стійкого зростання економіки на інвестиційно-інноваційній основі;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скорочення сфери тіньової економіки та підвищення мотивації до зайнятості в реальному секторі економіки;</w:t>
      </w:r>
    </w:p>
    <w:p w:rsidR="00837857" w:rsidRPr="00AD32AD" w:rsidRDefault="00837857" w:rsidP="00F86AE9">
      <w:pPr>
        <w:widowControl w:val="0"/>
        <w:tabs>
          <w:tab w:val="left" w:pos="-1843"/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контроль за забезпеченням своєчасної та у повному обсязі виплати заробітної плати та проведення розрахунків за спожиті енергоносії.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b/>
          <w:spacing w:val="-6"/>
          <w:sz w:val="28"/>
          <w:szCs w:val="28"/>
        </w:rPr>
        <w:t xml:space="preserve">Головна мета: </w:t>
      </w:r>
      <w:r w:rsidRPr="00AD32AD">
        <w:rPr>
          <w:sz w:val="28"/>
          <w:szCs w:val="28"/>
        </w:rPr>
        <w:t>запровадження дієвого механізму управління бюджетним процесом як складової частини системи управління державними фінансами, забезпечення наповнюваності бюджету шляхом створення сприятливих умов для розвитку підприємництва, забезпечення економного і раціонального використання коштів, підвищення результативності бюджетних видатків.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bCs/>
          <w:sz w:val="28"/>
          <w:szCs w:val="28"/>
        </w:rPr>
      </w:pPr>
      <w:r w:rsidRPr="00AD32AD">
        <w:rPr>
          <w:b/>
          <w:bCs/>
          <w:sz w:val="28"/>
          <w:szCs w:val="28"/>
        </w:rPr>
        <w:t>Основні заходи та завдання: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сприяння стійкому економічному та соціальному розвитку громади;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підвищення рівня бюджетної самостійності  місцевих бюджетів;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підвищення мотивації до нарощування дохідної бази місцевого бюджету;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здійснення управління бюджетними коштами в межах встановлених бюджетних призначень із забезпеченням їх ефективного та раціонального використання;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застосування програмно-цільового методу бюджетування;</w:t>
      </w:r>
    </w:p>
    <w:p w:rsidR="00837857" w:rsidRPr="00AD32AD" w:rsidRDefault="00837857" w:rsidP="00F86AE9">
      <w:pPr>
        <w:widowControl w:val="0"/>
        <w:tabs>
          <w:tab w:val="left" w:pos="0"/>
          <w:tab w:val="left" w:pos="675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удосконалення бюджетного планування та середньострокового бюджетного планування;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нарощування доходів сільського бюджету;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співпраці органів місцевого самоврядування громади та органів фіскальної служби</w:t>
      </w:r>
      <w:r w:rsidR="007F20B0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з виконання планових показників дохідної частини місцевого бюджету;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легалізація тіньового сектору економіки, насамперед легалізація виплати заробітної плати та неформальної зайнятості;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lastRenderedPageBreak/>
        <w:t>проведення роботи: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 суб’єктами господарювання, які мають значні валові доходи, але офіційно виплачують заробітну плату меншу або на рівні мінімальної заробітної плати;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 виявлення фізичних осіб, праця яких використовується суб’єктами господарювання без укладання трудових угод та без сплати податку на доходи фізичних осіб до сільського бюджету;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недопущення виникнення прострочених кредиторської та дебіторської заборгованості у бюджетній сфері.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-709"/>
          <w:tab w:val="left" w:pos="-567"/>
          <w:tab w:val="left" w:pos="0"/>
        </w:tabs>
        <w:ind w:firstLine="567"/>
        <w:jc w:val="both"/>
        <w:rPr>
          <w:b/>
          <w:bCs/>
          <w:sz w:val="28"/>
          <w:szCs w:val="28"/>
        </w:rPr>
      </w:pPr>
      <w:r w:rsidRPr="00AD32AD">
        <w:rPr>
          <w:b/>
          <w:bCs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pStyle w:val="a00"/>
        <w:spacing w:before="0" w:after="0"/>
        <w:ind w:firstLine="567"/>
        <w:jc w:val="both"/>
        <w:rPr>
          <w:color w:val="auto"/>
          <w:sz w:val="28"/>
          <w:szCs w:val="28"/>
          <w:lang w:val="uk-UA"/>
        </w:rPr>
      </w:pPr>
      <w:r w:rsidRPr="00AD32AD">
        <w:rPr>
          <w:bCs/>
          <w:color w:val="auto"/>
          <w:sz w:val="28"/>
          <w:szCs w:val="28"/>
          <w:lang w:val="uk-UA"/>
        </w:rPr>
        <w:t xml:space="preserve">забезпечення стовідсоткових планових надходжень податків, зборів та інших обов’язкових платежів </w:t>
      </w:r>
      <w:r w:rsidRPr="00AD32AD">
        <w:rPr>
          <w:color w:val="auto"/>
          <w:sz w:val="28"/>
          <w:szCs w:val="28"/>
          <w:lang w:val="uk-UA"/>
        </w:rPr>
        <w:t>до сільського бюджету.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3.9. Розвиток туристичної сфери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активізація інформаційно-рекламної діяльності щодо популяризації туристичного потенціалу Піщанської сільської територіальної громади;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rPr>
          <w:sz w:val="28"/>
          <w:szCs w:val="28"/>
        </w:rPr>
      </w:pPr>
      <w:r w:rsidRPr="00AD32AD">
        <w:rPr>
          <w:sz w:val="28"/>
          <w:szCs w:val="28"/>
        </w:rPr>
        <w:t xml:space="preserve">збільшення туристичного та екскурсійного відвідування громади; 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rPr>
          <w:sz w:val="28"/>
          <w:szCs w:val="28"/>
        </w:rPr>
      </w:pPr>
      <w:r w:rsidRPr="00AD32AD">
        <w:rPr>
          <w:sz w:val="28"/>
          <w:szCs w:val="28"/>
        </w:rPr>
        <w:t>розвиток туристичного продукту.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pStyle w:val="22"/>
        <w:widowControl w:val="0"/>
        <w:spacing w:after="0" w:line="240" w:lineRule="auto"/>
        <w:ind w:firstLine="567"/>
        <w:rPr>
          <w:sz w:val="28"/>
          <w:szCs w:val="28"/>
        </w:rPr>
      </w:pPr>
      <w:r w:rsidRPr="00AD32AD">
        <w:rPr>
          <w:b/>
          <w:sz w:val="28"/>
          <w:szCs w:val="28"/>
        </w:rPr>
        <w:t xml:space="preserve">Головна мета: </w:t>
      </w:r>
      <w:r w:rsidRPr="00AD32AD">
        <w:rPr>
          <w:sz w:val="28"/>
          <w:szCs w:val="28"/>
        </w:rPr>
        <w:t>створення умов для розвитку внутрішнього туризму, що сприятиме збільшенню обсягів надходжень до бюджетів усіх рівнів та створенню нових робочих міст.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firstLine="567"/>
        <w:rPr>
          <w:sz w:val="28"/>
          <w:szCs w:val="28"/>
        </w:rPr>
      </w:pPr>
    </w:p>
    <w:p w:rsidR="00837857" w:rsidRPr="00AD32AD" w:rsidRDefault="00837857" w:rsidP="00F86AE9">
      <w:pPr>
        <w:pStyle w:val="22"/>
        <w:widowControl w:val="0"/>
        <w:spacing w:after="0" w:line="240" w:lineRule="auto"/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right="-1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представлення Піщанської громади на регіональних та  всеукраїнських  заходах, участь у форумах, конференціях тощо;</w:t>
      </w:r>
    </w:p>
    <w:p w:rsidR="00837857" w:rsidRPr="00AD32AD" w:rsidRDefault="00837857" w:rsidP="00F86AE9">
      <w:pPr>
        <w:tabs>
          <w:tab w:val="left" w:pos="0"/>
        </w:tabs>
        <w:ind w:right="-1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проведення інформаційно-рекламної роботи з популяризації туристичного продукту громади;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right="-1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залучення громадян до раціонального використання вільного часу; 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right="-1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підтримка перспективних напрямів туристичної діяльності.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right="-1"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pStyle w:val="22"/>
        <w:widowControl w:val="0"/>
        <w:spacing w:after="0" w:line="240" w:lineRule="auto"/>
        <w:ind w:left="0" w:firstLine="567"/>
        <w:rPr>
          <w:sz w:val="28"/>
          <w:szCs w:val="28"/>
        </w:rPr>
      </w:pPr>
      <w:r w:rsidRPr="00AD32AD">
        <w:rPr>
          <w:sz w:val="28"/>
          <w:szCs w:val="28"/>
        </w:rPr>
        <w:t>збільшення кількості заходів з туризму;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збільшення кількості туристів.</w:t>
      </w:r>
    </w:p>
    <w:p w:rsidR="00837857" w:rsidRPr="00AD32AD" w:rsidRDefault="00837857" w:rsidP="00F86AE9">
      <w:pPr>
        <w:widowControl w:val="0"/>
        <w:tabs>
          <w:tab w:val="left" w:pos="399"/>
          <w:tab w:val="left" w:pos="851"/>
          <w:tab w:val="left" w:pos="9639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652"/>
          <w:tab w:val="left" w:pos="8188"/>
        </w:tabs>
        <w:ind w:firstLine="567"/>
        <w:jc w:val="center"/>
        <w:rPr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3.10. Транспорт, транспортна інфраструктура та розвиток зв’язку</w:t>
      </w:r>
    </w:p>
    <w:p w:rsidR="00837857" w:rsidRPr="00AD32AD" w:rsidRDefault="00837857" w:rsidP="00F86AE9">
      <w:pPr>
        <w:widowControl w:val="0"/>
        <w:tabs>
          <w:tab w:val="left" w:pos="652"/>
          <w:tab w:val="left" w:pos="8188"/>
        </w:tabs>
        <w:ind w:firstLine="567"/>
        <w:jc w:val="center"/>
        <w:rPr>
          <w:sz w:val="16"/>
          <w:szCs w:val="16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у транспортній галузі</w:t>
      </w:r>
      <w:r w:rsidRPr="00AD32AD">
        <w:rPr>
          <w:sz w:val="28"/>
          <w:szCs w:val="28"/>
          <w:u w:val="single"/>
        </w:rPr>
        <w:t>: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слабке забезпечення пасажирським автотранспортним зв’язком населених пунктів громади;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відсутність гнучкої системи регулювання транспортних тарифів, яка б враховувала інтереси споживачів транспортних послуг і транспортних організацій;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lastRenderedPageBreak/>
        <w:t>забезпечення безперешкодного доступу до громадського транспорту осіб з обмеженими фізичними можливостями;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  <w:u w:val="single"/>
        </w:rPr>
        <w:t>у галузі зв’язку та електронного урядування</w:t>
      </w:r>
      <w:r w:rsidRPr="00AD32AD">
        <w:rPr>
          <w:sz w:val="28"/>
          <w:szCs w:val="28"/>
        </w:rPr>
        <w:t xml:space="preserve">: 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подальший розвиток IP-технологій, розвиток мережі швидкісного Інтернету, розширення мережі бездротового доступу до мережі Інтернет;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підвищення якості адміністративних послуг (зокрема за критеріями доступності та зручності) через спрощення процедур їх надання;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розширення доступу до інформації про діяльність органів місцевого самоврядування громади та надання можливості безпосередньої участі  громадян у процесах прийняття управлінських рішень; 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Головна мета: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максимальне охоплення населених пунктів громади автотранспортним сполученням та підвищення якості послуг пасажирських перевезень автотранспортом, відповідно до потреб громадян, 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подальший розвиток ІР-технологій та мережі Інтернет;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доступу громадян до процесів формування інформаційного суспільства через упровадження інноваційних підходів, електронної демократії, інших сучасних інформаційно-комп’ютерних технологій шляхом модернізації системи публічного управління соціально-економічним розвитком регіону та забезпечення рівності громадян незалежно від місця їх проживання в дотриманні їх конституційних прав.</w:t>
      </w:r>
    </w:p>
    <w:p w:rsidR="00837857" w:rsidRPr="00AD32AD" w:rsidRDefault="00837857" w:rsidP="00F86AE9">
      <w:pPr>
        <w:pStyle w:val="22"/>
        <w:widowControl w:val="0"/>
        <w:tabs>
          <w:tab w:val="left" w:pos="0"/>
          <w:tab w:val="left" w:pos="709"/>
        </w:tabs>
        <w:spacing w:after="0" w:line="240" w:lineRule="auto"/>
        <w:ind w:firstLine="567"/>
        <w:rPr>
          <w:b/>
          <w:bCs/>
          <w:sz w:val="20"/>
          <w:szCs w:val="20"/>
        </w:rPr>
      </w:pPr>
    </w:p>
    <w:p w:rsidR="00837857" w:rsidRPr="00AD32AD" w:rsidRDefault="00837857" w:rsidP="00F86AE9">
      <w:pPr>
        <w:pStyle w:val="22"/>
        <w:widowControl w:val="0"/>
        <w:tabs>
          <w:tab w:val="left" w:pos="0"/>
          <w:tab w:val="left" w:pos="709"/>
        </w:tabs>
        <w:spacing w:after="0" w:line="240" w:lineRule="auto"/>
        <w:ind w:firstLine="567"/>
        <w:rPr>
          <w:b/>
          <w:bCs/>
          <w:sz w:val="28"/>
          <w:szCs w:val="28"/>
        </w:rPr>
      </w:pPr>
      <w:r w:rsidRPr="00AD32AD">
        <w:rPr>
          <w:b/>
          <w:bCs/>
          <w:sz w:val="28"/>
          <w:szCs w:val="28"/>
        </w:rPr>
        <w:t>Основні завдання:</w:t>
      </w:r>
    </w:p>
    <w:p w:rsidR="00837857" w:rsidRPr="00AD32AD" w:rsidRDefault="00837857" w:rsidP="00F86AE9">
      <w:pPr>
        <w:tabs>
          <w:tab w:val="left" w:pos="0"/>
          <w:tab w:val="center" w:pos="4962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 проведення конкурсів на перевезення пасажирів на  автобусних маршрутах загального користування, які не виходять за межі території громади;</w:t>
      </w:r>
    </w:p>
    <w:p w:rsidR="00837857" w:rsidRPr="00AD32AD" w:rsidRDefault="00837857" w:rsidP="00F86AE9">
      <w:pPr>
        <w:tabs>
          <w:tab w:val="left" w:pos="0"/>
          <w:tab w:val="center" w:pos="4962"/>
        </w:tabs>
        <w:ind w:firstLine="567"/>
        <w:jc w:val="both"/>
        <w:rPr>
          <w:sz w:val="20"/>
          <w:szCs w:val="20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забезпечення наявності транспортних засобів, призначених для перевезення осіб з обмеженими фізичними можливостями;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подальший розвиток IP-технологій, розвиток мережі швидкісного Інтернету.</w:t>
      </w:r>
    </w:p>
    <w:p w:rsidR="00765B0B" w:rsidRPr="00AD32AD" w:rsidRDefault="00765B0B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  <w:tab w:val="left" w:pos="399"/>
          <w:tab w:val="left" w:pos="851"/>
          <w:tab w:val="left" w:pos="9639"/>
        </w:tabs>
        <w:ind w:firstLine="567"/>
        <w:jc w:val="both"/>
        <w:rPr>
          <w:sz w:val="28"/>
          <w:szCs w:val="28"/>
        </w:rPr>
      </w:pPr>
      <w:proofErr w:type="spellStart"/>
      <w:r w:rsidRPr="00AD32AD">
        <w:rPr>
          <w:b/>
          <w:bCs/>
          <w:sz w:val="28"/>
          <w:szCs w:val="28"/>
          <w:lang w:val="ru-RU"/>
        </w:rPr>
        <w:t>Критерії</w:t>
      </w:r>
      <w:proofErr w:type="spellEnd"/>
      <w:r w:rsidRPr="00AD32AD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AD32AD">
        <w:rPr>
          <w:b/>
          <w:bCs/>
          <w:sz w:val="28"/>
          <w:szCs w:val="28"/>
          <w:lang w:val="ru-RU"/>
        </w:rPr>
        <w:t>досягнення</w:t>
      </w:r>
      <w:proofErr w:type="spellEnd"/>
      <w:r w:rsidRPr="00AD32AD">
        <w:rPr>
          <w:b/>
          <w:bCs/>
          <w:sz w:val="28"/>
          <w:szCs w:val="28"/>
          <w:lang w:val="ru-RU"/>
        </w:rPr>
        <w:t>: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розвиток (розгортання) бездротового доступу до мережі Інтернет;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отримання громадянами рівного якісного доступу до послуг у сферах освіти, охорони здоров’я, соціального захисту тощо;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потужних інформаційних ресурсів для надання електронних адміністративних послуг;</w:t>
      </w: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sz w:val="28"/>
          <w:szCs w:val="28"/>
        </w:rPr>
        <w:t>побудова сучасної системи публічного управління з питань розвитку громади.</w:t>
      </w:r>
    </w:p>
    <w:p w:rsidR="007E6124" w:rsidRDefault="007E6124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center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4. РОЗВИТОК  ТЕРИТОРІ</w:t>
      </w:r>
      <w:r w:rsidR="001B0E3C" w:rsidRPr="00AD32AD">
        <w:rPr>
          <w:b/>
          <w:sz w:val="28"/>
          <w:szCs w:val="28"/>
        </w:rPr>
        <w:t>Ї</w:t>
      </w: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16"/>
          <w:szCs w:val="16"/>
          <w:u w:val="single"/>
        </w:rPr>
      </w:pP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4.1. Розвиток сфери послуг</w:t>
      </w: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16"/>
          <w:szCs w:val="16"/>
          <w:u w:val="single"/>
        </w:rPr>
      </w:pP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Швидкий технологічний розвиток та ускладнення виробництва насичують ринок новими послугами, урізноманітнюють їх види, зокрема розширюється </w:t>
      </w:r>
      <w:r w:rsidRPr="00AD32AD">
        <w:rPr>
          <w:sz w:val="28"/>
          <w:szCs w:val="28"/>
        </w:rPr>
        <w:lastRenderedPageBreak/>
        <w:t>ринок інформаційних, фінансових та інших послуг. Більшу частину загального обсягу послуг складають послуги транспорту, складського господарства, пошти та кур’єрської служби. Також дуже актуальними є послуги інформації та телекомунікацій, послуги щодо здійснення професійної, наукової та технічної діяльності, операції з нерухомим майном.</w:t>
      </w:r>
    </w:p>
    <w:p w:rsidR="00837857" w:rsidRPr="00AD32AD" w:rsidRDefault="00837857" w:rsidP="00F86AE9">
      <w:pPr>
        <w:widowControl w:val="0"/>
        <w:tabs>
          <w:tab w:val="left" w:pos="5490"/>
        </w:tabs>
        <w:ind w:firstLine="567"/>
        <w:jc w:val="both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5490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недосконалість нормативно-правових актів, які регламентують діяльність організацій сфери послуг;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непрозора система звітності приватних підприємців, які надають послуги населенню (фізичні особи не звітують перед органами статистики, обсяги послуг, надані ними, не обліковуються);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високі процентні ставки на отримання кредитів;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наявність великого „тіньового” сектора послуг;</w:t>
      </w:r>
    </w:p>
    <w:p w:rsidR="00837857" w:rsidRPr="00AD32AD" w:rsidRDefault="00837857" w:rsidP="00F86AE9">
      <w:pPr>
        <w:widowControl w:val="0"/>
        <w:tabs>
          <w:tab w:val="left" w:pos="0"/>
          <w:tab w:val="left" w:pos="549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низький технічний рівень оснащення більшості підприємств галузі.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Головна мета:</w:t>
      </w:r>
      <w:r w:rsidRPr="00AD32AD">
        <w:rPr>
          <w:sz w:val="28"/>
          <w:szCs w:val="28"/>
        </w:rPr>
        <w:t xml:space="preserve"> підвищення рівня конкурентоспроможності, професійної кваліфікації персоналу, забезпечення споживачів громади</w:t>
      </w:r>
      <w:r w:rsidR="00667F09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різноманітними та високоякісними послугами, підвищення рівня ефективної діяльності підприємств галузі.</w:t>
      </w:r>
    </w:p>
    <w:p w:rsidR="00837857" w:rsidRPr="00AD32AD" w:rsidRDefault="00837857" w:rsidP="00F86AE9">
      <w:pPr>
        <w:widowControl w:val="0"/>
        <w:tabs>
          <w:tab w:val="left" w:pos="549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  <w:tab w:val="left" w:pos="5490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widowControl w:val="0"/>
        <w:tabs>
          <w:tab w:val="left" w:pos="0"/>
          <w:tab w:val="left" w:pos="549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вдосконалення комунікаційних процесів між всіма ланками управління та персоналом і клієнтами;</w:t>
      </w:r>
    </w:p>
    <w:p w:rsidR="00837857" w:rsidRPr="00AD32AD" w:rsidRDefault="00837857" w:rsidP="00F86AE9">
      <w:pPr>
        <w:widowControl w:val="0"/>
        <w:tabs>
          <w:tab w:val="left" w:pos="0"/>
          <w:tab w:val="left" w:pos="549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упровадження нових видів послуг;</w:t>
      </w:r>
    </w:p>
    <w:p w:rsidR="00837857" w:rsidRPr="00AD32AD" w:rsidRDefault="00837857" w:rsidP="00F86AE9">
      <w:pPr>
        <w:widowControl w:val="0"/>
        <w:tabs>
          <w:tab w:val="left" w:pos="0"/>
          <w:tab w:val="left" w:pos="549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сприяння розвитку обслуговування населення в малих та віддалених населених пунктах, особливо сільських;</w:t>
      </w:r>
    </w:p>
    <w:p w:rsidR="00837857" w:rsidRPr="00AD32AD" w:rsidRDefault="00837857" w:rsidP="00F86AE9">
      <w:pPr>
        <w:widowControl w:val="0"/>
        <w:tabs>
          <w:tab w:val="left" w:pos="0"/>
          <w:tab w:val="left" w:pos="549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підвищення рівня якості послуг та культури обслуговування споживачів послуг;</w:t>
      </w:r>
    </w:p>
    <w:p w:rsidR="00837857" w:rsidRPr="00AD32AD" w:rsidRDefault="00837857" w:rsidP="00F86AE9">
      <w:pPr>
        <w:widowControl w:val="0"/>
        <w:tabs>
          <w:tab w:val="left" w:pos="0"/>
          <w:tab w:val="left" w:pos="549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забезпечення розвитку інфраструктури побутового обслуговування, відкриття сучасних об’єктів, створення нових робочих місць.</w:t>
      </w:r>
    </w:p>
    <w:p w:rsidR="00837857" w:rsidRPr="00AD32AD" w:rsidRDefault="00837857" w:rsidP="00F86AE9">
      <w:pPr>
        <w:widowControl w:val="0"/>
        <w:tabs>
          <w:tab w:val="left" w:pos="-2700"/>
          <w:tab w:val="left" w:pos="-1980"/>
          <w:tab w:val="left" w:pos="9639"/>
        </w:tabs>
        <w:ind w:firstLine="567"/>
        <w:jc w:val="both"/>
        <w:rPr>
          <w:b/>
          <w:bCs/>
          <w:sz w:val="28"/>
          <w:szCs w:val="28"/>
          <w:lang w:val="ru-RU"/>
        </w:rPr>
      </w:pPr>
    </w:p>
    <w:p w:rsidR="00837857" w:rsidRPr="00AD32AD" w:rsidRDefault="00837857" w:rsidP="00F86AE9">
      <w:pPr>
        <w:widowControl w:val="0"/>
        <w:tabs>
          <w:tab w:val="left" w:pos="399"/>
          <w:tab w:val="left" w:pos="851"/>
          <w:tab w:val="left" w:pos="9639"/>
        </w:tabs>
        <w:ind w:firstLine="567"/>
        <w:jc w:val="both"/>
        <w:rPr>
          <w:sz w:val="28"/>
          <w:szCs w:val="28"/>
        </w:rPr>
      </w:pPr>
      <w:proofErr w:type="spellStart"/>
      <w:r w:rsidRPr="00AD32AD">
        <w:rPr>
          <w:b/>
          <w:bCs/>
          <w:sz w:val="28"/>
          <w:szCs w:val="28"/>
          <w:lang w:val="ru-RU"/>
        </w:rPr>
        <w:t>Критерії</w:t>
      </w:r>
      <w:proofErr w:type="spellEnd"/>
      <w:r w:rsidRPr="00AD32AD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AD32AD">
        <w:rPr>
          <w:b/>
          <w:bCs/>
          <w:sz w:val="28"/>
          <w:szCs w:val="28"/>
          <w:lang w:val="ru-RU"/>
        </w:rPr>
        <w:t>досягнення</w:t>
      </w:r>
      <w:proofErr w:type="spellEnd"/>
      <w:r w:rsidRPr="00AD32AD">
        <w:rPr>
          <w:b/>
          <w:bCs/>
          <w:sz w:val="28"/>
          <w:szCs w:val="28"/>
          <w:lang w:val="ru-RU"/>
        </w:rPr>
        <w:t>: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збільшення обсягу реалізованих послуг </w:t>
      </w:r>
    </w:p>
    <w:p w:rsidR="00837857" w:rsidRPr="00AD32AD" w:rsidRDefault="00837857" w:rsidP="00F86AE9">
      <w:pPr>
        <w:widowControl w:val="0"/>
        <w:tabs>
          <w:tab w:val="left" w:pos="900"/>
          <w:tab w:val="left" w:pos="126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розширення мережі об’єктів сфери послуг, створення нових робочих місць;</w:t>
      </w:r>
    </w:p>
    <w:p w:rsidR="00837857" w:rsidRPr="00AD32AD" w:rsidRDefault="00837857" w:rsidP="00F86AE9">
      <w:pPr>
        <w:widowControl w:val="0"/>
        <w:tabs>
          <w:tab w:val="left" w:pos="900"/>
          <w:tab w:val="left" w:pos="126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споживачів громади різноманітними та високоякісними послугами.</w:t>
      </w: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</w:p>
    <w:p w:rsidR="007E6124" w:rsidRDefault="007E6124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4.3. Розвиток інфраструктури сільських територій</w:t>
      </w:r>
    </w:p>
    <w:p w:rsidR="00837857" w:rsidRPr="00AD32AD" w:rsidRDefault="00837857" w:rsidP="006829D2">
      <w:pPr>
        <w:widowControl w:val="0"/>
        <w:tabs>
          <w:tab w:val="left" w:pos="959"/>
        </w:tabs>
        <w:ind w:left="108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6829D2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</w:rPr>
      </w:pPr>
      <w:r w:rsidRPr="00AD32AD">
        <w:rPr>
          <w:sz w:val="28"/>
        </w:rPr>
        <w:t xml:space="preserve">забезпечення </w:t>
      </w:r>
      <w:r w:rsidRPr="00AD32AD">
        <w:rPr>
          <w:sz w:val="28"/>
          <w:szCs w:val="28"/>
        </w:rPr>
        <w:t xml:space="preserve">населення сільської місцевості, яке користується </w:t>
      </w:r>
      <w:r w:rsidRPr="00AD32AD">
        <w:rPr>
          <w:sz w:val="28"/>
        </w:rPr>
        <w:t xml:space="preserve">питною водою та послугами з водовідведення; 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</w:rPr>
      </w:pPr>
      <w:r w:rsidRPr="00AD32AD">
        <w:rPr>
          <w:sz w:val="28"/>
        </w:rPr>
        <w:t>поліпшення стану сільських доріг;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</w:rPr>
      </w:pPr>
      <w:r w:rsidRPr="00AD32AD">
        <w:rPr>
          <w:sz w:val="28"/>
        </w:rPr>
        <w:t>приведення у належність функціонуючих об’єктів соціальної інфраструктури для підвищення якості наданих послуг.</w:t>
      </w:r>
    </w:p>
    <w:p w:rsidR="00837857" w:rsidRPr="00AD32AD" w:rsidRDefault="00837857" w:rsidP="00F86AE9">
      <w:pPr>
        <w:pStyle w:val="31"/>
        <w:widowControl w:val="0"/>
        <w:tabs>
          <w:tab w:val="left" w:pos="0"/>
          <w:tab w:val="left" w:pos="1128"/>
        </w:tabs>
        <w:spacing w:after="0"/>
        <w:ind w:firstLine="567"/>
        <w:rPr>
          <w:sz w:val="28"/>
          <w:szCs w:val="28"/>
        </w:rPr>
      </w:pPr>
    </w:p>
    <w:p w:rsidR="00837857" w:rsidRPr="00AD32AD" w:rsidRDefault="00837857" w:rsidP="00F86AE9">
      <w:pPr>
        <w:pStyle w:val="31"/>
        <w:widowControl w:val="0"/>
        <w:tabs>
          <w:tab w:val="left" w:pos="0"/>
        </w:tabs>
        <w:spacing w:after="0"/>
        <w:ind w:left="0"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Головна мета:</w:t>
      </w:r>
    </w:p>
    <w:p w:rsidR="00837857" w:rsidRPr="00AD32AD" w:rsidRDefault="00837857" w:rsidP="00F86AE9">
      <w:pPr>
        <w:pStyle w:val="31"/>
        <w:widowControl w:val="0"/>
        <w:tabs>
          <w:tab w:val="left" w:pos="0"/>
        </w:tabs>
        <w:spacing w:after="0"/>
        <w:ind w:left="0" w:firstLine="567"/>
        <w:rPr>
          <w:b/>
          <w:sz w:val="28"/>
          <w:szCs w:val="28"/>
        </w:rPr>
      </w:pPr>
      <w:r w:rsidRPr="00AD32AD">
        <w:rPr>
          <w:sz w:val="28"/>
          <w:szCs w:val="28"/>
        </w:rPr>
        <w:t>підвищення якості життя мешканців громади.</w:t>
      </w:r>
    </w:p>
    <w:p w:rsidR="00837857" w:rsidRPr="00AD32AD" w:rsidRDefault="00837857" w:rsidP="00F86AE9">
      <w:pPr>
        <w:pStyle w:val="31"/>
        <w:widowControl w:val="0"/>
        <w:tabs>
          <w:tab w:val="left" w:pos="0"/>
        </w:tabs>
        <w:spacing w:after="0"/>
        <w:ind w:left="0" w:firstLine="567"/>
        <w:rPr>
          <w:b/>
          <w:sz w:val="28"/>
          <w:szCs w:val="28"/>
        </w:rPr>
      </w:pP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pStyle w:val="31"/>
        <w:widowControl w:val="0"/>
        <w:tabs>
          <w:tab w:val="left" w:pos="0"/>
        </w:tabs>
        <w:spacing w:after="0"/>
        <w:ind w:left="0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будівництво водопроводів для забезпечення якісною питною водою всіх, без винятку, населених пунктів громади, ремонт та розширення мережі існуючих водопроводів; </w:t>
      </w:r>
    </w:p>
    <w:p w:rsidR="00837857" w:rsidRPr="00AD32AD" w:rsidRDefault="00837857" w:rsidP="00F86AE9">
      <w:pPr>
        <w:pStyle w:val="31"/>
        <w:widowControl w:val="0"/>
        <w:tabs>
          <w:tab w:val="left" w:pos="0"/>
        </w:tabs>
        <w:spacing w:after="0"/>
        <w:ind w:left="0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проведення ремонтів комунальних доріг та вулиць населених пунктів громади.</w:t>
      </w:r>
    </w:p>
    <w:p w:rsidR="00837857" w:rsidRPr="00AD32AD" w:rsidRDefault="00837857" w:rsidP="00F86AE9">
      <w:pPr>
        <w:pStyle w:val="31"/>
        <w:widowControl w:val="0"/>
        <w:tabs>
          <w:tab w:val="left" w:pos="0"/>
        </w:tabs>
        <w:spacing w:after="0"/>
        <w:ind w:left="0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зовнішнім освітленням вулиць усіх сільських населених пунктів;</w:t>
      </w:r>
    </w:p>
    <w:p w:rsidR="00837857" w:rsidRPr="00AD32AD" w:rsidRDefault="00837857" w:rsidP="00F86AE9">
      <w:pPr>
        <w:pStyle w:val="31"/>
        <w:widowControl w:val="0"/>
        <w:tabs>
          <w:tab w:val="left" w:pos="0"/>
        </w:tabs>
        <w:spacing w:after="0"/>
        <w:ind w:left="0"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будівництво, реконструкція та ремонти об’єктів соціальної інфраструктури.</w:t>
      </w:r>
    </w:p>
    <w:p w:rsidR="00837857" w:rsidRPr="00AD32AD" w:rsidRDefault="00837857" w:rsidP="00F86AE9">
      <w:pPr>
        <w:pStyle w:val="31"/>
        <w:widowControl w:val="0"/>
        <w:tabs>
          <w:tab w:val="left" w:pos="0"/>
        </w:tabs>
        <w:spacing w:after="0"/>
        <w:ind w:firstLine="567"/>
        <w:rPr>
          <w:sz w:val="28"/>
          <w:szCs w:val="28"/>
        </w:rPr>
      </w:pP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технічне переоснащення (реконструкція, заміна обладнання; переведення </w:t>
      </w:r>
      <w:proofErr w:type="spellStart"/>
      <w:r w:rsidRPr="00AD32AD">
        <w:rPr>
          <w:sz w:val="28"/>
          <w:szCs w:val="28"/>
        </w:rPr>
        <w:t>котелень</w:t>
      </w:r>
      <w:proofErr w:type="spellEnd"/>
      <w:r w:rsidRPr="00AD32AD">
        <w:rPr>
          <w:sz w:val="28"/>
          <w:szCs w:val="28"/>
        </w:rPr>
        <w:t xml:space="preserve"> на альтернативні види палива) </w:t>
      </w:r>
      <w:proofErr w:type="spellStart"/>
      <w:r w:rsidRPr="00AD32AD">
        <w:rPr>
          <w:sz w:val="28"/>
          <w:szCs w:val="28"/>
        </w:rPr>
        <w:t>котелень</w:t>
      </w:r>
      <w:proofErr w:type="spellEnd"/>
      <w:r w:rsidRPr="00AD32AD">
        <w:rPr>
          <w:sz w:val="28"/>
          <w:szCs w:val="28"/>
        </w:rPr>
        <w:t>, з метою скорочення споживання природного газу;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будівництво, реконструкція та поточний ремонт водопровідних мереж для покращення якості послуг водопостачання та забезпечення послугами централізованого водопостачання </w:t>
      </w:r>
      <w:r w:rsidRPr="00AD32AD">
        <w:rPr>
          <w:sz w:val="28"/>
          <w:szCs w:val="28"/>
        </w:rPr>
        <w:t>населених пунктів</w:t>
      </w:r>
      <w:r w:rsidRPr="00AD32AD">
        <w:rPr>
          <w:bCs/>
          <w:sz w:val="28"/>
          <w:szCs w:val="28"/>
        </w:rPr>
        <w:t xml:space="preserve">;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sz w:val="28"/>
          <w:szCs w:val="28"/>
        </w:rPr>
        <w:t>виконання ремонту доріг комунальної власності за рахунок коштів обласного бюджету</w:t>
      </w:r>
      <w:r w:rsidRPr="00AD32AD">
        <w:rPr>
          <w:bCs/>
          <w:sz w:val="28"/>
          <w:szCs w:val="28"/>
        </w:rPr>
        <w:t xml:space="preserve">; </w:t>
      </w:r>
    </w:p>
    <w:p w:rsidR="00837857" w:rsidRPr="00AD32AD" w:rsidRDefault="00837857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center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5. ЕКОЛОГІЧНА ТА ЕНЕРГЕТИЧНА БЕЗПЕКА</w:t>
      </w: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5.1. Енергозбереження</w:t>
      </w: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значна частка нетехнічних втрат енергоносіїв;</w:t>
      </w:r>
    </w:p>
    <w:p w:rsidR="00837857" w:rsidRPr="00AD32AD" w:rsidRDefault="00837857" w:rsidP="00F86AE9">
      <w:pPr>
        <w:widowControl w:val="0"/>
        <w:ind w:firstLine="567"/>
        <w:jc w:val="both"/>
        <w:rPr>
          <w:bCs/>
          <w:iCs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>Головна мета:</w:t>
      </w:r>
      <w:r w:rsidRPr="00AD32AD">
        <w:rPr>
          <w:sz w:val="28"/>
          <w:szCs w:val="28"/>
        </w:rPr>
        <w:t xml:space="preserve"> підвищення рівня енергоефективності суспільного виробництва шляхом зниження енергоємності валового регіонального продукту в результаті оптимізації паливно-енергетичного балансу району. 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bCs/>
          <w:sz w:val="28"/>
          <w:szCs w:val="28"/>
        </w:rPr>
      </w:pPr>
      <w:r w:rsidRPr="00AD32AD">
        <w:rPr>
          <w:b/>
          <w:bCs/>
          <w:sz w:val="28"/>
          <w:szCs w:val="28"/>
        </w:rPr>
        <w:t>Основні заходи:</w:t>
      </w:r>
    </w:p>
    <w:p w:rsidR="00837857" w:rsidRPr="00AD32AD" w:rsidRDefault="00837857" w:rsidP="00F86AE9">
      <w:pPr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упровадження </w:t>
      </w:r>
      <w:proofErr w:type="spellStart"/>
      <w:r w:rsidRPr="00AD32AD">
        <w:rPr>
          <w:sz w:val="28"/>
          <w:szCs w:val="28"/>
        </w:rPr>
        <w:t>енергозбережних</w:t>
      </w:r>
      <w:proofErr w:type="spellEnd"/>
      <w:r w:rsidRPr="00AD32AD">
        <w:rPr>
          <w:sz w:val="28"/>
          <w:szCs w:val="28"/>
        </w:rPr>
        <w:t>, екологічно чистих технологій, більш ефективного обладнання і приладів та вдосконалення існуючих;</w:t>
      </w:r>
    </w:p>
    <w:p w:rsidR="00837857" w:rsidRPr="00AD32AD" w:rsidRDefault="00837857" w:rsidP="00F86AE9">
      <w:pPr>
        <w:widowControl w:val="0"/>
        <w:tabs>
          <w:tab w:val="left" w:pos="1080"/>
          <w:tab w:val="left" w:pos="126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зниження рівня питомих паливно-енергетичних витрат;</w:t>
      </w:r>
    </w:p>
    <w:p w:rsidR="00837857" w:rsidRPr="00AD32AD" w:rsidRDefault="00837857" w:rsidP="00F86AE9">
      <w:pPr>
        <w:widowControl w:val="0"/>
        <w:tabs>
          <w:tab w:val="left" w:pos="1080"/>
          <w:tab w:val="left" w:pos="126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здійснення розрахунків за спожиті енергоресурси та воду тільки за показниками приладів обліку для всіх категорій споживачів;</w:t>
      </w:r>
    </w:p>
    <w:p w:rsidR="00837857" w:rsidRPr="00AD32AD" w:rsidRDefault="00837857" w:rsidP="00F86AE9">
      <w:pPr>
        <w:widowControl w:val="0"/>
        <w:tabs>
          <w:tab w:val="left" w:pos="1080"/>
          <w:tab w:val="left" w:pos="126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здійснення заходів із популяризації серед широких верств населення ефективного та ощадливого споживання паливно-енергетичних ресурсів, сприяння вивченню відповідних питань у навчальних закладах різних типів.</w:t>
      </w:r>
    </w:p>
    <w:p w:rsidR="00837857" w:rsidRPr="00AD32AD" w:rsidRDefault="00837857" w:rsidP="00F86AE9">
      <w:pPr>
        <w:widowControl w:val="0"/>
        <w:tabs>
          <w:tab w:val="left" w:pos="900"/>
          <w:tab w:val="left" w:pos="928"/>
          <w:tab w:val="left" w:pos="1260"/>
        </w:tabs>
        <w:ind w:firstLine="567"/>
        <w:jc w:val="both"/>
        <w:rPr>
          <w:b/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900"/>
          <w:tab w:val="left" w:pos="928"/>
          <w:tab w:val="left" w:pos="1260"/>
        </w:tabs>
        <w:ind w:firstLine="567"/>
        <w:jc w:val="both"/>
        <w:rPr>
          <w:b/>
          <w:bCs/>
          <w:sz w:val="28"/>
          <w:szCs w:val="28"/>
        </w:rPr>
      </w:pPr>
      <w:r w:rsidRPr="00AD32AD">
        <w:rPr>
          <w:b/>
          <w:bCs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lastRenderedPageBreak/>
        <w:t>Щорічна економія використання паливно-енергетичних ресурсів.</w:t>
      </w:r>
    </w:p>
    <w:p w:rsidR="00837857" w:rsidRPr="00AD32AD" w:rsidRDefault="00837857" w:rsidP="00F86AE9">
      <w:pPr>
        <w:ind w:firstLine="567"/>
        <w:jc w:val="both"/>
      </w:pPr>
    </w:p>
    <w:p w:rsidR="00837857" w:rsidRPr="00AD32AD" w:rsidRDefault="00837857" w:rsidP="00F86AE9">
      <w:pPr>
        <w:widowControl w:val="0"/>
        <w:tabs>
          <w:tab w:val="left" w:pos="756"/>
          <w:tab w:val="left" w:pos="8829"/>
        </w:tabs>
        <w:ind w:firstLine="567"/>
        <w:jc w:val="center"/>
        <w:rPr>
          <w:rStyle w:val="a3"/>
          <w:b/>
          <w:color w:val="auto"/>
          <w:sz w:val="28"/>
          <w:szCs w:val="28"/>
        </w:rPr>
      </w:pPr>
      <w:r w:rsidRPr="00AD32AD">
        <w:rPr>
          <w:rStyle w:val="a3"/>
          <w:b/>
          <w:color w:val="auto"/>
          <w:sz w:val="28"/>
          <w:szCs w:val="28"/>
        </w:rPr>
        <w:t>5.2.Охорона навколишнього природного середовища</w:t>
      </w:r>
    </w:p>
    <w:p w:rsidR="00837857" w:rsidRPr="00AD32AD" w:rsidRDefault="00837857" w:rsidP="00F86AE9">
      <w:pPr>
        <w:widowControl w:val="0"/>
        <w:tabs>
          <w:tab w:val="left" w:pos="756"/>
          <w:tab w:val="left" w:pos="8829"/>
        </w:tabs>
        <w:ind w:firstLine="567"/>
        <w:jc w:val="center"/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зменшення надходжень шкідливих забруднюючих речовин у довкілля;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збереження природних ландшафтів, ресурсів тваринного та рослинного світу;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безпечних умов для життєдіяльності населення.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 xml:space="preserve">Головна мета: </w:t>
      </w:r>
      <w:r w:rsidRPr="00AD32AD">
        <w:rPr>
          <w:sz w:val="28"/>
          <w:szCs w:val="28"/>
        </w:rPr>
        <w:t>забезпечення екологічної безпеки шляхом запобігання мінімізації негативного впливу людської діяльності на навколишнє природне середовище, раціонального використання і збереження природних ресурсів, перехід до сталого, екологічно збалансованого розвитку громади.</w:t>
      </w:r>
    </w:p>
    <w:p w:rsidR="00837857" w:rsidRPr="00AD32AD" w:rsidRDefault="00837857" w:rsidP="00F86AE9">
      <w:pPr>
        <w:widowControl w:val="0"/>
        <w:ind w:firstLine="567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 xml:space="preserve">Основні завдання: </w:t>
      </w:r>
    </w:p>
    <w:p w:rsidR="00837857" w:rsidRPr="00AD32AD" w:rsidRDefault="00837857" w:rsidP="00F86AE9">
      <w:pPr>
        <w:widowControl w:val="0"/>
        <w:autoSpaceDE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здійснення протипаводкових заходів та ліквідація наслідків підтоплення, регулювання водного режиму та розчищення </w:t>
      </w:r>
      <w:proofErr w:type="spellStart"/>
      <w:r w:rsidRPr="00AD32AD">
        <w:rPr>
          <w:bCs/>
          <w:sz w:val="28"/>
          <w:szCs w:val="28"/>
        </w:rPr>
        <w:t>русел</w:t>
      </w:r>
      <w:proofErr w:type="spellEnd"/>
      <w:r w:rsidRPr="00AD32AD">
        <w:rPr>
          <w:bCs/>
          <w:sz w:val="28"/>
          <w:szCs w:val="28"/>
        </w:rPr>
        <w:t xml:space="preserve"> річок;</w:t>
      </w:r>
    </w:p>
    <w:p w:rsidR="00837857" w:rsidRPr="00AD32AD" w:rsidRDefault="00837857" w:rsidP="00F86AE9">
      <w:pPr>
        <w:widowControl w:val="0"/>
        <w:autoSpaceDE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придбання спецтехніки, обладнання для очищення територій від відходів, упровадження заходів з озеленення з метою поліпшення санітарно-гігієнічного стану населених пунктів;</w:t>
      </w:r>
    </w:p>
    <w:p w:rsidR="00837857" w:rsidRPr="00AD32AD" w:rsidRDefault="00837857" w:rsidP="00F86AE9">
      <w:pPr>
        <w:widowControl w:val="0"/>
        <w:autoSpaceDE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формування та збереження площі природно-заповідного фонду громади;</w:t>
      </w:r>
    </w:p>
    <w:p w:rsidR="00837857" w:rsidRPr="00AD32AD" w:rsidRDefault="00837857" w:rsidP="00F86AE9">
      <w:pPr>
        <w:widowControl w:val="0"/>
        <w:autoSpaceDE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захист, відновлення лісових ресурсів, збільшення запасів рибних та тваринних ресурсів;</w:t>
      </w:r>
    </w:p>
    <w:p w:rsidR="00837857" w:rsidRPr="00AD32AD" w:rsidRDefault="00837857" w:rsidP="00F86AE9">
      <w:pPr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autoSpaceDE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widowControl w:val="0"/>
        <w:autoSpaceDE w:val="0"/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реалізація заходів дозволить поліпшити стан навколишнього природного середовища та створити умови для безпечного життя населення, зберегти природні ландшафти, флору, фауну, забезпечити збалансовану систему еколого-економічного природокористування.</w:t>
      </w:r>
    </w:p>
    <w:p w:rsidR="00AA6E72" w:rsidRPr="00AD32AD" w:rsidRDefault="00AA6E72" w:rsidP="00F86AE9">
      <w:pPr>
        <w:widowControl w:val="0"/>
        <w:autoSpaceDE w:val="0"/>
        <w:ind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756"/>
          <w:tab w:val="left" w:pos="8829"/>
        </w:tabs>
        <w:ind w:firstLine="567"/>
        <w:jc w:val="center"/>
        <w:rPr>
          <w:rStyle w:val="a3"/>
          <w:b/>
          <w:color w:val="auto"/>
          <w:sz w:val="28"/>
          <w:szCs w:val="28"/>
        </w:rPr>
      </w:pPr>
      <w:r w:rsidRPr="00AD32AD">
        <w:rPr>
          <w:rStyle w:val="a3"/>
          <w:b/>
          <w:color w:val="auto"/>
          <w:sz w:val="28"/>
          <w:szCs w:val="28"/>
        </w:rPr>
        <w:t>5.3. Захист населення і територій від надзвичайних ситуацій</w:t>
      </w:r>
    </w:p>
    <w:p w:rsidR="00837857" w:rsidRPr="00AD32AD" w:rsidRDefault="00837857" w:rsidP="00F86AE9">
      <w:pPr>
        <w:widowControl w:val="0"/>
        <w:tabs>
          <w:tab w:val="left" w:pos="756"/>
          <w:tab w:val="left" w:pos="8829"/>
        </w:tabs>
        <w:ind w:firstLine="567"/>
        <w:jc w:val="center"/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безпечних умов життєдіяльності населення;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достатнього рівня безпеки території громади;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застосування ефективних дій щодо запобігання й реагування на надзвичайні ситуації техногенного та природного характеру.</w:t>
      </w:r>
    </w:p>
    <w:p w:rsidR="00837857" w:rsidRPr="00AD32AD" w:rsidRDefault="00837857" w:rsidP="00F86AE9">
      <w:pPr>
        <w:pStyle w:val="Style3"/>
        <w:spacing w:line="240" w:lineRule="auto"/>
        <w:ind w:firstLine="567"/>
        <w:rPr>
          <w:b/>
          <w:sz w:val="28"/>
          <w:szCs w:val="28"/>
        </w:rPr>
      </w:pPr>
    </w:p>
    <w:p w:rsidR="00837857" w:rsidRPr="00AD32AD" w:rsidRDefault="00837857" w:rsidP="00F86AE9">
      <w:pPr>
        <w:pStyle w:val="Style3"/>
        <w:spacing w:line="240" w:lineRule="auto"/>
        <w:ind w:firstLine="567"/>
        <w:rPr>
          <w:sz w:val="28"/>
          <w:szCs w:val="28"/>
        </w:rPr>
      </w:pPr>
      <w:r w:rsidRPr="00AD32AD">
        <w:rPr>
          <w:b/>
          <w:sz w:val="28"/>
          <w:szCs w:val="28"/>
        </w:rPr>
        <w:t>Головна мета:</w:t>
      </w:r>
      <w:r w:rsidRPr="00AD32AD">
        <w:rPr>
          <w:sz w:val="28"/>
          <w:szCs w:val="28"/>
        </w:rPr>
        <w:t xml:space="preserve"> забезпечення достатнього рівня безпеки населення,  територій громади та ефективних дій щодо запобігання й реагування на надзвичайні ситуації техногенного та природного характеру.</w:t>
      </w:r>
    </w:p>
    <w:p w:rsidR="00837857" w:rsidRPr="00AD32AD" w:rsidRDefault="00837857" w:rsidP="00F86AE9">
      <w:pPr>
        <w:pStyle w:val="Style3"/>
        <w:spacing w:line="240" w:lineRule="auto"/>
        <w:ind w:firstLine="567"/>
        <w:rPr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widowControl w:val="0"/>
        <w:autoSpaceDE w:val="0"/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матеріальних резервів для ліквідації наслідків надзвичайних ситуацій техногенного та природного характеру.</w:t>
      </w:r>
    </w:p>
    <w:p w:rsidR="00837857" w:rsidRPr="00AD32AD" w:rsidRDefault="00837857" w:rsidP="00F86AE9">
      <w:pPr>
        <w:widowControl w:val="0"/>
        <w:autoSpaceDE w:val="0"/>
        <w:ind w:firstLine="567"/>
        <w:jc w:val="both"/>
        <w:rPr>
          <w:bCs/>
          <w:iCs/>
          <w:sz w:val="28"/>
          <w:szCs w:val="28"/>
        </w:rPr>
      </w:pPr>
    </w:p>
    <w:p w:rsidR="00837857" w:rsidRPr="00AD32AD" w:rsidRDefault="00837857" w:rsidP="00F86AE9">
      <w:pPr>
        <w:pStyle w:val="21"/>
        <w:widowControl w:val="0"/>
        <w:tabs>
          <w:tab w:val="left" w:pos="709"/>
        </w:tabs>
        <w:suppressAutoHyphens w:val="0"/>
        <w:autoSpaceDE w:val="0"/>
        <w:spacing w:after="0"/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lastRenderedPageBreak/>
        <w:t>Критерії досягнення:</w:t>
      </w:r>
    </w:p>
    <w:p w:rsidR="00837857" w:rsidRPr="00AD32AD" w:rsidRDefault="00837857" w:rsidP="00F86AE9">
      <w:pPr>
        <w:tabs>
          <w:tab w:val="left" w:pos="1455"/>
        </w:tabs>
        <w:ind w:firstLine="567"/>
        <w:jc w:val="both"/>
        <w:rPr>
          <w:sz w:val="28"/>
          <w:szCs w:val="28"/>
        </w:rPr>
      </w:pPr>
      <w:r w:rsidRPr="00AD32AD">
        <w:rPr>
          <w:bCs/>
          <w:iCs/>
          <w:sz w:val="28"/>
          <w:szCs w:val="28"/>
        </w:rPr>
        <w:t>створення безпечних умов життєдіяльності населення, забезпечення достатнього рівня безпеки території району, ефективність дій щодо запобігання й реагування на надзвичайні ситуації техногенного та природного характеру</w:t>
      </w:r>
      <w:r w:rsidRPr="00AD32AD">
        <w:rPr>
          <w:sz w:val="28"/>
          <w:szCs w:val="28"/>
        </w:rPr>
        <w:tab/>
      </w: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>5.4. Розвиток житлово-комунального господарства</w:t>
      </w: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pStyle w:val="21"/>
        <w:widowControl w:val="0"/>
        <w:tabs>
          <w:tab w:val="left" w:pos="709"/>
        </w:tabs>
        <w:suppressAutoHyphens w:val="0"/>
        <w:autoSpaceDE w:val="0"/>
        <w:spacing w:after="0"/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недостатність коштів на проведення модернізації зношених основних фондів  об’єктів житлово-комунальної сфери для проведення модернізації за власний рахунок;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зростання заборгованості споживачів за отримані житлово-комунальні послуги.</w:t>
      </w:r>
    </w:p>
    <w:p w:rsidR="00837857" w:rsidRPr="00AD32AD" w:rsidRDefault="00837857" w:rsidP="00F86AE9">
      <w:pPr>
        <w:widowControl w:val="0"/>
        <w:tabs>
          <w:tab w:val="left" w:pos="3435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pStyle w:val="21"/>
        <w:tabs>
          <w:tab w:val="left" w:pos="0"/>
        </w:tabs>
        <w:suppressAutoHyphens w:val="0"/>
        <w:autoSpaceDE w:val="0"/>
        <w:spacing w:after="0"/>
        <w:ind w:firstLine="567"/>
        <w:rPr>
          <w:rFonts w:cs="Mangal"/>
          <w:kern w:val="2"/>
          <w:sz w:val="28"/>
          <w:szCs w:val="28"/>
          <w:lang w:eastAsia="hi-IN" w:bidi="hi-IN"/>
        </w:rPr>
      </w:pPr>
      <w:r w:rsidRPr="00AD32AD">
        <w:rPr>
          <w:b/>
          <w:sz w:val="28"/>
          <w:szCs w:val="28"/>
        </w:rPr>
        <w:t xml:space="preserve">Головна мета: </w:t>
      </w:r>
      <w:r w:rsidRPr="00AD32AD">
        <w:rPr>
          <w:rFonts w:cs="Mangal"/>
          <w:kern w:val="2"/>
          <w:sz w:val="28"/>
          <w:szCs w:val="28"/>
          <w:lang w:eastAsia="hi-IN" w:bidi="hi-IN"/>
        </w:rPr>
        <w:t xml:space="preserve">підвищення якості житлово-комунальних послуг шляхом реформування та розвитку житлово-комунального господарства. </w:t>
      </w:r>
    </w:p>
    <w:p w:rsidR="00837857" w:rsidRPr="00AD32AD" w:rsidRDefault="00837857" w:rsidP="00F86AE9">
      <w:pPr>
        <w:pStyle w:val="21"/>
        <w:tabs>
          <w:tab w:val="left" w:pos="0"/>
          <w:tab w:val="left" w:pos="1140"/>
        </w:tabs>
        <w:suppressAutoHyphens w:val="0"/>
        <w:autoSpaceDE w:val="0"/>
        <w:spacing w:after="0"/>
        <w:ind w:firstLine="567"/>
        <w:rPr>
          <w:sz w:val="28"/>
          <w:szCs w:val="28"/>
        </w:rPr>
      </w:pPr>
    </w:p>
    <w:p w:rsidR="00837857" w:rsidRPr="00AD32AD" w:rsidRDefault="00837857" w:rsidP="00F86AE9">
      <w:pPr>
        <w:pStyle w:val="21"/>
        <w:widowControl w:val="0"/>
        <w:tabs>
          <w:tab w:val="left" w:pos="709"/>
        </w:tabs>
        <w:suppressAutoHyphens w:val="0"/>
        <w:autoSpaceDE w:val="0"/>
        <w:spacing w:after="0"/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Основні завдання:</w:t>
      </w:r>
    </w:p>
    <w:p w:rsidR="00837857" w:rsidRPr="00AD32AD" w:rsidRDefault="00837857" w:rsidP="00F86AE9">
      <w:pPr>
        <w:pStyle w:val="21"/>
        <w:tabs>
          <w:tab w:val="left" w:pos="0"/>
          <w:tab w:val="left" w:pos="709"/>
        </w:tabs>
        <w:suppressAutoHyphens w:val="0"/>
        <w:autoSpaceDE w:val="0"/>
        <w:spacing w:after="0"/>
        <w:ind w:firstLine="567"/>
        <w:rPr>
          <w:sz w:val="28"/>
          <w:szCs w:val="28"/>
        </w:rPr>
      </w:pPr>
      <w:r w:rsidRPr="00AD32AD">
        <w:rPr>
          <w:sz w:val="28"/>
          <w:szCs w:val="28"/>
        </w:rPr>
        <w:t xml:space="preserve">переведення </w:t>
      </w:r>
      <w:proofErr w:type="spellStart"/>
      <w:r w:rsidRPr="00AD32AD">
        <w:rPr>
          <w:sz w:val="28"/>
          <w:szCs w:val="28"/>
        </w:rPr>
        <w:t>котелень</w:t>
      </w:r>
      <w:proofErr w:type="spellEnd"/>
      <w:r w:rsidRPr="00AD32AD">
        <w:rPr>
          <w:sz w:val="28"/>
          <w:szCs w:val="28"/>
        </w:rPr>
        <w:t xml:space="preserve"> на альтернативні види палива з метою скорочення споживання природного газу, оптимізація системи теплопостачання (децентралізація);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проведення модернізації житлового фонду; 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забезпечення </w:t>
      </w:r>
      <w:r w:rsidRPr="00AD32AD">
        <w:rPr>
          <w:bCs/>
          <w:sz w:val="28"/>
          <w:szCs w:val="28"/>
        </w:rPr>
        <w:t>населення якісною питною водою та продовження роботи з підключення населених пунктів до централізованого водо забезпечення</w:t>
      </w:r>
      <w:r w:rsidRPr="00AD32AD">
        <w:rPr>
          <w:sz w:val="28"/>
          <w:szCs w:val="28"/>
        </w:rPr>
        <w:t xml:space="preserve">;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покращення якості та надійності очищення стоків (надійна робота каналізаційних систем);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ремонт покриття вулиць та доріг комунальної власності;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підвищення ефективності поводження з твердими побутовими відходами;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підвищення рівня благоустрою населених пунктів;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реконструкція каналізаційних очисних споруд.</w:t>
      </w:r>
    </w:p>
    <w:p w:rsidR="005D12D0" w:rsidRPr="00AD32AD" w:rsidRDefault="005D12D0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</w:p>
    <w:p w:rsidR="00837857" w:rsidRPr="00AD32AD" w:rsidRDefault="00837857" w:rsidP="00F86AE9">
      <w:pPr>
        <w:pStyle w:val="21"/>
        <w:widowControl w:val="0"/>
        <w:tabs>
          <w:tab w:val="left" w:pos="709"/>
        </w:tabs>
        <w:suppressAutoHyphens w:val="0"/>
        <w:autoSpaceDE w:val="0"/>
        <w:spacing w:after="0"/>
        <w:ind w:firstLine="567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технічне переоснащення (реконструкція, заміна обладнання; переведення </w:t>
      </w:r>
      <w:proofErr w:type="spellStart"/>
      <w:r w:rsidRPr="00AD32AD">
        <w:rPr>
          <w:sz w:val="28"/>
          <w:szCs w:val="28"/>
        </w:rPr>
        <w:t>котелень</w:t>
      </w:r>
      <w:proofErr w:type="spellEnd"/>
      <w:r w:rsidRPr="00AD32AD">
        <w:rPr>
          <w:sz w:val="28"/>
          <w:szCs w:val="28"/>
        </w:rPr>
        <w:t xml:space="preserve"> на альтернативні види палива) </w:t>
      </w:r>
      <w:proofErr w:type="spellStart"/>
      <w:r w:rsidRPr="00AD32AD">
        <w:rPr>
          <w:sz w:val="28"/>
          <w:szCs w:val="28"/>
        </w:rPr>
        <w:t>котелень</w:t>
      </w:r>
      <w:proofErr w:type="spellEnd"/>
      <w:r w:rsidRPr="00AD32AD">
        <w:rPr>
          <w:sz w:val="28"/>
          <w:szCs w:val="28"/>
        </w:rPr>
        <w:t>, з метою скорочення споживання природного газу;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 xml:space="preserve">покращення якості послуг водопостачання та забезпечення послугами централізованого водопостачання населення; 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ремонт покриття вулиць та доріг комунальної власності;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реконструкція та капітальні ремонти покрівель житлового фонду;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забезпечення своєчасної та в повному обсязі оплати житлово-комунальних послуг, погашення заборгованості за попередні періоди;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рівень оплати населенням за житлово-комунальні послуги складе 100,0%.</w:t>
      </w:r>
    </w:p>
    <w:p w:rsidR="00837857" w:rsidRPr="00AD32AD" w:rsidRDefault="00837857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AB03CD" w:rsidRDefault="00AB03CD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AB03CD" w:rsidRDefault="00AB03CD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DA4929" w:rsidRDefault="00DA4929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DA4929" w:rsidRDefault="00DA4929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center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lastRenderedPageBreak/>
        <w:t>6. РОЗВИТОК ЛЮДСЬКОГО КАПІТАЛУ</w:t>
      </w:r>
    </w:p>
    <w:p w:rsidR="00837857" w:rsidRPr="00AD32AD" w:rsidRDefault="00837857" w:rsidP="00F86AE9">
      <w:pPr>
        <w:widowControl w:val="0"/>
        <w:ind w:firstLine="567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widowControl w:val="0"/>
        <w:ind w:firstLine="567"/>
        <w:jc w:val="center"/>
        <w:rPr>
          <w:b/>
          <w:spacing w:val="-2"/>
          <w:sz w:val="28"/>
          <w:szCs w:val="28"/>
          <w:u w:val="single"/>
        </w:rPr>
      </w:pPr>
      <w:r w:rsidRPr="00AD32AD">
        <w:rPr>
          <w:b/>
          <w:sz w:val="28"/>
          <w:szCs w:val="28"/>
          <w:u w:val="single"/>
        </w:rPr>
        <w:t xml:space="preserve">6.1. </w:t>
      </w:r>
      <w:r w:rsidRPr="00AD32AD">
        <w:rPr>
          <w:b/>
          <w:spacing w:val="-2"/>
          <w:sz w:val="28"/>
          <w:szCs w:val="28"/>
          <w:u w:val="single"/>
        </w:rPr>
        <w:t>Освіта</w:t>
      </w:r>
    </w:p>
    <w:p w:rsidR="00837857" w:rsidRPr="00AD32AD" w:rsidRDefault="00837857" w:rsidP="00F86AE9">
      <w:pPr>
        <w:widowControl w:val="0"/>
        <w:ind w:firstLine="567"/>
        <w:jc w:val="center"/>
        <w:rPr>
          <w:b/>
          <w:spacing w:val="-2"/>
          <w:sz w:val="28"/>
          <w:szCs w:val="28"/>
          <w:u w:val="single"/>
        </w:rPr>
      </w:pPr>
    </w:p>
    <w:p w:rsidR="00837857" w:rsidRPr="007E6124" w:rsidRDefault="00837857" w:rsidP="00F86AE9">
      <w:pPr>
        <w:widowControl w:val="0"/>
        <w:ind w:firstLine="567"/>
        <w:rPr>
          <w:b/>
          <w:spacing w:val="-2"/>
          <w:sz w:val="28"/>
          <w:szCs w:val="28"/>
        </w:rPr>
      </w:pPr>
      <w:r w:rsidRPr="007E6124">
        <w:rPr>
          <w:b/>
          <w:spacing w:val="-2"/>
          <w:sz w:val="28"/>
          <w:szCs w:val="28"/>
        </w:rPr>
        <w:t>Актуальні питання:</w:t>
      </w:r>
    </w:p>
    <w:p w:rsidR="00837857" w:rsidRPr="007E6124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7E6124">
        <w:rPr>
          <w:sz w:val="28"/>
          <w:szCs w:val="28"/>
        </w:rPr>
        <w:t>доступність освіти для дітей учасників АТО</w:t>
      </w:r>
      <w:r w:rsidR="003F4277" w:rsidRPr="007E6124">
        <w:rPr>
          <w:sz w:val="28"/>
          <w:szCs w:val="28"/>
        </w:rPr>
        <w:t>, бойових дій</w:t>
      </w:r>
      <w:r w:rsidRPr="007E6124">
        <w:rPr>
          <w:sz w:val="28"/>
          <w:szCs w:val="28"/>
        </w:rPr>
        <w:t>;</w:t>
      </w:r>
    </w:p>
    <w:p w:rsidR="00837857" w:rsidRPr="007E6124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7E6124">
        <w:rPr>
          <w:sz w:val="28"/>
          <w:szCs w:val="28"/>
        </w:rPr>
        <w:t>доступність шкільної освіти для дітей, які проживають у віддаленій сільській місцевості та потребують підвезення до місця навчання;</w:t>
      </w:r>
    </w:p>
    <w:p w:rsidR="00837857" w:rsidRPr="007E6124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7E6124">
        <w:rPr>
          <w:sz w:val="28"/>
          <w:szCs w:val="28"/>
        </w:rPr>
        <w:t>необхідність оснащення шкіл ресурсними кабінетами для навчання дітей з особливими потребами;</w:t>
      </w:r>
    </w:p>
    <w:p w:rsidR="00837857" w:rsidRPr="007E6124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7E6124">
        <w:rPr>
          <w:sz w:val="28"/>
          <w:szCs w:val="28"/>
        </w:rPr>
        <w:t>необхідність оновлення сучасною комп’ютерною технікою класів, а також предметних кабінетів навчальних закладів району;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7E6124">
        <w:rPr>
          <w:sz w:val="28"/>
          <w:szCs w:val="28"/>
        </w:rPr>
        <w:t>придбання підручників для учнів загальноосвітніх навчальних закладів відповідно до державних стандартів;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потреба у збереженні енергетичних ресурсів, зокрема здійснення постійного контролю за встановленням (заміною) лічильного обладнання в установах і закладах освіти, заміною вікон на енергоефективні металопластикові, здійснення модернізації </w:t>
      </w:r>
      <w:proofErr w:type="spellStart"/>
      <w:r w:rsidRPr="00AD32AD">
        <w:rPr>
          <w:sz w:val="28"/>
          <w:szCs w:val="28"/>
        </w:rPr>
        <w:t>котелень</w:t>
      </w:r>
      <w:proofErr w:type="spellEnd"/>
      <w:r w:rsidR="00183326" w:rsidRPr="00AD32AD">
        <w:rPr>
          <w:sz w:val="28"/>
          <w:szCs w:val="28"/>
        </w:rPr>
        <w:t xml:space="preserve"> </w:t>
      </w:r>
      <w:r w:rsidRPr="00AD32AD">
        <w:rPr>
          <w:sz w:val="28"/>
          <w:szCs w:val="28"/>
        </w:rPr>
        <w:t>(</w:t>
      </w:r>
      <w:proofErr w:type="spellStart"/>
      <w:r w:rsidRPr="00AD32AD">
        <w:rPr>
          <w:sz w:val="28"/>
          <w:szCs w:val="28"/>
        </w:rPr>
        <w:t>газозаміщення</w:t>
      </w:r>
      <w:proofErr w:type="spellEnd"/>
      <w:r w:rsidRPr="00AD32AD">
        <w:rPr>
          <w:sz w:val="28"/>
          <w:szCs w:val="28"/>
        </w:rPr>
        <w:t xml:space="preserve">, переведення </w:t>
      </w:r>
      <w:proofErr w:type="spellStart"/>
      <w:r w:rsidRPr="00AD32AD">
        <w:rPr>
          <w:sz w:val="28"/>
          <w:szCs w:val="28"/>
        </w:rPr>
        <w:t>котелень</w:t>
      </w:r>
      <w:proofErr w:type="spellEnd"/>
      <w:r w:rsidRPr="00AD32AD">
        <w:rPr>
          <w:sz w:val="28"/>
          <w:szCs w:val="28"/>
        </w:rPr>
        <w:t xml:space="preserve"> на альтернативні види палива тощо).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b/>
          <w:sz w:val="28"/>
          <w:szCs w:val="28"/>
        </w:rPr>
        <w:t xml:space="preserve">Головна мета: </w:t>
      </w:r>
      <w:r w:rsidRPr="00AD32AD">
        <w:rPr>
          <w:sz w:val="28"/>
          <w:szCs w:val="28"/>
        </w:rPr>
        <w:t>формування доступної та якісної системи регіональної освіти і виховання, що відповідає вимогам суспільства та динамічному розвитку, її інтеграції в європейський і світовий освітній простір.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 xml:space="preserve">Основні завдання: 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доступу дітей учасників АТО</w:t>
      </w:r>
      <w:r w:rsidR="007E6124">
        <w:rPr>
          <w:sz w:val="28"/>
          <w:szCs w:val="28"/>
        </w:rPr>
        <w:t xml:space="preserve"> </w:t>
      </w:r>
      <w:r w:rsidR="003F4277">
        <w:rPr>
          <w:sz w:val="28"/>
          <w:szCs w:val="28"/>
        </w:rPr>
        <w:t>та бойових дій</w:t>
      </w:r>
      <w:r w:rsidRPr="00AD32AD">
        <w:rPr>
          <w:sz w:val="28"/>
          <w:szCs w:val="28"/>
        </w:rPr>
        <w:t>, дітей з особливими потребами до освіти;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 xml:space="preserve">здійснення стовідсоткового підвезення учасників навчально-виховного процесу у сільській місцевості до місця навчання і роботи та назад; </w:t>
      </w:r>
    </w:p>
    <w:p w:rsidR="00837857" w:rsidRPr="00AD32AD" w:rsidRDefault="00837857" w:rsidP="00F86AE9">
      <w:pPr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забезпечення підручниками і посібниками учнів загальноосвітніх навчальних закладів, які надходитимуть з державного бюджету;</w:t>
      </w:r>
    </w:p>
    <w:p w:rsidR="00837857" w:rsidRPr="00AD32AD" w:rsidRDefault="00837857" w:rsidP="00F86AE9">
      <w:pPr>
        <w:ind w:firstLine="567"/>
        <w:jc w:val="both"/>
        <w:rPr>
          <w:bCs/>
          <w:sz w:val="28"/>
          <w:szCs w:val="28"/>
        </w:rPr>
      </w:pPr>
      <w:r w:rsidRPr="00AD32AD">
        <w:rPr>
          <w:sz w:val="28"/>
          <w:szCs w:val="28"/>
        </w:rPr>
        <w:t>оновлення навчально-комп’ютерних комплексів, оскільки всі загальноосвітні навчальні заклади денної форми навчання використовують їх у навчально-виховному процесі</w:t>
      </w:r>
      <w:r w:rsidRPr="00AD32AD">
        <w:rPr>
          <w:bCs/>
          <w:sz w:val="28"/>
          <w:szCs w:val="28"/>
        </w:rPr>
        <w:t xml:space="preserve"> та підключені до мережі Інтернет;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реалізація проектів з реконструкцій, капітальних ремонтів та інших капітальних робіт щодо закладів освіти громади.</w:t>
      </w:r>
    </w:p>
    <w:p w:rsidR="001D53BB" w:rsidRPr="00AD32AD" w:rsidRDefault="001D53BB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Критерії досягнення: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умов для проведення заходів професійного спрямування для учасників АТО</w:t>
      </w:r>
      <w:r w:rsidR="003F4277">
        <w:rPr>
          <w:sz w:val="28"/>
          <w:szCs w:val="28"/>
        </w:rPr>
        <w:t xml:space="preserve">, бойових дій </w:t>
      </w:r>
      <w:r w:rsidRPr="00AD32AD">
        <w:rPr>
          <w:sz w:val="28"/>
          <w:szCs w:val="28"/>
        </w:rPr>
        <w:t xml:space="preserve"> та внутрішньо переміщених осіб;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створення  комп’ютерних класів;</w:t>
      </w:r>
    </w:p>
    <w:p w:rsidR="00837857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придбання  комп’ютерів;</w:t>
      </w:r>
    </w:p>
    <w:p w:rsidR="00837857" w:rsidRPr="00AD32AD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AD32AD">
        <w:rPr>
          <w:sz w:val="28"/>
          <w:szCs w:val="28"/>
        </w:rPr>
        <w:t>покращення матеріально-технічного забезпечення навчальних кабінетів загальноосвітніх навчальних закладів громади.</w:t>
      </w:r>
    </w:p>
    <w:p w:rsidR="00837857" w:rsidRPr="00AD32AD" w:rsidRDefault="00837857" w:rsidP="00F86AE9">
      <w:pPr>
        <w:widowControl w:val="0"/>
        <w:ind w:firstLine="567"/>
        <w:jc w:val="both"/>
        <w:rPr>
          <w:sz w:val="28"/>
          <w:szCs w:val="28"/>
        </w:rPr>
      </w:pPr>
    </w:p>
    <w:p w:rsidR="00DA4929" w:rsidRDefault="00DA4929" w:rsidP="00F86AE9">
      <w:pPr>
        <w:widowControl w:val="0"/>
        <w:ind w:firstLine="567"/>
        <w:jc w:val="center"/>
        <w:rPr>
          <w:b/>
          <w:sz w:val="28"/>
          <w:szCs w:val="28"/>
          <w:u w:val="single"/>
        </w:rPr>
      </w:pPr>
    </w:p>
    <w:p w:rsidR="00DA4929" w:rsidRDefault="00DA4929" w:rsidP="00F86AE9">
      <w:pPr>
        <w:widowControl w:val="0"/>
        <w:ind w:firstLine="567"/>
        <w:jc w:val="center"/>
        <w:rPr>
          <w:b/>
          <w:sz w:val="28"/>
          <w:szCs w:val="28"/>
          <w:u w:val="single"/>
        </w:rPr>
      </w:pPr>
    </w:p>
    <w:p w:rsidR="00837857" w:rsidRPr="00AD32AD" w:rsidRDefault="00837857" w:rsidP="00F86AE9">
      <w:pPr>
        <w:widowControl w:val="0"/>
        <w:ind w:firstLine="567"/>
        <w:jc w:val="center"/>
        <w:rPr>
          <w:b/>
          <w:bCs/>
          <w:sz w:val="28"/>
          <w:szCs w:val="28"/>
        </w:rPr>
      </w:pPr>
      <w:r w:rsidRPr="00AD32AD">
        <w:rPr>
          <w:b/>
          <w:sz w:val="28"/>
          <w:szCs w:val="28"/>
          <w:u w:val="single"/>
        </w:rPr>
        <w:lastRenderedPageBreak/>
        <w:t xml:space="preserve">6.2. </w:t>
      </w:r>
      <w:hyperlink r:id="rId10" w:anchor="_Toc130175735" w:history="1">
        <w:r w:rsidRPr="00AD32AD">
          <w:rPr>
            <w:rStyle w:val="a3"/>
            <w:b/>
            <w:color w:val="auto"/>
            <w:sz w:val="28"/>
            <w:szCs w:val="28"/>
          </w:rPr>
          <w:t xml:space="preserve">Охорона здоров’я </w:t>
        </w:r>
      </w:hyperlink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tabs>
          <w:tab w:val="left" w:pos="959"/>
        </w:tabs>
        <w:ind w:left="108" w:firstLine="567"/>
        <w:jc w:val="center"/>
        <w:rPr>
          <w:b/>
          <w:bCs/>
          <w:sz w:val="28"/>
          <w:szCs w:val="28"/>
        </w:rPr>
      </w:pPr>
    </w:p>
    <w:p w:rsidR="00837857" w:rsidRPr="00AD32AD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AD32AD">
        <w:rPr>
          <w:b/>
          <w:sz w:val="28"/>
          <w:szCs w:val="28"/>
        </w:rPr>
        <w:t>Актуальні питання:</w:t>
      </w:r>
    </w:p>
    <w:p w:rsidR="00837857" w:rsidRPr="00AD32AD" w:rsidRDefault="00837857" w:rsidP="006829D2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r w:rsidRPr="00AD32AD">
        <w:rPr>
          <w:sz w:val="28"/>
          <w:szCs w:val="28"/>
          <w:shd w:val="clear" w:color="auto" w:fill="FFFFFF"/>
          <w:lang w:eastAsia="ru-RU"/>
        </w:rPr>
        <w:t>Підвищення рівня медичного обслуговування населення, наближення первинної медичної допомоги до жителів Піщанської сільської територіальної громади, розширення можливостей щодо її доступності та якості, впровадження</w:t>
      </w:r>
      <w:r w:rsidR="00CB47B0" w:rsidRPr="00AD32AD">
        <w:rPr>
          <w:sz w:val="28"/>
          <w:szCs w:val="28"/>
          <w:shd w:val="clear" w:color="auto" w:fill="FFFFFF"/>
          <w:lang w:eastAsia="ru-RU"/>
        </w:rPr>
        <w:t xml:space="preserve"> </w:t>
      </w:r>
      <w:r w:rsidRPr="00AD32AD">
        <w:rPr>
          <w:sz w:val="28"/>
          <w:szCs w:val="28"/>
          <w:shd w:val="clear" w:color="auto" w:fill="FFFFFF"/>
          <w:lang w:eastAsia="ru-RU"/>
        </w:rPr>
        <w:t>нових підходів щодо організації роботи закладів охорони здоров’я та їх фінансового забезпечення, відповідно до Закону України “Про внесення змін до деяких законодавчих актів України</w:t>
      </w:r>
      <w:r w:rsidR="00CB47B0" w:rsidRPr="00AD32AD">
        <w:rPr>
          <w:sz w:val="28"/>
          <w:szCs w:val="28"/>
          <w:shd w:val="clear" w:color="auto" w:fill="FFFFFF"/>
          <w:lang w:eastAsia="ru-RU"/>
        </w:rPr>
        <w:t>”.</w:t>
      </w:r>
    </w:p>
    <w:p w:rsidR="00CB47B0" w:rsidRPr="00AD32AD" w:rsidRDefault="00CB47B0" w:rsidP="006829D2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  <w:shd w:val="clear" w:color="auto" w:fill="FFFFFF"/>
          <w:lang w:eastAsia="ru-RU"/>
        </w:rPr>
      </w:pPr>
      <w:r w:rsidRPr="00AD32AD">
        <w:rPr>
          <w:sz w:val="28"/>
          <w:szCs w:val="28"/>
          <w:shd w:val="clear" w:color="auto" w:fill="FFFFFF"/>
          <w:lang w:eastAsia="ru-RU"/>
        </w:rPr>
        <w:t xml:space="preserve">Здійснення заходів щодо протидії поширенню </w:t>
      </w:r>
      <w:proofErr w:type="spellStart"/>
      <w:r w:rsidRPr="00AD32AD">
        <w:rPr>
          <w:sz w:val="28"/>
          <w:szCs w:val="28"/>
          <w:shd w:val="clear" w:color="auto" w:fill="FFFFFF"/>
          <w:lang w:eastAsia="ru-RU"/>
        </w:rPr>
        <w:t>коронавірусної</w:t>
      </w:r>
      <w:proofErr w:type="spellEnd"/>
      <w:r w:rsidRPr="00AD32AD">
        <w:rPr>
          <w:sz w:val="28"/>
          <w:szCs w:val="28"/>
          <w:shd w:val="clear" w:color="auto" w:fill="FFFFFF"/>
          <w:lang w:eastAsia="ru-RU"/>
        </w:rPr>
        <w:t xml:space="preserve"> інфекції, забезпечення надання першої допомоги хворим на </w:t>
      </w:r>
      <w:r w:rsidRPr="00AD32AD">
        <w:rPr>
          <w:sz w:val="28"/>
          <w:szCs w:val="28"/>
          <w:shd w:val="clear" w:color="auto" w:fill="FFFFFF"/>
          <w:lang w:val="en-US" w:eastAsia="ru-RU"/>
        </w:rPr>
        <w:t>COVID</w:t>
      </w:r>
      <w:r w:rsidRPr="00AD32AD">
        <w:rPr>
          <w:sz w:val="28"/>
          <w:szCs w:val="28"/>
          <w:shd w:val="clear" w:color="auto" w:fill="FFFFFF"/>
          <w:lang w:eastAsia="ru-RU"/>
        </w:rPr>
        <w:t>-19 або з підозрою на нього.</w:t>
      </w:r>
    </w:p>
    <w:p w:rsidR="00CB47B0" w:rsidRPr="00AD32AD" w:rsidRDefault="00CB47B0" w:rsidP="006829D2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p w:rsidR="00CB47B0" w:rsidRPr="00AD32AD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8"/>
        </w:rPr>
      </w:pPr>
      <w:r w:rsidRPr="00AD32AD">
        <w:rPr>
          <w:b/>
          <w:sz w:val="28"/>
        </w:rPr>
        <w:t>Головна мета:</w:t>
      </w:r>
      <w:r w:rsidR="001B5692" w:rsidRPr="00AD32AD">
        <w:rPr>
          <w:b/>
          <w:sz w:val="28"/>
        </w:rPr>
        <w:t xml:space="preserve"> 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D32AD">
        <w:rPr>
          <w:bCs/>
          <w:sz w:val="28"/>
          <w:szCs w:val="28"/>
        </w:rPr>
        <w:t>покращення стану здоров’я населення, у першу чергу за рахунок зниження захворюваності та смертності від серцево-судинних захворювань, онкологічної патології та інших соціально обумовлених недуг, збереження репродуктивного здоров’я, оптимізація мережі лікувально-профілактичних закладів з метою забезпечення відповідного доступу населення до медичних послуг усіх рівнів надання медичної допомоги.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right"/>
        <w:rPr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0"/>
          <w:tab w:val="left" w:pos="8400"/>
        </w:tabs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Основні завдання:</w:t>
      </w:r>
      <w:r w:rsidRPr="008006C6">
        <w:rPr>
          <w:b/>
          <w:sz w:val="28"/>
          <w:szCs w:val="28"/>
        </w:rPr>
        <w:tab/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повнота здійснення </w:t>
      </w:r>
      <w:proofErr w:type="spellStart"/>
      <w:r w:rsidRPr="008006C6">
        <w:rPr>
          <w:sz w:val="28"/>
          <w:szCs w:val="28"/>
        </w:rPr>
        <w:t>скринінгових</w:t>
      </w:r>
      <w:proofErr w:type="spellEnd"/>
      <w:r w:rsidRPr="008006C6">
        <w:rPr>
          <w:sz w:val="28"/>
          <w:szCs w:val="28"/>
        </w:rPr>
        <w:t xml:space="preserve"> досліджень на первинному рівні надання медичної допомоги;</w:t>
      </w:r>
    </w:p>
    <w:p w:rsidR="00837857" w:rsidRPr="008006C6" w:rsidRDefault="00837857" w:rsidP="00F86AE9">
      <w:pPr>
        <w:shd w:val="clear" w:color="auto" w:fill="FFFFFF"/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забезпечення моніторингу за станом виявлення серцево-судинних захворювань, лікування хворих у відповідності до діючих стандартів та використання сучасних медичних технологій у лікуванні хворих на гострий інфаркт міокарда;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8006C6">
        <w:rPr>
          <w:bCs/>
          <w:sz w:val="28"/>
          <w:szCs w:val="28"/>
        </w:rPr>
        <w:t>підвищення якості надання медичної допомоги шляхом продовження локальних протоколів надання медичної допомоги при різних нозологічних формах у лікувально-профілактичних закладах;</w:t>
      </w:r>
    </w:p>
    <w:p w:rsidR="00837857" w:rsidRPr="008006C6" w:rsidRDefault="00837857" w:rsidP="00F86AE9">
      <w:pPr>
        <w:widowControl w:val="0"/>
        <w:ind w:firstLine="567"/>
        <w:jc w:val="both"/>
        <w:rPr>
          <w:iCs/>
          <w:sz w:val="28"/>
          <w:szCs w:val="28"/>
        </w:rPr>
      </w:pPr>
      <w:proofErr w:type="spellStart"/>
      <w:r w:rsidRPr="008006C6">
        <w:rPr>
          <w:iCs/>
          <w:sz w:val="28"/>
          <w:szCs w:val="28"/>
        </w:rPr>
        <w:t>дооснащення</w:t>
      </w:r>
      <w:proofErr w:type="spellEnd"/>
      <w:r w:rsidRPr="008006C6">
        <w:rPr>
          <w:iCs/>
          <w:sz w:val="28"/>
          <w:szCs w:val="28"/>
        </w:rPr>
        <w:t xml:space="preserve"> підрозділів (амбулаторій, фельдшерсько-акушерських пунктів) центру первинної медико-санітарної допомоги відповідно до табелів оснащення за рахунок місцевих бюджетів та інших джерел, не заборонених чинним законодавством;</w:t>
      </w:r>
    </w:p>
    <w:p w:rsidR="00837857" w:rsidRPr="008006C6" w:rsidRDefault="00837857" w:rsidP="00F86AE9">
      <w:pPr>
        <w:widowControl w:val="0"/>
        <w:ind w:firstLine="567"/>
        <w:jc w:val="both"/>
        <w:rPr>
          <w:iCs/>
          <w:sz w:val="28"/>
          <w:szCs w:val="28"/>
        </w:rPr>
      </w:pPr>
      <w:r w:rsidRPr="008006C6">
        <w:rPr>
          <w:iCs/>
          <w:sz w:val="28"/>
          <w:szCs w:val="28"/>
        </w:rPr>
        <w:t>підготовка та перепідготовка спеціалістів за фахом “загальна практика – сімейна медицина”, проведення тренінгів для медичних працівників первинного рівня;</w:t>
      </w:r>
    </w:p>
    <w:p w:rsidR="00837857" w:rsidRPr="008006C6" w:rsidRDefault="00837857" w:rsidP="00F86AE9">
      <w:pPr>
        <w:shd w:val="clear" w:color="auto" w:fill="FFFFFF"/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інформованість пацієнтів з артеріальною гіпертензією та залучення їх до участі у лікуванні і моніторингу факторів ризику, у тому числі шляхом продуктивної діяльності шкіл здоров’я для пацієнтів з неінфекційними захворюваннями;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8006C6">
        <w:rPr>
          <w:bCs/>
          <w:sz w:val="28"/>
          <w:szCs w:val="28"/>
        </w:rPr>
        <w:t xml:space="preserve">впровадження в діяльність закладів охорони здоров’я новітніх </w:t>
      </w:r>
      <w:proofErr w:type="spellStart"/>
      <w:r w:rsidRPr="008006C6">
        <w:rPr>
          <w:bCs/>
          <w:sz w:val="28"/>
          <w:szCs w:val="28"/>
        </w:rPr>
        <w:t>методик</w:t>
      </w:r>
      <w:proofErr w:type="spellEnd"/>
      <w:r w:rsidRPr="008006C6">
        <w:rPr>
          <w:bCs/>
          <w:sz w:val="28"/>
          <w:szCs w:val="28"/>
        </w:rPr>
        <w:t xml:space="preserve"> лікування, використання сучасної лікувально-діагностичної апаратури.</w:t>
      </w:r>
    </w:p>
    <w:p w:rsidR="002B5339" w:rsidRPr="008006C6" w:rsidRDefault="002B5339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</w:p>
    <w:p w:rsidR="00DA4929" w:rsidRDefault="00DA4929" w:rsidP="00F86AE9">
      <w:pPr>
        <w:widowControl w:val="0"/>
        <w:tabs>
          <w:tab w:val="left" w:pos="0"/>
        </w:tabs>
        <w:ind w:firstLine="567"/>
        <w:jc w:val="both"/>
        <w:rPr>
          <w:b/>
          <w:bCs/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bCs/>
          <w:sz w:val="28"/>
          <w:szCs w:val="28"/>
        </w:rPr>
      </w:pPr>
      <w:bookmarkStart w:id="1" w:name="_GoBack"/>
      <w:bookmarkEnd w:id="1"/>
      <w:r w:rsidRPr="008006C6">
        <w:rPr>
          <w:b/>
          <w:bCs/>
          <w:sz w:val="28"/>
          <w:szCs w:val="28"/>
        </w:rPr>
        <w:lastRenderedPageBreak/>
        <w:t>Критерії досягнення: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зниження рівня госпіталізації пацієнтів з артеріальною гіпертензією, що досить яскраво свідчить  про ефективність заходів на первинному рівні надання медичної допомоги;</w:t>
      </w:r>
    </w:p>
    <w:p w:rsidR="00837857" w:rsidRPr="008006C6" w:rsidRDefault="00837857" w:rsidP="00F86AE9">
      <w:pPr>
        <w:tabs>
          <w:tab w:val="left" w:pos="108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зниження захворюваності на інфаркти та інсульти;</w:t>
      </w:r>
    </w:p>
    <w:p w:rsidR="00837857" w:rsidRPr="008006C6" w:rsidRDefault="00837857" w:rsidP="00F86AE9">
      <w:pPr>
        <w:tabs>
          <w:tab w:val="left" w:pos="1080"/>
        </w:tabs>
        <w:ind w:left="12"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зниження смертності у працездатному віці від інфарктів та інсультів на;</w:t>
      </w:r>
    </w:p>
    <w:p w:rsidR="00837857" w:rsidRPr="008006C6" w:rsidRDefault="00837857" w:rsidP="00F86AE9">
      <w:pPr>
        <w:pStyle w:val="a5"/>
        <w:widowControl w:val="0"/>
        <w:spacing w:after="0"/>
        <w:ind w:firstLine="567"/>
        <w:jc w:val="both"/>
        <w:rPr>
          <w:iCs/>
          <w:sz w:val="28"/>
          <w:szCs w:val="28"/>
        </w:rPr>
      </w:pPr>
      <w:r w:rsidRPr="008006C6">
        <w:rPr>
          <w:iCs/>
          <w:sz w:val="28"/>
          <w:szCs w:val="28"/>
        </w:rPr>
        <w:t>стовідсоткове охоплення населення лікарями загальної практики – сімейними лікарями.</w:t>
      </w:r>
    </w:p>
    <w:p w:rsidR="00837857" w:rsidRPr="008006C6" w:rsidRDefault="00837857" w:rsidP="00F86AE9">
      <w:pPr>
        <w:widowControl w:val="0"/>
        <w:ind w:firstLine="567"/>
        <w:jc w:val="center"/>
        <w:rPr>
          <w:b/>
          <w:sz w:val="28"/>
          <w:szCs w:val="28"/>
          <w:u w:val="single"/>
        </w:rPr>
      </w:pPr>
    </w:p>
    <w:p w:rsidR="00837857" w:rsidRPr="008006C6" w:rsidRDefault="00837857" w:rsidP="00F86AE9">
      <w:pPr>
        <w:widowControl w:val="0"/>
        <w:ind w:firstLine="567"/>
        <w:jc w:val="center"/>
        <w:rPr>
          <w:b/>
          <w:sz w:val="28"/>
          <w:szCs w:val="28"/>
          <w:u w:val="single"/>
        </w:rPr>
      </w:pPr>
      <w:r w:rsidRPr="008006C6">
        <w:rPr>
          <w:b/>
          <w:sz w:val="28"/>
          <w:szCs w:val="28"/>
          <w:u w:val="single"/>
        </w:rPr>
        <w:t>6.3. Розвиток інформаційного простору</w:t>
      </w:r>
    </w:p>
    <w:p w:rsidR="00837857" w:rsidRPr="008006C6" w:rsidRDefault="00837857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Актуальні питання: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забезпечення відкритості і прозорості органів місцевого самоврядування громади, поліпшення інформування населення.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0"/>
          <w:szCs w:val="20"/>
        </w:rPr>
      </w:pP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b/>
          <w:sz w:val="28"/>
          <w:szCs w:val="28"/>
        </w:rPr>
        <w:t>Головна мета:</w:t>
      </w:r>
      <w:r w:rsidRPr="008006C6">
        <w:rPr>
          <w:sz w:val="28"/>
          <w:szCs w:val="28"/>
        </w:rPr>
        <w:t xml:space="preserve"> створення належних умов для повноцінного інформування населення про життя громади.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0"/>
          <w:szCs w:val="20"/>
        </w:rPr>
      </w:pP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bCs/>
          <w:sz w:val="28"/>
          <w:szCs w:val="28"/>
        </w:rPr>
      </w:pPr>
      <w:r w:rsidRPr="008006C6">
        <w:rPr>
          <w:b/>
          <w:bCs/>
          <w:sz w:val="28"/>
          <w:szCs w:val="28"/>
        </w:rPr>
        <w:t xml:space="preserve">Основні завдання: </w:t>
      </w:r>
    </w:p>
    <w:p w:rsidR="00837857" w:rsidRPr="008006C6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забезпечення:</w:t>
      </w:r>
    </w:p>
    <w:p w:rsidR="00837857" w:rsidRPr="008006C6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продовження інформаційно-роз’яснювальної роботи про військово-політичну ситуацію в країні та заходи безпеки щодо попередження терористичної загрози;</w:t>
      </w:r>
    </w:p>
    <w:p w:rsidR="00837857" w:rsidRPr="008006C6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висвітлення призовних кампаній та заохочення до служби у контрактній армії, патріотичне виховання молоді;</w:t>
      </w:r>
    </w:p>
    <w:p w:rsidR="00837857" w:rsidRPr="008006C6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удосконалення інформування населення про роботу в громаді стосовно надання соціальної та психологічної допомоги учасникам АТО</w:t>
      </w:r>
      <w:r w:rsidR="007A437B">
        <w:rPr>
          <w:sz w:val="28"/>
          <w:szCs w:val="28"/>
        </w:rPr>
        <w:t>, учасникам бойових дій</w:t>
      </w:r>
      <w:r w:rsidRPr="008006C6">
        <w:rPr>
          <w:sz w:val="28"/>
          <w:szCs w:val="28"/>
        </w:rPr>
        <w:t xml:space="preserve"> та вимушеним переселенцям із зони</w:t>
      </w:r>
      <w:r w:rsidR="007A437B">
        <w:rPr>
          <w:sz w:val="28"/>
          <w:szCs w:val="28"/>
        </w:rPr>
        <w:t xml:space="preserve"> бойових дій</w:t>
      </w:r>
      <w:r w:rsidRPr="008006C6">
        <w:rPr>
          <w:sz w:val="28"/>
          <w:szCs w:val="28"/>
        </w:rPr>
        <w:t>, щодо процесів децентралізації та інших реформ;</w:t>
      </w:r>
    </w:p>
    <w:p w:rsidR="00837857" w:rsidRPr="008006C6" w:rsidRDefault="00837857" w:rsidP="00F86AE9">
      <w:pPr>
        <w:widowControl w:val="0"/>
        <w:ind w:firstLine="567"/>
        <w:jc w:val="both"/>
        <w:rPr>
          <w:rFonts w:eastAsia="MingLiU"/>
          <w:sz w:val="28"/>
          <w:szCs w:val="28"/>
        </w:rPr>
      </w:pPr>
      <w:r w:rsidRPr="008006C6">
        <w:rPr>
          <w:sz w:val="28"/>
          <w:szCs w:val="28"/>
        </w:rPr>
        <w:t xml:space="preserve">здійснення інформаційно-роз’яснювальної роботи стосовно </w:t>
      </w:r>
      <w:r w:rsidRPr="008006C6">
        <w:rPr>
          <w:rFonts w:eastAsia="MingLiU"/>
          <w:sz w:val="28"/>
          <w:szCs w:val="28"/>
        </w:rPr>
        <w:t>енергозбереження,</w:t>
      </w:r>
      <w:r w:rsidRPr="008006C6">
        <w:rPr>
          <w:sz w:val="28"/>
          <w:szCs w:val="28"/>
        </w:rPr>
        <w:t xml:space="preserve"> запровадження енергозберігаючих</w:t>
      </w:r>
      <w:r w:rsidRPr="008006C6">
        <w:rPr>
          <w:rFonts w:eastAsia="MingLiU"/>
          <w:sz w:val="28"/>
          <w:szCs w:val="28"/>
        </w:rPr>
        <w:t xml:space="preserve"> технологій, використання альтернативних видів палива, </w:t>
      </w:r>
      <w:r w:rsidRPr="008006C6">
        <w:rPr>
          <w:sz w:val="28"/>
          <w:szCs w:val="28"/>
          <w:shd w:val="clear" w:color="auto" w:fill="FFFFFF"/>
        </w:rPr>
        <w:t>стимулювання широкого спектру енергоефективних заходів у житлових будівлях</w:t>
      </w:r>
      <w:r w:rsidRPr="008006C6">
        <w:rPr>
          <w:rFonts w:eastAsia="MingLiU"/>
          <w:sz w:val="28"/>
          <w:szCs w:val="28"/>
        </w:rPr>
        <w:t xml:space="preserve"> тощо;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сприяння інформуванню населення через розміщення актуальної інформації на сайті громади, в соціальних сторінках, в інформаційних бюлетенях, а також через розміщення сюжетів відповідної тематики на зовнішніх рекламних носіях району.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8006C6" w:rsidRDefault="00837857" w:rsidP="00814E52">
      <w:pPr>
        <w:widowControl w:val="0"/>
        <w:tabs>
          <w:tab w:val="left" w:pos="0"/>
        </w:tabs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Критерії досягнення:</w:t>
      </w:r>
    </w:p>
    <w:p w:rsidR="00837857" w:rsidRPr="008006C6" w:rsidRDefault="00837857" w:rsidP="00814E52">
      <w:pPr>
        <w:widowControl w:val="0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стабілізація суспільно-політичної ситуації в громаді;</w:t>
      </w:r>
    </w:p>
    <w:p w:rsidR="00837857" w:rsidRPr="008006C6" w:rsidRDefault="00837857" w:rsidP="00814E52">
      <w:pPr>
        <w:widowControl w:val="0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посилення заходів безпеки на стратегічно важливих об’єктах;</w:t>
      </w:r>
    </w:p>
    <w:p w:rsidR="00837857" w:rsidRPr="008006C6" w:rsidRDefault="00837857" w:rsidP="00814E52">
      <w:pPr>
        <w:widowControl w:val="0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готовність </w:t>
      </w:r>
      <w:proofErr w:type="spellStart"/>
      <w:r w:rsidRPr="008006C6">
        <w:rPr>
          <w:sz w:val="28"/>
          <w:szCs w:val="28"/>
        </w:rPr>
        <w:t>оперативно</w:t>
      </w:r>
      <w:proofErr w:type="spellEnd"/>
      <w:r w:rsidRPr="008006C6">
        <w:rPr>
          <w:sz w:val="28"/>
          <w:szCs w:val="28"/>
        </w:rPr>
        <w:t xml:space="preserve"> реагувати на можливі терористичні загрози;</w:t>
      </w:r>
    </w:p>
    <w:p w:rsidR="00837857" w:rsidRPr="008006C6" w:rsidRDefault="00837857" w:rsidP="00814E52">
      <w:pPr>
        <w:widowControl w:val="0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успішне проведення призовних кампаній та контрактної служби;</w:t>
      </w:r>
    </w:p>
    <w:p w:rsidR="00837857" w:rsidRPr="008006C6" w:rsidRDefault="00837857" w:rsidP="00814E52">
      <w:pPr>
        <w:widowControl w:val="0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допомога учасникам АТО</w:t>
      </w:r>
      <w:r w:rsidR="007A437B">
        <w:rPr>
          <w:sz w:val="28"/>
          <w:szCs w:val="28"/>
        </w:rPr>
        <w:t>, учасникам бойових дій</w:t>
      </w:r>
      <w:r w:rsidR="007E6124">
        <w:rPr>
          <w:sz w:val="28"/>
          <w:szCs w:val="28"/>
        </w:rPr>
        <w:t xml:space="preserve">, особам які постраждали </w:t>
      </w:r>
      <w:r w:rsidR="007E6124" w:rsidRPr="007E6124">
        <w:rPr>
          <w:sz w:val="28"/>
          <w:szCs w:val="28"/>
        </w:rPr>
        <w:t>внаслідок збройної агресії проти України</w:t>
      </w:r>
      <w:r w:rsidRPr="008006C6">
        <w:rPr>
          <w:sz w:val="28"/>
          <w:szCs w:val="28"/>
        </w:rPr>
        <w:t xml:space="preserve">  та переселенцям;</w:t>
      </w:r>
    </w:p>
    <w:p w:rsidR="00837857" w:rsidRPr="008006C6" w:rsidRDefault="00837857" w:rsidP="00814E52">
      <w:pPr>
        <w:widowControl w:val="0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збільшення кількості наданих </w:t>
      </w:r>
      <w:proofErr w:type="spellStart"/>
      <w:r w:rsidRPr="008006C6">
        <w:rPr>
          <w:sz w:val="28"/>
          <w:szCs w:val="28"/>
        </w:rPr>
        <w:t>адмінпослуг</w:t>
      </w:r>
      <w:proofErr w:type="spellEnd"/>
      <w:r w:rsidRPr="008006C6">
        <w:rPr>
          <w:sz w:val="28"/>
          <w:szCs w:val="28"/>
        </w:rPr>
        <w:t xml:space="preserve"> через Інтернет;</w:t>
      </w:r>
    </w:p>
    <w:p w:rsidR="00837857" w:rsidRPr="008006C6" w:rsidRDefault="00837857" w:rsidP="00814E52">
      <w:pPr>
        <w:widowControl w:val="0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успішне проведення процесів децентралізації;</w:t>
      </w:r>
    </w:p>
    <w:p w:rsidR="00837857" w:rsidRPr="008006C6" w:rsidRDefault="00837857" w:rsidP="00814E52">
      <w:pPr>
        <w:widowControl w:val="0"/>
        <w:jc w:val="both"/>
        <w:rPr>
          <w:sz w:val="28"/>
          <w:szCs w:val="28"/>
        </w:rPr>
      </w:pPr>
      <w:r w:rsidRPr="008006C6">
        <w:rPr>
          <w:sz w:val="28"/>
          <w:szCs w:val="28"/>
        </w:rPr>
        <w:lastRenderedPageBreak/>
        <w:t xml:space="preserve">здійснення енергоефективних заходів. 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8006C6" w:rsidRDefault="00837857" w:rsidP="00F86AE9">
      <w:pPr>
        <w:widowControl w:val="0"/>
        <w:ind w:left="709" w:firstLine="567"/>
        <w:jc w:val="center"/>
        <w:rPr>
          <w:b/>
          <w:sz w:val="28"/>
          <w:szCs w:val="28"/>
          <w:u w:val="single"/>
        </w:rPr>
      </w:pPr>
      <w:r w:rsidRPr="008006C6">
        <w:rPr>
          <w:b/>
          <w:sz w:val="28"/>
          <w:szCs w:val="28"/>
          <w:u w:val="single"/>
        </w:rPr>
        <w:t>6.4. Підтримка сімей, дітей та молоді</w:t>
      </w:r>
    </w:p>
    <w:p w:rsidR="00837857" w:rsidRPr="008006C6" w:rsidRDefault="00837857" w:rsidP="00F86AE9">
      <w:pPr>
        <w:widowControl w:val="0"/>
        <w:autoSpaceDE w:val="0"/>
        <w:ind w:firstLine="567"/>
        <w:jc w:val="both"/>
        <w:rPr>
          <w:sz w:val="28"/>
          <w:szCs w:val="28"/>
        </w:rPr>
      </w:pPr>
    </w:p>
    <w:p w:rsidR="00837857" w:rsidRPr="008006C6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Актуальні питання:</w:t>
      </w:r>
    </w:p>
    <w:p w:rsidR="00837857" w:rsidRPr="008006C6" w:rsidRDefault="00837857" w:rsidP="00814E52">
      <w:pPr>
        <w:pStyle w:val="aa"/>
        <w:tabs>
          <w:tab w:val="clear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низький рівень правової культури молоді;</w:t>
      </w:r>
    </w:p>
    <w:p w:rsidR="00837857" w:rsidRPr="008006C6" w:rsidRDefault="00837857" w:rsidP="00814E52">
      <w:pPr>
        <w:pStyle w:val="aa"/>
        <w:tabs>
          <w:tab w:val="clear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залежність молодих осіб від наркоманії, алкоголізму, тютюнопаління;</w:t>
      </w:r>
    </w:p>
    <w:p w:rsidR="00837857" w:rsidRPr="008006C6" w:rsidRDefault="00837857" w:rsidP="00814E52">
      <w:pPr>
        <w:pStyle w:val="aa"/>
        <w:tabs>
          <w:tab w:val="clear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низький рівень працевлаштування молодих жінок, які ще не мають дітей або, які мають дітей віком до 14 років;</w:t>
      </w:r>
    </w:p>
    <w:p w:rsidR="00837857" w:rsidRPr="008006C6" w:rsidRDefault="00837857" w:rsidP="00814E52">
      <w:pPr>
        <w:pStyle w:val="aa"/>
        <w:tabs>
          <w:tab w:val="clear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 xml:space="preserve">неорганізованість позаробочого, </w:t>
      </w:r>
      <w:proofErr w:type="spellStart"/>
      <w:r w:rsidRPr="008006C6">
        <w:rPr>
          <w:rFonts w:ascii="Times New Roman" w:hAnsi="Times New Roman" w:cs="Times New Roman"/>
          <w:sz w:val="28"/>
          <w:szCs w:val="28"/>
        </w:rPr>
        <w:t>позанавчального</w:t>
      </w:r>
      <w:proofErr w:type="spellEnd"/>
      <w:r w:rsidRPr="008006C6">
        <w:rPr>
          <w:rFonts w:ascii="Times New Roman" w:hAnsi="Times New Roman" w:cs="Times New Roman"/>
          <w:sz w:val="28"/>
          <w:szCs w:val="28"/>
        </w:rPr>
        <w:t xml:space="preserve"> часу молодих людей;</w:t>
      </w:r>
    </w:p>
    <w:p w:rsidR="00837857" w:rsidRPr="008006C6" w:rsidRDefault="00837857" w:rsidP="00814E52">
      <w:pPr>
        <w:pStyle w:val="aa"/>
        <w:tabs>
          <w:tab w:val="clear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низький рівень відповідальності батьків за виховання та навчання дітей;</w:t>
      </w:r>
    </w:p>
    <w:p w:rsidR="00837857" w:rsidRPr="008006C6" w:rsidRDefault="00837857" w:rsidP="00814E52">
      <w:pPr>
        <w:pStyle w:val="aa"/>
        <w:tabs>
          <w:tab w:val="clear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збільшення кількості сімей, які опинилися у складних життєвих обставинах;</w:t>
      </w:r>
    </w:p>
    <w:p w:rsidR="00837857" w:rsidRPr="008006C6" w:rsidRDefault="00837857" w:rsidP="00814E52">
      <w:pPr>
        <w:pStyle w:val="aa"/>
        <w:tabs>
          <w:tab w:val="clear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низький рівень практичного формування здорового способу життя та профілактики негативних явищ у молодіжному середовищі;</w:t>
      </w:r>
    </w:p>
    <w:p w:rsidR="00837857" w:rsidRPr="008006C6" w:rsidRDefault="00837857" w:rsidP="00814E52">
      <w:pPr>
        <w:pStyle w:val="aa"/>
        <w:tabs>
          <w:tab w:val="clear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недосконалість механізму підтримки багатодітних та неповних сімей.</w:t>
      </w:r>
    </w:p>
    <w:p w:rsidR="00837857" w:rsidRPr="008006C6" w:rsidRDefault="00837857" w:rsidP="00F86AE9">
      <w:pPr>
        <w:widowControl w:val="0"/>
        <w:ind w:firstLine="567"/>
        <w:jc w:val="both"/>
        <w:rPr>
          <w:sz w:val="28"/>
          <w:szCs w:val="28"/>
        </w:rPr>
      </w:pPr>
    </w:p>
    <w:p w:rsidR="00837857" w:rsidRPr="008006C6" w:rsidRDefault="00837857" w:rsidP="00F86AE9">
      <w:pPr>
        <w:widowControl w:val="0"/>
        <w:ind w:firstLine="567"/>
        <w:jc w:val="both"/>
        <w:rPr>
          <w:sz w:val="28"/>
          <w:szCs w:val="28"/>
        </w:rPr>
      </w:pPr>
      <w:r w:rsidRPr="008006C6">
        <w:rPr>
          <w:b/>
          <w:sz w:val="28"/>
          <w:szCs w:val="28"/>
        </w:rPr>
        <w:t>Головна мета:</w:t>
      </w:r>
      <w:r w:rsidRPr="008006C6">
        <w:rPr>
          <w:sz w:val="28"/>
          <w:szCs w:val="28"/>
        </w:rPr>
        <w:t xml:space="preserve"> зміцнення соціального статусу молоді в структурах суспільства, які оновлюються або кардинально змінюються. Посилення правової, економічної й соціальної захищеності молодого покоління.</w:t>
      </w:r>
    </w:p>
    <w:p w:rsidR="00837857" w:rsidRPr="008006C6" w:rsidRDefault="00837857" w:rsidP="00F86AE9">
      <w:pPr>
        <w:widowControl w:val="0"/>
        <w:ind w:firstLine="567"/>
        <w:jc w:val="both"/>
        <w:rPr>
          <w:b/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bCs/>
          <w:sz w:val="28"/>
          <w:szCs w:val="28"/>
        </w:rPr>
      </w:pPr>
      <w:r w:rsidRPr="008006C6">
        <w:rPr>
          <w:b/>
          <w:bCs/>
          <w:sz w:val="28"/>
          <w:szCs w:val="28"/>
        </w:rPr>
        <w:t>Основні заходи та завдання: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8006C6">
        <w:rPr>
          <w:bCs/>
          <w:sz w:val="28"/>
          <w:szCs w:val="28"/>
        </w:rPr>
        <w:t>Всебічна підтримка діяльності Молодіжної ради Піщанської сільської територіальної громади;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удосконалення та вироблення нових механізмів реалізації молодіжної політики в громаді;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 xml:space="preserve">підвищення зацікавленості молоді у здобутті освіти; 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заохочення молоді до досягнень у різних сферах суспільного життя, у професійній діяльності, до активної участі у розбудові регіону, поліпшення рівня навчальної та виховної роботи;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 xml:space="preserve">створення гарантованих соціально-економічних, політичних та інших необхідних стартових умов для соціалізації молоді; 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сприяння щодо забезпечення умов для розвитку і самореалізації молоді;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проведення профілактичної,  інформаційно-просвітницької роботи серед молоді у напрямках: профілактика наркоманії, ВІЛ-інфекції, СНІДу, алкоголізму, тютюнопаління із залученням молодіжних громадських організацій та волонтерів;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надання підтримки молодим громадянам у працевлаштуванні та реалізації підприємницьких ініціатив;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підвищення престижу сім’ї, посилення орієнтацій на шлюб та відповідальне батьківство;</w:t>
      </w:r>
    </w:p>
    <w:p w:rsidR="00837857" w:rsidRPr="008006C6" w:rsidRDefault="00837857" w:rsidP="00F86AE9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вироблення дієвих механізмів соціальної підтримки сімей, які опинились у складних життєвих обставинах.</w:t>
      </w:r>
    </w:p>
    <w:p w:rsidR="00837857" w:rsidRPr="008006C6" w:rsidRDefault="00837857" w:rsidP="00F86AE9">
      <w:pPr>
        <w:widowControl w:val="0"/>
        <w:tabs>
          <w:tab w:val="left" w:pos="-709"/>
          <w:tab w:val="left" w:pos="-567"/>
          <w:tab w:val="left" w:pos="0"/>
        </w:tabs>
        <w:ind w:firstLine="567"/>
        <w:jc w:val="both"/>
        <w:rPr>
          <w:b/>
          <w:bCs/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-709"/>
          <w:tab w:val="left" w:pos="-567"/>
          <w:tab w:val="left" w:pos="0"/>
        </w:tabs>
        <w:ind w:firstLine="567"/>
        <w:jc w:val="both"/>
        <w:rPr>
          <w:b/>
          <w:bCs/>
          <w:sz w:val="28"/>
          <w:szCs w:val="28"/>
        </w:rPr>
      </w:pPr>
      <w:r w:rsidRPr="008006C6">
        <w:rPr>
          <w:b/>
          <w:bCs/>
          <w:sz w:val="28"/>
          <w:szCs w:val="28"/>
        </w:rPr>
        <w:t>Критерії досягнення: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забезпечення правової й соціальної захищеності молоді;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lastRenderedPageBreak/>
        <w:t>забезпечення збалансованого сполучення державних, суспільних інтересів та прав особистості у формуванні й реалізації національної молодіжної політики;</w:t>
      </w:r>
    </w:p>
    <w:p w:rsidR="00837857" w:rsidRPr="008006C6" w:rsidRDefault="00837857" w:rsidP="00F86AE9">
      <w:pPr>
        <w:pStyle w:val="aa"/>
        <w:tabs>
          <w:tab w:val="clear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C6">
        <w:rPr>
          <w:rFonts w:ascii="Times New Roman" w:hAnsi="Times New Roman" w:cs="Times New Roman"/>
          <w:sz w:val="28"/>
          <w:szCs w:val="28"/>
        </w:rPr>
        <w:t>залучення молодих громадян до особистої участі у формуванні й реалізації програм, що стосуються молоді, суспільства та держави;</w:t>
      </w:r>
    </w:p>
    <w:p w:rsidR="00837857" w:rsidRPr="008006C6" w:rsidRDefault="00837857" w:rsidP="00F86AE9">
      <w:pPr>
        <w:widowControl w:val="0"/>
        <w:tabs>
          <w:tab w:val="left" w:pos="959"/>
        </w:tabs>
        <w:ind w:firstLine="567"/>
        <w:jc w:val="center"/>
        <w:rPr>
          <w:b/>
          <w:sz w:val="28"/>
          <w:szCs w:val="28"/>
          <w:u w:val="single"/>
        </w:rPr>
      </w:pPr>
    </w:p>
    <w:p w:rsidR="00837857" w:rsidRPr="008006C6" w:rsidRDefault="00837857" w:rsidP="00F86AE9">
      <w:pPr>
        <w:widowControl w:val="0"/>
        <w:tabs>
          <w:tab w:val="left" w:pos="959"/>
        </w:tabs>
        <w:ind w:firstLine="567"/>
        <w:jc w:val="center"/>
        <w:rPr>
          <w:b/>
          <w:sz w:val="28"/>
          <w:szCs w:val="28"/>
          <w:u w:val="single"/>
        </w:rPr>
      </w:pPr>
      <w:r w:rsidRPr="008006C6">
        <w:rPr>
          <w:b/>
          <w:sz w:val="28"/>
          <w:szCs w:val="28"/>
          <w:u w:val="single"/>
        </w:rPr>
        <w:t>6.5. Захист прав дітей-сиріт та дітей, позбавлених батьківського піклування</w:t>
      </w:r>
    </w:p>
    <w:p w:rsidR="00837857" w:rsidRPr="008006C6" w:rsidRDefault="00837857" w:rsidP="00F86AE9">
      <w:pPr>
        <w:widowControl w:val="0"/>
        <w:tabs>
          <w:tab w:val="left" w:pos="-3420"/>
        </w:tabs>
        <w:ind w:firstLine="567"/>
        <w:jc w:val="both"/>
        <w:rPr>
          <w:b/>
          <w:bCs/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Актуальні питання: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явища “діти вулиці”; </w:t>
      </w:r>
    </w:p>
    <w:p w:rsidR="00837857" w:rsidRPr="008006C6" w:rsidRDefault="00837857" w:rsidP="00F86AE9">
      <w:pPr>
        <w:tabs>
          <w:tab w:val="left" w:pos="0"/>
        </w:tabs>
        <w:autoSpaceDE w:val="0"/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недостатня кількість кандидатів на створення прийомних сімей та дитячих будинків сімейного типу для забезпечення дітей-сиріт та дітей, позбавлених батьківського піклування, сімейними формами виховання.</w:t>
      </w:r>
    </w:p>
    <w:p w:rsidR="00837857" w:rsidRPr="008006C6" w:rsidRDefault="00837857" w:rsidP="00F86AE9">
      <w:pPr>
        <w:tabs>
          <w:tab w:val="left" w:pos="0"/>
        </w:tabs>
        <w:autoSpaceDE w:val="0"/>
        <w:ind w:firstLine="567"/>
        <w:jc w:val="both"/>
        <w:rPr>
          <w:sz w:val="28"/>
          <w:szCs w:val="28"/>
        </w:rPr>
      </w:pPr>
    </w:p>
    <w:p w:rsidR="00837857" w:rsidRPr="008006C6" w:rsidRDefault="00837857" w:rsidP="00F86AE9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Головна мета:</w:t>
      </w:r>
    </w:p>
    <w:p w:rsidR="00837857" w:rsidRPr="008006C6" w:rsidRDefault="00837857" w:rsidP="00F86AE9">
      <w:pPr>
        <w:autoSpaceDE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8006C6">
        <w:rPr>
          <w:rFonts w:ascii="TimesNewRomanPSMT" w:hAnsi="TimesNewRomanPSMT" w:cs="TimesNewRomanPSMT"/>
          <w:sz w:val="28"/>
          <w:szCs w:val="28"/>
        </w:rPr>
        <w:t>охоплення дітей-сиріт та дітей, позбавлених батьківського піклування, усиновленням та сімейними формами виховання: опіка (піклування), прийомні сім’ї, дитячі будинки сімейного типу.</w:t>
      </w:r>
    </w:p>
    <w:p w:rsidR="00837857" w:rsidRPr="008006C6" w:rsidRDefault="00837857" w:rsidP="00F86AE9">
      <w:pPr>
        <w:widowControl w:val="0"/>
        <w:tabs>
          <w:tab w:val="left" w:pos="0"/>
          <w:tab w:val="left" w:pos="900"/>
        </w:tabs>
        <w:ind w:firstLine="567"/>
        <w:jc w:val="both"/>
        <w:rPr>
          <w:b/>
          <w:bCs/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0"/>
          <w:tab w:val="left" w:pos="900"/>
        </w:tabs>
        <w:ind w:firstLine="567"/>
        <w:jc w:val="both"/>
        <w:rPr>
          <w:b/>
          <w:bCs/>
          <w:sz w:val="28"/>
          <w:szCs w:val="28"/>
        </w:rPr>
      </w:pPr>
      <w:r w:rsidRPr="008006C6">
        <w:rPr>
          <w:b/>
          <w:bCs/>
          <w:sz w:val="28"/>
          <w:szCs w:val="28"/>
        </w:rPr>
        <w:t>Основні заходи та завдання:</w:t>
      </w:r>
    </w:p>
    <w:p w:rsidR="00837857" w:rsidRPr="008006C6" w:rsidRDefault="00837857" w:rsidP="00F86AE9">
      <w:pPr>
        <w:ind w:right="-1"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попередження соціального сирітства шляхом здійснення раннього виявлення дітей, які опинились у складних життєвих обставинах, під час проведення профілактичних рейдових заходів;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влаштування дітей-сиріт та дітей, позбавлених батьківського піклування, в сім’ї опікунів і піклувальників, прийомні сім’ї та дитячі будинки сімейного типу;</w:t>
      </w:r>
    </w:p>
    <w:p w:rsidR="00837857" w:rsidRPr="008006C6" w:rsidRDefault="00837857" w:rsidP="00F86AE9">
      <w:pPr>
        <w:shd w:val="clear" w:color="auto" w:fill="FFFFFF"/>
        <w:tabs>
          <w:tab w:val="left" w:pos="72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влаштування дітей, які опинились у складних життєвих обставинах, до сімей патронатного вихователя.</w:t>
      </w:r>
    </w:p>
    <w:p w:rsidR="00837857" w:rsidRPr="008006C6" w:rsidRDefault="00837857" w:rsidP="00F86AE9">
      <w:pPr>
        <w:widowControl w:val="0"/>
        <w:tabs>
          <w:tab w:val="left" w:pos="-709"/>
          <w:tab w:val="left" w:pos="-567"/>
          <w:tab w:val="left" w:pos="0"/>
        </w:tabs>
        <w:ind w:firstLine="567"/>
        <w:jc w:val="both"/>
        <w:rPr>
          <w:b/>
          <w:bCs/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-709"/>
          <w:tab w:val="left" w:pos="-567"/>
          <w:tab w:val="left" w:pos="0"/>
        </w:tabs>
        <w:ind w:firstLine="567"/>
        <w:jc w:val="both"/>
        <w:rPr>
          <w:b/>
          <w:bCs/>
          <w:sz w:val="28"/>
          <w:szCs w:val="28"/>
        </w:rPr>
      </w:pPr>
      <w:r w:rsidRPr="008006C6">
        <w:rPr>
          <w:b/>
          <w:bCs/>
          <w:sz w:val="28"/>
          <w:szCs w:val="28"/>
        </w:rPr>
        <w:t>Критерії досягнення:</w:t>
      </w:r>
    </w:p>
    <w:p w:rsidR="00837857" w:rsidRPr="008006C6" w:rsidRDefault="00837857" w:rsidP="00F86AE9">
      <w:pPr>
        <w:shd w:val="clear" w:color="auto" w:fill="FFFFFF"/>
        <w:tabs>
          <w:tab w:val="left" w:pos="-168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Перебування</w:t>
      </w:r>
      <w:r w:rsidR="00214231" w:rsidRPr="008006C6">
        <w:rPr>
          <w:sz w:val="28"/>
          <w:szCs w:val="28"/>
        </w:rPr>
        <w:t xml:space="preserve"> </w:t>
      </w:r>
      <w:r w:rsidRPr="008006C6">
        <w:rPr>
          <w:sz w:val="28"/>
          <w:szCs w:val="28"/>
        </w:rPr>
        <w:t>дітей-сиріт та дітей, позбавлених батьківського піклування, у прийомних сім’ях та дитячих будинках сімейного типу;</w:t>
      </w:r>
    </w:p>
    <w:p w:rsidR="00837857" w:rsidRPr="008006C6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збільшення чисельності дітей-сиріт та дітей, позбавлених батьківського піклування, у сімейних формах виховання;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підбір та навчання кандидатів у прийомні батьки та батьки-вихователі центрами соціальних служб для сім’ї, дітей та молоді; кандидатів у опікуни, піклувальники.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</w:p>
    <w:p w:rsidR="009B56E6" w:rsidRDefault="009B56E6" w:rsidP="00F86AE9">
      <w:pPr>
        <w:widowControl w:val="0"/>
        <w:ind w:firstLine="567"/>
        <w:jc w:val="center"/>
        <w:rPr>
          <w:b/>
          <w:sz w:val="28"/>
          <w:szCs w:val="28"/>
          <w:u w:val="single"/>
        </w:rPr>
      </w:pPr>
    </w:p>
    <w:p w:rsidR="00837857" w:rsidRPr="008006C6" w:rsidRDefault="00837857" w:rsidP="00F86AE9">
      <w:pPr>
        <w:widowControl w:val="0"/>
        <w:ind w:firstLine="567"/>
        <w:jc w:val="center"/>
        <w:rPr>
          <w:b/>
          <w:sz w:val="28"/>
          <w:szCs w:val="28"/>
        </w:rPr>
      </w:pPr>
      <w:r w:rsidRPr="008006C6">
        <w:rPr>
          <w:b/>
          <w:sz w:val="28"/>
          <w:szCs w:val="28"/>
          <w:u w:val="single"/>
        </w:rPr>
        <w:t xml:space="preserve"> 6.6. </w:t>
      </w:r>
      <w:hyperlink r:id="rId11" w:anchor="_Toc130175737" w:history="1">
        <w:r w:rsidRPr="008006C6">
          <w:rPr>
            <w:rStyle w:val="a3"/>
            <w:b/>
            <w:color w:val="auto"/>
            <w:sz w:val="28"/>
            <w:szCs w:val="28"/>
          </w:rPr>
          <w:t>Культура</w:t>
        </w:r>
      </w:hyperlink>
    </w:p>
    <w:p w:rsidR="00837857" w:rsidRPr="008006C6" w:rsidRDefault="00837857" w:rsidP="00F86AE9">
      <w:pPr>
        <w:widowControl w:val="0"/>
        <w:ind w:firstLine="567"/>
        <w:jc w:val="center"/>
        <w:rPr>
          <w:sz w:val="28"/>
          <w:szCs w:val="28"/>
        </w:rPr>
      </w:pPr>
    </w:p>
    <w:p w:rsidR="00837857" w:rsidRPr="008006C6" w:rsidRDefault="00837857" w:rsidP="00F86AE9">
      <w:pPr>
        <w:pStyle w:val="22"/>
        <w:widowControl w:val="0"/>
        <w:spacing w:after="0" w:line="240" w:lineRule="auto"/>
        <w:ind w:left="0"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Актуальні питання: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інтегроване поєднання різних напрямів діяльності закладів культури сільської територіальної громади;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населення району потребує доступного виставкового, театрального, концертного, художнього мистецтва;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lastRenderedPageBreak/>
        <w:t>необхідність сучасного середовища для розвитку та підтримки культур національних меншин, які мешкають в громаді.</w:t>
      </w:r>
    </w:p>
    <w:p w:rsidR="00837857" w:rsidRPr="008006C6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b/>
          <w:sz w:val="28"/>
          <w:szCs w:val="28"/>
        </w:rPr>
        <w:t xml:space="preserve">Головна мета: </w:t>
      </w:r>
      <w:r w:rsidRPr="008006C6">
        <w:rPr>
          <w:sz w:val="28"/>
          <w:szCs w:val="28"/>
        </w:rPr>
        <w:t xml:space="preserve">задіяння сучасних технологічних засобів та виконавського мистецтва для популяризації культурної спадщини. </w:t>
      </w:r>
    </w:p>
    <w:p w:rsidR="00837857" w:rsidRPr="008006C6" w:rsidRDefault="00837857" w:rsidP="00F86AE9">
      <w:pPr>
        <w:pStyle w:val="22"/>
        <w:widowControl w:val="0"/>
        <w:spacing w:after="0" w:line="240" w:lineRule="auto"/>
        <w:ind w:left="0" w:firstLine="567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Основні завдання: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8006C6">
        <w:rPr>
          <w:bCs/>
          <w:sz w:val="28"/>
          <w:szCs w:val="28"/>
        </w:rPr>
        <w:t>проведення основних культурно-мистецьких заходів та взаємозбагачення національних культур;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8006C6">
        <w:rPr>
          <w:bCs/>
          <w:sz w:val="28"/>
          <w:szCs w:val="28"/>
        </w:rPr>
        <w:t>відзначення державних свят, ювілейних та пам’ятних дат;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8006C6">
        <w:rPr>
          <w:bCs/>
          <w:sz w:val="28"/>
          <w:szCs w:val="28"/>
        </w:rPr>
        <w:t xml:space="preserve">популяризація елементів національної культурної спадщини </w:t>
      </w:r>
      <w:proofErr w:type="spellStart"/>
      <w:r w:rsidRPr="008006C6">
        <w:rPr>
          <w:bCs/>
          <w:sz w:val="28"/>
          <w:szCs w:val="28"/>
        </w:rPr>
        <w:t>Юнеско</w:t>
      </w:r>
      <w:proofErr w:type="spellEnd"/>
      <w:r w:rsidRPr="008006C6">
        <w:rPr>
          <w:bCs/>
          <w:sz w:val="28"/>
          <w:szCs w:val="28"/>
        </w:rPr>
        <w:t>: Петриківського розпису та козацьких пісень;</w:t>
      </w:r>
    </w:p>
    <w:p w:rsidR="00837857" w:rsidRPr="008006C6" w:rsidRDefault="00837857" w:rsidP="00F86AE9">
      <w:pPr>
        <w:widowControl w:val="0"/>
        <w:ind w:left="75" w:firstLine="567"/>
        <w:jc w:val="both"/>
        <w:rPr>
          <w:sz w:val="28"/>
          <w:szCs w:val="28"/>
          <w:lang w:eastAsia="hi-IN" w:bidi="hi-IN"/>
        </w:rPr>
      </w:pPr>
      <w:r w:rsidRPr="008006C6">
        <w:rPr>
          <w:sz w:val="28"/>
          <w:szCs w:val="28"/>
          <w:lang w:eastAsia="hi-IN" w:bidi="hi-IN"/>
        </w:rPr>
        <w:t>участь у виставці Петриківського розпису та майстер класах з Петриківського розпису;</w:t>
      </w:r>
    </w:p>
    <w:p w:rsidR="00837857" w:rsidRPr="008006C6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підтримка та популяризація традиційних народних промислів і мистецьких творчих доробків;</w:t>
      </w:r>
    </w:p>
    <w:p w:rsidR="00837857" w:rsidRPr="008006C6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якісному функціонуванню закладів культури сприятиме: інвентаризація об’єктів культурної спадщини громади; проведення капітальних ремонтів у закладах культури; придбання сучасних музичних інструментів та звукової апаратури, створення нових сучасних костюмів для творчих колективів закладів культури, поповнення бібліотечних фондів бібліотек та оновлення комп’ютерної техніки для користувачів бібліотечними послугами; </w:t>
      </w:r>
    </w:p>
    <w:p w:rsidR="00837857" w:rsidRPr="008006C6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для збереження національно-культурної спадщини продовжуватиметься інвентаризація та моніторинг пам’яток культури, архітектури, археології, історії та монументального мистецтва, паспортизація об’єктів культурної спадщини, підготовка облікової документації пам’яток у рамках підготовки Державного реєстру нерухомих пам’яток України;</w:t>
      </w:r>
    </w:p>
    <w:p w:rsidR="00837857" w:rsidRPr="008006C6" w:rsidRDefault="00837857" w:rsidP="00F86AE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участь у районних, обласних фестивалях, конкурсах, різних тематичних заходах з метою збереження традицій українського народу, розвитку культур національних меншин, підтримки народних колективів та ансамблів;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реалізація проектів з реконструкцій, капітальних ремонтів щодо закладів культури</w:t>
      </w:r>
      <w:r w:rsidR="00814E52" w:rsidRPr="008006C6">
        <w:rPr>
          <w:sz w:val="28"/>
          <w:szCs w:val="28"/>
        </w:rPr>
        <w:t xml:space="preserve"> </w:t>
      </w:r>
      <w:r w:rsidRPr="008006C6">
        <w:rPr>
          <w:sz w:val="28"/>
          <w:szCs w:val="28"/>
        </w:rPr>
        <w:t>громади.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Критерії досягнення: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  <w:lang w:eastAsia="hi-IN" w:bidi="hi-IN"/>
        </w:rPr>
      </w:pPr>
      <w:r w:rsidRPr="008006C6">
        <w:rPr>
          <w:sz w:val="28"/>
          <w:szCs w:val="28"/>
          <w:lang w:eastAsia="hi-IN" w:bidi="hi-IN"/>
        </w:rPr>
        <w:t>проведення  культурно-мистецьких заходів;</w:t>
      </w:r>
    </w:p>
    <w:p w:rsidR="00837857" w:rsidRPr="008006C6" w:rsidRDefault="00837857" w:rsidP="00F86AE9">
      <w:pPr>
        <w:widowControl w:val="0"/>
        <w:tabs>
          <w:tab w:val="left" w:pos="-709"/>
          <w:tab w:val="left" w:pos="-567"/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придбання сценічного обладнання, сучасних музичних інструментів, звукової апаратури, концертних костюмів та інше;</w:t>
      </w:r>
    </w:p>
    <w:p w:rsidR="00837857" w:rsidRPr="008006C6" w:rsidRDefault="00837857" w:rsidP="00F86AE9">
      <w:pPr>
        <w:widowControl w:val="0"/>
        <w:tabs>
          <w:tab w:val="left" w:pos="-709"/>
          <w:tab w:val="left" w:pos="-567"/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інвентаризація пам’яток археології та історії; </w:t>
      </w:r>
    </w:p>
    <w:p w:rsidR="00837857" w:rsidRPr="008006C6" w:rsidRDefault="00837857" w:rsidP="00F86AE9">
      <w:pPr>
        <w:widowControl w:val="0"/>
        <w:tabs>
          <w:tab w:val="left" w:pos="-709"/>
          <w:tab w:val="left" w:pos="-567"/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збільшення кількості об’єктів культурної спадщини, щодо яких здійснена інвентаризація.</w:t>
      </w:r>
    </w:p>
    <w:p w:rsidR="00837857" w:rsidRPr="008006C6" w:rsidRDefault="00837857" w:rsidP="00F86AE9">
      <w:pPr>
        <w:widowControl w:val="0"/>
        <w:ind w:firstLine="567"/>
        <w:jc w:val="center"/>
        <w:rPr>
          <w:b/>
          <w:sz w:val="28"/>
          <w:szCs w:val="28"/>
          <w:u w:val="single"/>
        </w:rPr>
      </w:pPr>
    </w:p>
    <w:p w:rsidR="00837857" w:rsidRPr="008006C6" w:rsidRDefault="00837857" w:rsidP="00F86AE9">
      <w:pPr>
        <w:widowControl w:val="0"/>
        <w:ind w:firstLine="567"/>
        <w:jc w:val="center"/>
        <w:rPr>
          <w:b/>
          <w:sz w:val="28"/>
          <w:szCs w:val="28"/>
          <w:u w:val="single"/>
        </w:rPr>
      </w:pPr>
      <w:r w:rsidRPr="008006C6">
        <w:rPr>
          <w:b/>
          <w:sz w:val="28"/>
          <w:szCs w:val="28"/>
          <w:u w:val="single"/>
        </w:rPr>
        <w:t>6.7. Фізичне виховання та спорт</w:t>
      </w:r>
    </w:p>
    <w:p w:rsidR="00837857" w:rsidRPr="008006C6" w:rsidRDefault="00837857" w:rsidP="00F86AE9">
      <w:pPr>
        <w:widowControl w:val="0"/>
        <w:ind w:firstLine="567"/>
        <w:jc w:val="center"/>
        <w:rPr>
          <w:b/>
          <w:sz w:val="28"/>
          <w:szCs w:val="28"/>
        </w:rPr>
      </w:pPr>
    </w:p>
    <w:p w:rsidR="00837857" w:rsidRPr="008006C6" w:rsidRDefault="00837857" w:rsidP="00F86AE9">
      <w:pPr>
        <w:pStyle w:val="Style3"/>
        <w:spacing w:line="240" w:lineRule="auto"/>
        <w:ind w:firstLine="567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Актуальні питання:</w:t>
      </w:r>
    </w:p>
    <w:p w:rsidR="00837857" w:rsidRPr="008006C6" w:rsidRDefault="00837857" w:rsidP="00F86AE9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невідповідність вимогам сучасності та значне відставання від світових стандартів ресурсного забезпечення сфери фізичної культури і спорту, а саме: кадрового, фінансового, матеріально-технічного та інформаційного;</w:t>
      </w:r>
    </w:p>
    <w:p w:rsidR="00837857" w:rsidRPr="008006C6" w:rsidRDefault="00837857" w:rsidP="00F86AE9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недостатній рівень фінансового та матеріально-технічного забезпечення спорту;</w:t>
      </w:r>
    </w:p>
    <w:p w:rsidR="00837857" w:rsidRPr="008006C6" w:rsidRDefault="00837857" w:rsidP="00F86AE9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lastRenderedPageBreak/>
        <w:t>відсутність економічної заінтересованості суб’єктів господарської діяльності у сприянні реалізації заходів щодо зниження професійної захворюваності та зміцнення здоров’я працівників;</w:t>
      </w:r>
    </w:p>
    <w:p w:rsidR="00837857" w:rsidRPr="008006C6" w:rsidRDefault="00837857" w:rsidP="00F86AE9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слабкий рівень залучення населення до занять спортом.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8"/>
          <w:szCs w:val="28"/>
        </w:rPr>
      </w:pP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b/>
          <w:sz w:val="28"/>
          <w:szCs w:val="28"/>
        </w:rPr>
        <w:t>Головна мета:</w:t>
      </w:r>
      <w:r w:rsidR="00814E52" w:rsidRPr="008006C6">
        <w:rPr>
          <w:b/>
          <w:sz w:val="28"/>
          <w:szCs w:val="28"/>
        </w:rPr>
        <w:t xml:space="preserve"> </w:t>
      </w:r>
      <w:r w:rsidRPr="008006C6">
        <w:rPr>
          <w:sz w:val="28"/>
          <w:szCs w:val="28"/>
        </w:rPr>
        <w:t>задоволення потреб населення у щоденній руховій активності відповідно до фізіологічних потреб, у тому числі осіб з обмеженими фізичними можливостями. Відведення провідної ролі фізичної культури і спорту в районі як важливому фактору здорового способу життя, профілактики захворювань, сприяння досягненню фізичної та духовної досконалості людини.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</w:p>
    <w:p w:rsidR="00837857" w:rsidRPr="008006C6" w:rsidRDefault="00837857" w:rsidP="00F86AE9">
      <w:pPr>
        <w:pStyle w:val="10"/>
        <w:tabs>
          <w:tab w:val="left" w:pos="709"/>
        </w:tabs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006C6">
        <w:rPr>
          <w:rFonts w:ascii="Times New Roman" w:hAnsi="Times New Roman"/>
          <w:b/>
          <w:sz w:val="28"/>
          <w:szCs w:val="28"/>
        </w:rPr>
        <w:t>Основні завдання:</w:t>
      </w:r>
    </w:p>
    <w:p w:rsidR="00837857" w:rsidRPr="008006C6" w:rsidRDefault="00A84BDA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</w:t>
      </w:r>
      <w:r w:rsidR="00837857" w:rsidRPr="008006C6">
        <w:rPr>
          <w:sz w:val="28"/>
          <w:szCs w:val="28"/>
        </w:rPr>
        <w:t>більшення кількості населення, яке займається всіма видами фізкультурно-оздоровчої та спортивної направленості;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проведення щорічного оцінювання фізичної підготовленості населення;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проведення сільських та участь у районних і обласних спортивно-масових заходах; забезпечення участі спортсменів громади у районних, обласних, всеукраїнських, міжнародних змаганнях з олімпійських та неолімпійських видів спорту; 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здійснення сільських комплексних спортивних заходів за програмою спартакіади школярів, універсіад за участю учнівської та студентської молоді;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участь у діяльності фізкультурно-спортивного товариства </w:t>
      </w:r>
      <w:r w:rsidRPr="008006C6">
        <w:rPr>
          <w:spacing w:val="-10"/>
          <w:sz w:val="28"/>
          <w:szCs w:val="28"/>
        </w:rPr>
        <w:t>“Колос”</w:t>
      </w:r>
      <w:r w:rsidRPr="008006C6">
        <w:rPr>
          <w:sz w:val="28"/>
          <w:szCs w:val="28"/>
        </w:rPr>
        <w:t>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активізація діяльності КЗ </w:t>
      </w:r>
      <w:r w:rsidR="003F7DC9">
        <w:rPr>
          <w:sz w:val="28"/>
          <w:szCs w:val="28"/>
        </w:rPr>
        <w:t>“</w:t>
      </w:r>
      <w:r w:rsidRPr="008006C6">
        <w:rPr>
          <w:sz w:val="28"/>
          <w:szCs w:val="28"/>
        </w:rPr>
        <w:t xml:space="preserve">СК </w:t>
      </w:r>
      <w:r w:rsidR="003F7DC9">
        <w:rPr>
          <w:sz w:val="28"/>
          <w:szCs w:val="28"/>
        </w:rPr>
        <w:t>“</w:t>
      </w:r>
      <w:r w:rsidRPr="008006C6">
        <w:rPr>
          <w:sz w:val="28"/>
          <w:szCs w:val="28"/>
        </w:rPr>
        <w:t>Камелот-2014</w:t>
      </w:r>
      <w:r w:rsidR="003F7DC9">
        <w:rPr>
          <w:sz w:val="28"/>
          <w:szCs w:val="28"/>
        </w:rPr>
        <w:t>”</w:t>
      </w:r>
      <w:r w:rsidRPr="008006C6">
        <w:rPr>
          <w:sz w:val="28"/>
          <w:szCs w:val="28"/>
        </w:rPr>
        <w:t xml:space="preserve"> та КЗ ДЮСШ, та створення на їх базі шляхом об’єднання Центру фізичного здоров’я населення </w:t>
      </w:r>
      <w:r w:rsidR="003F7DC9">
        <w:rPr>
          <w:sz w:val="28"/>
          <w:szCs w:val="28"/>
        </w:rPr>
        <w:t>“</w:t>
      </w:r>
      <w:r w:rsidRPr="008006C6">
        <w:rPr>
          <w:sz w:val="28"/>
          <w:szCs w:val="28"/>
        </w:rPr>
        <w:t>Спорт для всіх</w:t>
      </w:r>
      <w:r w:rsidR="003F7DC9">
        <w:rPr>
          <w:sz w:val="28"/>
          <w:szCs w:val="28"/>
        </w:rPr>
        <w:t>”</w:t>
      </w:r>
      <w:r w:rsidRPr="008006C6">
        <w:rPr>
          <w:sz w:val="28"/>
          <w:szCs w:val="28"/>
        </w:rPr>
        <w:t xml:space="preserve"> Піщанської сільської територіальної громади.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Реалізація проектів з реконструкцій, капітальних ремонтів щодо споруд фізкультури і спорт</w:t>
      </w:r>
      <w:r w:rsidR="002C7B0F" w:rsidRPr="008006C6">
        <w:rPr>
          <w:sz w:val="28"/>
          <w:szCs w:val="28"/>
        </w:rPr>
        <w:t xml:space="preserve"> </w:t>
      </w:r>
      <w:r w:rsidRPr="008006C6">
        <w:rPr>
          <w:sz w:val="28"/>
          <w:szCs w:val="28"/>
        </w:rPr>
        <w:t>у</w:t>
      </w:r>
      <w:r w:rsidR="002C7B0F" w:rsidRPr="008006C6">
        <w:rPr>
          <w:sz w:val="28"/>
          <w:szCs w:val="28"/>
        </w:rPr>
        <w:t xml:space="preserve"> </w:t>
      </w:r>
      <w:r w:rsidRPr="008006C6">
        <w:rPr>
          <w:sz w:val="28"/>
          <w:szCs w:val="28"/>
        </w:rPr>
        <w:t>громади.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bCs/>
          <w:sz w:val="28"/>
          <w:szCs w:val="28"/>
        </w:rPr>
      </w:pPr>
    </w:p>
    <w:p w:rsidR="00837857" w:rsidRPr="008006C6" w:rsidRDefault="00837857" w:rsidP="00F86AE9">
      <w:pPr>
        <w:widowControl w:val="0"/>
        <w:tabs>
          <w:tab w:val="left" w:pos="9639"/>
        </w:tabs>
        <w:ind w:firstLine="567"/>
        <w:jc w:val="both"/>
        <w:rPr>
          <w:b/>
          <w:bCs/>
          <w:sz w:val="28"/>
          <w:szCs w:val="28"/>
          <w:lang w:val="ru-RU"/>
        </w:rPr>
      </w:pPr>
      <w:proofErr w:type="spellStart"/>
      <w:r w:rsidRPr="008006C6">
        <w:rPr>
          <w:b/>
          <w:bCs/>
          <w:sz w:val="28"/>
          <w:szCs w:val="28"/>
          <w:lang w:val="ru-RU"/>
        </w:rPr>
        <w:t>Критерії</w:t>
      </w:r>
      <w:proofErr w:type="spellEnd"/>
      <w:r w:rsidRPr="008006C6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8006C6">
        <w:rPr>
          <w:b/>
          <w:bCs/>
          <w:sz w:val="28"/>
          <w:szCs w:val="28"/>
          <w:lang w:val="ru-RU"/>
        </w:rPr>
        <w:t>досягнення</w:t>
      </w:r>
      <w:proofErr w:type="spellEnd"/>
      <w:r w:rsidRPr="008006C6">
        <w:rPr>
          <w:b/>
          <w:bCs/>
          <w:sz w:val="28"/>
          <w:szCs w:val="28"/>
          <w:lang w:val="ru-RU"/>
        </w:rPr>
        <w:t>: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підвищення рівня охоплення населення руховою активністю;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надання якісних фізкультурно-спортивних послуг спортивними клубами та фізкультурно-оздоровчими закладами, які функціонуватимуть відповідно до встановлених стандартів;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створення розгалуженої мережі спортивних споруд, які відповідають стандартам;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поліпшення результатів виступів спортсменів громади на районних,  обласних, всеукраїнських та міжнародних змаганнях.</w:t>
      </w:r>
    </w:p>
    <w:p w:rsidR="00837857" w:rsidRPr="008006C6" w:rsidRDefault="00837857" w:rsidP="00F86AE9">
      <w:pPr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збереження та розвиток спортивної інфраструктури.</w:t>
      </w:r>
    </w:p>
    <w:p w:rsidR="00814E52" w:rsidRPr="008006C6" w:rsidRDefault="00814E52" w:rsidP="00F86AE9">
      <w:pPr>
        <w:ind w:firstLine="567"/>
        <w:jc w:val="both"/>
        <w:rPr>
          <w:sz w:val="28"/>
          <w:szCs w:val="28"/>
        </w:rPr>
      </w:pPr>
    </w:p>
    <w:p w:rsidR="00837857" w:rsidRPr="008006C6" w:rsidRDefault="00837857" w:rsidP="00814E52">
      <w:pPr>
        <w:pStyle w:val="Style3"/>
        <w:spacing w:line="240" w:lineRule="auto"/>
        <w:ind w:firstLine="0"/>
        <w:jc w:val="center"/>
        <w:rPr>
          <w:b/>
          <w:sz w:val="28"/>
          <w:szCs w:val="28"/>
          <w:u w:val="single"/>
        </w:rPr>
      </w:pPr>
      <w:r w:rsidRPr="008006C6">
        <w:rPr>
          <w:b/>
          <w:sz w:val="28"/>
          <w:szCs w:val="28"/>
          <w:u w:val="single"/>
        </w:rPr>
        <w:t>6.8. Захист прав і свобод громадян,  забезпечення законності та правопорядку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Актуальні питання: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Активне забезпечення  участі громади  у пілотному проекті Дніпропетровщини «Поліцейський офіцер громади»;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pacing w:val="2"/>
          <w:sz w:val="28"/>
          <w:szCs w:val="28"/>
        </w:rPr>
      </w:pPr>
      <w:r w:rsidRPr="008006C6">
        <w:rPr>
          <w:spacing w:val="2"/>
          <w:sz w:val="28"/>
          <w:szCs w:val="28"/>
        </w:rPr>
        <w:t>удосконалення форм і методів профілактики правопорушень;</w:t>
      </w:r>
    </w:p>
    <w:p w:rsidR="00837857" w:rsidRPr="008006C6" w:rsidRDefault="00837857" w:rsidP="00F86AE9">
      <w:pPr>
        <w:widowControl w:val="0"/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сприяння підвищенню ефективності діяльності правоохоронних органів щодо захисту прав і свобод людини.</w:t>
      </w:r>
    </w:p>
    <w:p w:rsidR="00837857" w:rsidRPr="008006C6" w:rsidRDefault="00837857" w:rsidP="00F86AE9">
      <w:pPr>
        <w:widowControl w:val="0"/>
        <w:shd w:val="clear" w:color="auto" w:fill="FFFFFF"/>
        <w:tabs>
          <w:tab w:val="left" w:pos="0"/>
        </w:tabs>
        <w:ind w:firstLine="567"/>
        <w:jc w:val="both"/>
        <w:rPr>
          <w:b/>
          <w:sz w:val="22"/>
          <w:szCs w:val="22"/>
        </w:rPr>
      </w:pPr>
    </w:p>
    <w:p w:rsidR="00837857" w:rsidRPr="008006C6" w:rsidRDefault="00837857" w:rsidP="00F86AE9">
      <w:pPr>
        <w:widowControl w:val="0"/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b/>
          <w:sz w:val="28"/>
          <w:szCs w:val="28"/>
        </w:rPr>
        <w:t xml:space="preserve">Головна мета: </w:t>
      </w:r>
      <w:r w:rsidRPr="008006C6">
        <w:rPr>
          <w:sz w:val="28"/>
          <w:szCs w:val="28"/>
        </w:rPr>
        <w:t>протидія злочинності та усунення причин і умов, що спричинили вчинення протиправних дій, поліпшення криміногенної та оздоровлення соціально-економічної ситуації в громаді.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2"/>
          <w:szCs w:val="22"/>
        </w:rPr>
      </w:pP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Основні завдання: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pacing w:val="2"/>
          <w:sz w:val="28"/>
          <w:szCs w:val="28"/>
        </w:rPr>
      </w:pPr>
      <w:r w:rsidRPr="008006C6">
        <w:rPr>
          <w:spacing w:val="2"/>
          <w:sz w:val="28"/>
          <w:szCs w:val="28"/>
        </w:rPr>
        <w:t>організація забезпечення профілактики правопорушень;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pacing w:val="2"/>
          <w:sz w:val="28"/>
          <w:szCs w:val="28"/>
        </w:rPr>
      </w:pPr>
      <w:r w:rsidRPr="008006C6">
        <w:rPr>
          <w:spacing w:val="2"/>
          <w:sz w:val="28"/>
          <w:szCs w:val="28"/>
        </w:rPr>
        <w:t>запобігання порушенням громадського порядку й ослаблення дії криміногенних факторів;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pacing w:val="2"/>
          <w:sz w:val="28"/>
          <w:szCs w:val="28"/>
        </w:rPr>
      </w:pPr>
      <w:r w:rsidRPr="008006C6">
        <w:rPr>
          <w:spacing w:val="2"/>
          <w:sz w:val="28"/>
          <w:szCs w:val="28"/>
        </w:rPr>
        <w:t>застосування нових форм і методів профілактики правопорушень на автошляхах, підвищення рівня дорожньої дисципліни;</w:t>
      </w:r>
    </w:p>
    <w:p w:rsidR="00837857" w:rsidRPr="008006C6" w:rsidRDefault="00837857" w:rsidP="00F86AE9">
      <w:pPr>
        <w:widowControl w:val="0"/>
        <w:tabs>
          <w:tab w:val="left" w:pos="0"/>
        </w:tabs>
        <w:ind w:firstLine="567"/>
        <w:jc w:val="both"/>
        <w:rPr>
          <w:spacing w:val="2"/>
          <w:sz w:val="28"/>
          <w:szCs w:val="28"/>
        </w:rPr>
      </w:pPr>
      <w:r w:rsidRPr="008006C6">
        <w:rPr>
          <w:spacing w:val="2"/>
          <w:sz w:val="28"/>
          <w:szCs w:val="28"/>
        </w:rPr>
        <w:t>впровадження комплексної системи відеоспостереження за громадськими місцями;</w:t>
      </w:r>
    </w:p>
    <w:p w:rsidR="00837857" w:rsidRDefault="00837857" w:rsidP="00F86AE9">
      <w:pPr>
        <w:widowControl w:val="0"/>
        <w:tabs>
          <w:tab w:val="left" w:pos="0"/>
        </w:tabs>
        <w:ind w:firstLine="567"/>
        <w:jc w:val="both"/>
        <w:rPr>
          <w:spacing w:val="2"/>
          <w:sz w:val="28"/>
          <w:szCs w:val="28"/>
        </w:rPr>
      </w:pPr>
      <w:r w:rsidRPr="008006C6">
        <w:rPr>
          <w:spacing w:val="2"/>
          <w:sz w:val="28"/>
          <w:szCs w:val="28"/>
        </w:rPr>
        <w:t>інформаційно-аналітичне та матеріально-технічне забезпечення профілактичної діяльності, форм і методів профілактики правопорушень, підвищення ефективності оперативно-розшукових заходів у сфері протидії злочинності.</w:t>
      </w:r>
    </w:p>
    <w:p w:rsidR="008006C6" w:rsidRPr="008006C6" w:rsidRDefault="008006C6" w:rsidP="00F86AE9">
      <w:pPr>
        <w:widowControl w:val="0"/>
        <w:tabs>
          <w:tab w:val="left" w:pos="0"/>
        </w:tabs>
        <w:ind w:firstLine="567"/>
        <w:jc w:val="both"/>
        <w:rPr>
          <w:spacing w:val="2"/>
          <w:sz w:val="28"/>
          <w:szCs w:val="28"/>
        </w:rPr>
      </w:pPr>
    </w:p>
    <w:p w:rsidR="00837857" w:rsidRPr="008006C6" w:rsidRDefault="00837857" w:rsidP="00F86AE9">
      <w:pPr>
        <w:tabs>
          <w:tab w:val="left" w:pos="0"/>
        </w:tabs>
        <w:ind w:firstLine="567"/>
        <w:jc w:val="both"/>
        <w:rPr>
          <w:b/>
          <w:sz w:val="28"/>
          <w:szCs w:val="28"/>
        </w:rPr>
      </w:pPr>
      <w:r w:rsidRPr="008006C6">
        <w:rPr>
          <w:b/>
          <w:sz w:val="28"/>
          <w:szCs w:val="28"/>
        </w:rPr>
        <w:t>Критерії досягнення:</w:t>
      </w:r>
    </w:p>
    <w:p w:rsidR="00837857" w:rsidRPr="008006C6" w:rsidRDefault="00837857" w:rsidP="00F86AE9">
      <w:pPr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профілактика правопорушень;</w:t>
      </w:r>
    </w:p>
    <w:p w:rsidR="00837857" w:rsidRPr="008006C6" w:rsidRDefault="00837857" w:rsidP="00F86AE9">
      <w:pPr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 xml:space="preserve">екстрене (оперативне) реагування на факти </w:t>
      </w:r>
      <w:r w:rsidRPr="008006C6">
        <w:rPr>
          <w:spacing w:val="2"/>
          <w:sz w:val="28"/>
          <w:szCs w:val="28"/>
        </w:rPr>
        <w:t>порушень громадського порядку</w:t>
      </w:r>
      <w:r w:rsidRPr="008006C6">
        <w:rPr>
          <w:sz w:val="28"/>
          <w:szCs w:val="28"/>
        </w:rPr>
        <w:t>;</w:t>
      </w:r>
    </w:p>
    <w:p w:rsidR="00837857" w:rsidRPr="008006C6" w:rsidRDefault="00837857" w:rsidP="00F86AE9">
      <w:pPr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 w:rsidRPr="008006C6">
        <w:rPr>
          <w:sz w:val="28"/>
          <w:szCs w:val="28"/>
        </w:rPr>
        <w:t>удосконалення інформаційно-технічних засобів для повідомлення про порушення громадського порядку та скоєння злочинів.</w:t>
      </w:r>
    </w:p>
    <w:p w:rsidR="00837857" w:rsidRPr="008006C6" w:rsidRDefault="00837857" w:rsidP="00F86AE9">
      <w:pPr>
        <w:ind w:firstLine="567"/>
        <w:rPr>
          <w:spacing w:val="-6"/>
          <w:sz w:val="28"/>
          <w:szCs w:val="28"/>
        </w:rPr>
      </w:pPr>
    </w:p>
    <w:p w:rsidR="00837857" w:rsidRPr="008006C6" w:rsidRDefault="00837857" w:rsidP="003B39FF">
      <w:pPr>
        <w:suppressAutoHyphens w:val="0"/>
        <w:spacing w:after="200" w:line="276" w:lineRule="auto"/>
        <w:ind w:firstLine="567"/>
        <w:jc w:val="right"/>
        <w:rPr>
          <w:sz w:val="20"/>
          <w:szCs w:val="20"/>
          <w:lang w:eastAsia="en-US"/>
        </w:rPr>
      </w:pPr>
    </w:p>
    <w:p w:rsidR="00814E52" w:rsidRDefault="00814E52" w:rsidP="003B39FF">
      <w:pPr>
        <w:suppressAutoHyphens w:val="0"/>
        <w:spacing w:after="200" w:line="276" w:lineRule="auto"/>
        <w:ind w:firstLine="567"/>
        <w:jc w:val="right"/>
        <w:rPr>
          <w:sz w:val="20"/>
          <w:szCs w:val="20"/>
          <w:lang w:eastAsia="en-US"/>
        </w:rPr>
      </w:pPr>
    </w:p>
    <w:p w:rsidR="002F2FE2" w:rsidRDefault="002F2FE2" w:rsidP="003B39FF">
      <w:pPr>
        <w:suppressAutoHyphens w:val="0"/>
        <w:spacing w:after="200" w:line="276" w:lineRule="auto"/>
        <w:ind w:firstLine="567"/>
        <w:jc w:val="right"/>
        <w:rPr>
          <w:sz w:val="20"/>
          <w:szCs w:val="20"/>
          <w:lang w:eastAsia="en-US"/>
        </w:rPr>
      </w:pPr>
    </w:p>
    <w:p w:rsidR="00176D65" w:rsidRPr="008006C6" w:rsidRDefault="00176D65" w:rsidP="003B39FF">
      <w:pPr>
        <w:suppressAutoHyphens w:val="0"/>
        <w:spacing w:after="200" w:line="276" w:lineRule="auto"/>
        <w:ind w:firstLine="567"/>
        <w:jc w:val="right"/>
        <w:rPr>
          <w:sz w:val="20"/>
          <w:szCs w:val="20"/>
          <w:lang w:eastAsia="en-US"/>
        </w:rPr>
      </w:pPr>
    </w:p>
    <w:p w:rsidR="00837857" w:rsidRPr="00176D65" w:rsidRDefault="002F2FE2" w:rsidP="00176D65">
      <w:pPr>
        <w:suppressAutoHyphens w:val="0"/>
        <w:rPr>
          <w:sz w:val="28"/>
          <w:szCs w:val="28"/>
          <w:lang w:eastAsia="en-US"/>
        </w:rPr>
      </w:pPr>
      <w:r>
        <w:rPr>
          <w:sz w:val="28"/>
          <w:szCs w:val="28"/>
        </w:rPr>
        <w:t>Секретар сільської ради                                                        Тетяна ФОМЕНКО</w:t>
      </w:r>
    </w:p>
    <w:sectPr w:rsidR="00837857" w:rsidRPr="00176D65" w:rsidSect="00C86F13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C53" w:rsidRDefault="007F1C53" w:rsidP="00BD0425">
      <w:r>
        <w:separator/>
      </w:r>
    </w:p>
  </w:endnote>
  <w:endnote w:type="continuationSeparator" w:id="0">
    <w:p w:rsidR="007F1C53" w:rsidRDefault="007F1C53" w:rsidP="00BD0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BookmanOldStyle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C53" w:rsidRDefault="007F1C53" w:rsidP="00BD0425">
      <w:r>
        <w:separator/>
      </w:r>
    </w:p>
  </w:footnote>
  <w:footnote w:type="continuationSeparator" w:id="0">
    <w:p w:rsidR="007F1C53" w:rsidRDefault="007F1C53" w:rsidP="00BD0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285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5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1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1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3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30" w:hanging="180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290" w:hanging="2160"/>
      </w:pPr>
      <w:rPr>
        <w:rFonts w:cs="Times New Roman"/>
        <w:color w:val="auto"/>
      </w:rPr>
    </w:lvl>
  </w:abstractNum>
  <w:abstractNum w:abstractNumId="1" w15:restartNumberingAfterBreak="0">
    <w:nsid w:val="1AEB6C61"/>
    <w:multiLevelType w:val="hybridMultilevel"/>
    <w:tmpl w:val="E640E0F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C4140B1"/>
    <w:multiLevelType w:val="hybridMultilevel"/>
    <w:tmpl w:val="F7C2958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CDE3EE8"/>
    <w:multiLevelType w:val="hybridMultilevel"/>
    <w:tmpl w:val="225EF6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0E67BE3"/>
    <w:multiLevelType w:val="hybridMultilevel"/>
    <w:tmpl w:val="DFA2D13A"/>
    <w:lvl w:ilvl="0" w:tplc="37A6531C">
      <w:start w:val="6"/>
      <w:numFmt w:val="bullet"/>
      <w:lvlText w:val="-"/>
      <w:lvlJc w:val="left"/>
      <w:pPr>
        <w:ind w:left="468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5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8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7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444" w:hanging="360"/>
      </w:pPr>
      <w:rPr>
        <w:rFonts w:ascii="Wingdings" w:hAnsi="Wingdings" w:hint="default"/>
      </w:rPr>
    </w:lvl>
  </w:abstractNum>
  <w:abstractNum w:abstractNumId="5" w15:restartNumberingAfterBreak="0">
    <w:nsid w:val="41BB5905"/>
    <w:multiLevelType w:val="multilevel"/>
    <w:tmpl w:val="D7E29C3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6" w15:restartNumberingAfterBreak="0">
    <w:nsid w:val="4D6C6936"/>
    <w:multiLevelType w:val="hybridMultilevel"/>
    <w:tmpl w:val="E52C4BA2"/>
    <w:lvl w:ilvl="0" w:tplc="65365E8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C77C29"/>
    <w:multiLevelType w:val="hybridMultilevel"/>
    <w:tmpl w:val="BEFA1B7A"/>
    <w:lvl w:ilvl="0" w:tplc="0419000B">
      <w:start w:val="1"/>
      <w:numFmt w:val="bullet"/>
      <w:lvlText w:val=""/>
      <w:lvlJc w:val="left"/>
      <w:pPr>
        <w:ind w:left="22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8" w15:restartNumberingAfterBreak="0">
    <w:nsid w:val="7E210DF2"/>
    <w:multiLevelType w:val="hybridMultilevel"/>
    <w:tmpl w:val="53BA96A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9D2"/>
    <w:rsid w:val="000029F3"/>
    <w:rsid w:val="00013CE4"/>
    <w:rsid w:val="00013EA5"/>
    <w:rsid w:val="00014F82"/>
    <w:rsid w:val="00017610"/>
    <w:rsid w:val="00024FAC"/>
    <w:rsid w:val="000430E5"/>
    <w:rsid w:val="0004544F"/>
    <w:rsid w:val="000454A1"/>
    <w:rsid w:val="0004684B"/>
    <w:rsid w:val="0005157D"/>
    <w:rsid w:val="000569CD"/>
    <w:rsid w:val="00063B8A"/>
    <w:rsid w:val="00070122"/>
    <w:rsid w:val="000710FD"/>
    <w:rsid w:val="000864B4"/>
    <w:rsid w:val="00087014"/>
    <w:rsid w:val="00087AA2"/>
    <w:rsid w:val="00093BA0"/>
    <w:rsid w:val="000A25E2"/>
    <w:rsid w:val="000A38EA"/>
    <w:rsid w:val="000B7F95"/>
    <w:rsid w:val="000C24B2"/>
    <w:rsid w:val="000C79F7"/>
    <w:rsid w:val="000D1451"/>
    <w:rsid w:val="000D5294"/>
    <w:rsid w:val="000D539A"/>
    <w:rsid w:val="000D78C0"/>
    <w:rsid w:val="000E3A3A"/>
    <w:rsid w:val="000E5578"/>
    <w:rsid w:val="000F1DD2"/>
    <w:rsid w:val="000F608F"/>
    <w:rsid w:val="000F6396"/>
    <w:rsid w:val="000F7472"/>
    <w:rsid w:val="000F769B"/>
    <w:rsid w:val="00103A9B"/>
    <w:rsid w:val="00104BF5"/>
    <w:rsid w:val="00105611"/>
    <w:rsid w:val="00105F80"/>
    <w:rsid w:val="0011189C"/>
    <w:rsid w:val="00113660"/>
    <w:rsid w:val="00114021"/>
    <w:rsid w:val="001156D8"/>
    <w:rsid w:val="001163E0"/>
    <w:rsid w:val="00117007"/>
    <w:rsid w:val="00117B71"/>
    <w:rsid w:val="0012028D"/>
    <w:rsid w:val="00125687"/>
    <w:rsid w:val="00126909"/>
    <w:rsid w:val="00133067"/>
    <w:rsid w:val="00136A19"/>
    <w:rsid w:val="0014183F"/>
    <w:rsid w:val="00142459"/>
    <w:rsid w:val="00143F79"/>
    <w:rsid w:val="00145B66"/>
    <w:rsid w:val="00147084"/>
    <w:rsid w:val="00150AE5"/>
    <w:rsid w:val="00151D6B"/>
    <w:rsid w:val="00153526"/>
    <w:rsid w:val="00154B44"/>
    <w:rsid w:val="0015599D"/>
    <w:rsid w:val="00160483"/>
    <w:rsid w:val="001616EB"/>
    <w:rsid w:val="00161935"/>
    <w:rsid w:val="00165392"/>
    <w:rsid w:val="00167D21"/>
    <w:rsid w:val="00170364"/>
    <w:rsid w:val="00172BC0"/>
    <w:rsid w:val="00176D65"/>
    <w:rsid w:val="001802E6"/>
    <w:rsid w:val="001806D4"/>
    <w:rsid w:val="0018095A"/>
    <w:rsid w:val="001817D9"/>
    <w:rsid w:val="00183326"/>
    <w:rsid w:val="0018473F"/>
    <w:rsid w:val="00186482"/>
    <w:rsid w:val="0018655E"/>
    <w:rsid w:val="0018713D"/>
    <w:rsid w:val="001912FC"/>
    <w:rsid w:val="00193366"/>
    <w:rsid w:val="001A28FD"/>
    <w:rsid w:val="001B013F"/>
    <w:rsid w:val="001B0E3C"/>
    <w:rsid w:val="001B29D2"/>
    <w:rsid w:val="001B5692"/>
    <w:rsid w:val="001B6E6D"/>
    <w:rsid w:val="001B7A87"/>
    <w:rsid w:val="001D53BB"/>
    <w:rsid w:val="001E10B0"/>
    <w:rsid w:val="001E22BB"/>
    <w:rsid w:val="001E305C"/>
    <w:rsid w:val="001E399A"/>
    <w:rsid w:val="001E4AC7"/>
    <w:rsid w:val="001E6446"/>
    <w:rsid w:val="001F3AB5"/>
    <w:rsid w:val="001F5037"/>
    <w:rsid w:val="0020353D"/>
    <w:rsid w:val="002048AF"/>
    <w:rsid w:val="002121AD"/>
    <w:rsid w:val="00212C92"/>
    <w:rsid w:val="00214231"/>
    <w:rsid w:val="00214933"/>
    <w:rsid w:val="00217193"/>
    <w:rsid w:val="00217C5E"/>
    <w:rsid w:val="00221607"/>
    <w:rsid w:val="00222A9B"/>
    <w:rsid w:val="00224938"/>
    <w:rsid w:val="002266D6"/>
    <w:rsid w:val="002277AA"/>
    <w:rsid w:val="00227944"/>
    <w:rsid w:val="0023562D"/>
    <w:rsid w:val="00235676"/>
    <w:rsid w:val="00235D00"/>
    <w:rsid w:val="0023685B"/>
    <w:rsid w:val="00236A27"/>
    <w:rsid w:val="00245CED"/>
    <w:rsid w:val="00246E21"/>
    <w:rsid w:val="00256DAB"/>
    <w:rsid w:val="00257A8D"/>
    <w:rsid w:val="00260302"/>
    <w:rsid w:val="00262A74"/>
    <w:rsid w:val="00262DF1"/>
    <w:rsid w:val="00263C93"/>
    <w:rsid w:val="00266D07"/>
    <w:rsid w:val="00266EC9"/>
    <w:rsid w:val="00267538"/>
    <w:rsid w:val="002700AB"/>
    <w:rsid w:val="0027219A"/>
    <w:rsid w:val="002747F1"/>
    <w:rsid w:val="0028181C"/>
    <w:rsid w:val="00283CF5"/>
    <w:rsid w:val="002858AA"/>
    <w:rsid w:val="0028725F"/>
    <w:rsid w:val="00290278"/>
    <w:rsid w:val="00292FFB"/>
    <w:rsid w:val="00293D8B"/>
    <w:rsid w:val="00293FCD"/>
    <w:rsid w:val="002945AE"/>
    <w:rsid w:val="002A3757"/>
    <w:rsid w:val="002A479E"/>
    <w:rsid w:val="002A7650"/>
    <w:rsid w:val="002A7CFA"/>
    <w:rsid w:val="002B0B0E"/>
    <w:rsid w:val="002B1FC5"/>
    <w:rsid w:val="002B2097"/>
    <w:rsid w:val="002B5339"/>
    <w:rsid w:val="002B6C23"/>
    <w:rsid w:val="002B70CF"/>
    <w:rsid w:val="002C089B"/>
    <w:rsid w:val="002C7AC9"/>
    <w:rsid w:val="002C7B0F"/>
    <w:rsid w:val="002C7D19"/>
    <w:rsid w:val="002D1184"/>
    <w:rsid w:val="002D2DDC"/>
    <w:rsid w:val="002D45FC"/>
    <w:rsid w:val="002D7F01"/>
    <w:rsid w:val="002E0A92"/>
    <w:rsid w:val="002E21AE"/>
    <w:rsid w:val="002E25E7"/>
    <w:rsid w:val="002F04B4"/>
    <w:rsid w:val="002F2FE2"/>
    <w:rsid w:val="002F38CE"/>
    <w:rsid w:val="002F4969"/>
    <w:rsid w:val="002F50EF"/>
    <w:rsid w:val="002F751E"/>
    <w:rsid w:val="002F7D40"/>
    <w:rsid w:val="003011D6"/>
    <w:rsid w:val="003028B7"/>
    <w:rsid w:val="00305177"/>
    <w:rsid w:val="00305DAE"/>
    <w:rsid w:val="00305ED8"/>
    <w:rsid w:val="00316A38"/>
    <w:rsid w:val="00323BBB"/>
    <w:rsid w:val="00334541"/>
    <w:rsid w:val="0034078E"/>
    <w:rsid w:val="00342ADD"/>
    <w:rsid w:val="003444EB"/>
    <w:rsid w:val="00346E58"/>
    <w:rsid w:val="00350F43"/>
    <w:rsid w:val="00353FA8"/>
    <w:rsid w:val="0035518C"/>
    <w:rsid w:val="00357231"/>
    <w:rsid w:val="0036458B"/>
    <w:rsid w:val="0036557A"/>
    <w:rsid w:val="00365EB3"/>
    <w:rsid w:val="00367FE2"/>
    <w:rsid w:val="00371322"/>
    <w:rsid w:val="00374C43"/>
    <w:rsid w:val="0038433A"/>
    <w:rsid w:val="00386003"/>
    <w:rsid w:val="0038733E"/>
    <w:rsid w:val="00393A50"/>
    <w:rsid w:val="003A1747"/>
    <w:rsid w:val="003A265C"/>
    <w:rsid w:val="003A2CC2"/>
    <w:rsid w:val="003A58FA"/>
    <w:rsid w:val="003A6948"/>
    <w:rsid w:val="003A6C10"/>
    <w:rsid w:val="003A70E9"/>
    <w:rsid w:val="003B39FF"/>
    <w:rsid w:val="003B470B"/>
    <w:rsid w:val="003B4945"/>
    <w:rsid w:val="003C0DCE"/>
    <w:rsid w:val="003C1C9C"/>
    <w:rsid w:val="003C3D3C"/>
    <w:rsid w:val="003C6275"/>
    <w:rsid w:val="003C7E7A"/>
    <w:rsid w:val="003D3515"/>
    <w:rsid w:val="003D5348"/>
    <w:rsid w:val="003E246A"/>
    <w:rsid w:val="003E3111"/>
    <w:rsid w:val="003E33E3"/>
    <w:rsid w:val="003E6ADB"/>
    <w:rsid w:val="003F29F2"/>
    <w:rsid w:val="003F4277"/>
    <w:rsid w:val="003F7CBF"/>
    <w:rsid w:val="003F7DC9"/>
    <w:rsid w:val="00405744"/>
    <w:rsid w:val="0040738E"/>
    <w:rsid w:val="00416A31"/>
    <w:rsid w:val="00420FC5"/>
    <w:rsid w:val="0043049D"/>
    <w:rsid w:val="00447942"/>
    <w:rsid w:val="0045393A"/>
    <w:rsid w:val="0046042E"/>
    <w:rsid w:val="00462669"/>
    <w:rsid w:val="00462FFC"/>
    <w:rsid w:val="00467756"/>
    <w:rsid w:val="00473B91"/>
    <w:rsid w:val="0047531F"/>
    <w:rsid w:val="004807DC"/>
    <w:rsid w:val="00487403"/>
    <w:rsid w:val="0049375B"/>
    <w:rsid w:val="004A243A"/>
    <w:rsid w:val="004A46AB"/>
    <w:rsid w:val="004A50D8"/>
    <w:rsid w:val="004B44C3"/>
    <w:rsid w:val="004B4CA4"/>
    <w:rsid w:val="004D083A"/>
    <w:rsid w:val="004D0B8B"/>
    <w:rsid w:val="004D3DBF"/>
    <w:rsid w:val="004E3E28"/>
    <w:rsid w:val="004E44F6"/>
    <w:rsid w:val="004E578E"/>
    <w:rsid w:val="004F3CB7"/>
    <w:rsid w:val="005028C0"/>
    <w:rsid w:val="00504635"/>
    <w:rsid w:val="0050538E"/>
    <w:rsid w:val="0050691A"/>
    <w:rsid w:val="00507117"/>
    <w:rsid w:val="005108F3"/>
    <w:rsid w:val="00510955"/>
    <w:rsid w:val="00520368"/>
    <w:rsid w:val="005212BE"/>
    <w:rsid w:val="0052357F"/>
    <w:rsid w:val="005252EC"/>
    <w:rsid w:val="00526558"/>
    <w:rsid w:val="00526B4A"/>
    <w:rsid w:val="00532388"/>
    <w:rsid w:val="00534638"/>
    <w:rsid w:val="00535534"/>
    <w:rsid w:val="00543897"/>
    <w:rsid w:val="0054462D"/>
    <w:rsid w:val="0055019A"/>
    <w:rsid w:val="005514AD"/>
    <w:rsid w:val="00553DEE"/>
    <w:rsid w:val="00554741"/>
    <w:rsid w:val="0055628E"/>
    <w:rsid w:val="005610AD"/>
    <w:rsid w:val="005637A7"/>
    <w:rsid w:val="0056697F"/>
    <w:rsid w:val="005701EF"/>
    <w:rsid w:val="005710B7"/>
    <w:rsid w:val="00572566"/>
    <w:rsid w:val="0057304C"/>
    <w:rsid w:val="00573F7A"/>
    <w:rsid w:val="00577E88"/>
    <w:rsid w:val="0058166E"/>
    <w:rsid w:val="00594B3D"/>
    <w:rsid w:val="005A5CEC"/>
    <w:rsid w:val="005A6226"/>
    <w:rsid w:val="005B1EC0"/>
    <w:rsid w:val="005B3E45"/>
    <w:rsid w:val="005C0021"/>
    <w:rsid w:val="005C0873"/>
    <w:rsid w:val="005C383B"/>
    <w:rsid w:val="005C4014"/>
    <w:rsid w:val="005C42E8"/>
    <w:rsid w:val="005C566D"/>
    <w:rsid w:val="005C71C6"/>
    <w:rsid w:val="005D0399"/>
    <w:rsid w:val="005D12D0"/>
    <w:rsid w:val="005D2EFA"/>
    <w:rsid w:val="005D62CC"/>
    <w:rsid w:val="005E0EF2"/>
    <w:rsid w:val="005E283B"/>
    <w:rsid w:val="005E6538"/>
    <w:rsid w:val="005E7CA6"/>
    <w:rsid w:val="005E7CC6"/>
    <w:rsid w:val="005F10B4"/>
    <w:rsid w:val="005F1F58"/>
    <w:rsid w:val="005F31C1"/>
    <w:rsid w:val="005F4966"/>
    <w:rsid w:val="005F4BA2"/>
    <w:rsid w:val="005F50D3"/>
    <w:rsid w:val="00600894"/>
    <w:rsid w:val="00600B68"/>
    <w:rsid w:val="006057F5"/>
    <w:rsid w:val="0061209A"/>
    <w:rsid w:val="006123D6"/>
    <w:rsid w:val="006140A8"/>
    <w:rsid w:val="00616865"/>
    <w:rsid w:val="00620D1B"/>
    <w:rsid w:val="00622889"/>
    <w:rsid w:val="00622AD8"/>
    <w:rsid w:val="00633F5A"/>
    <w:rsid w:val="0064307D"/>
    <w:rsid w:val="00643145"/>
    <w:rsid w:val="006439D3"/>
    <w:rsid w:val="00643E7C"/>
    <w:rsid w:val="00644ECD"/>
    <w:rsid w:val="006450E4"/>
    <w:rsid w:val="0064599E"/>
    <w:rsid w:val="00646CF2"/>
    <w:rsid w:val="00651A99"/>
    <w:rsid w:val="00652FBF"/>
    <w:rsid w:val="0065741E"/>
    <w:rsid w:val="00662DA0"/>
    <w:rsid w:val="00664C5A"/>
    <w:rsid w:val="00667547"/>
    <w:rsid w:val="00667F09"/>
    <w:rsid w:val="006702E6"/>
    <w:rsid w:val="00670FDD"/>
    <w:rsid w:val="00673297"/>
    <w:rsid w:val="0067464C"/>
    <w:rsid w:val="006755F7"/>
    <w:rsid w:val="006829D2"/>
    <w:rsid w:val="00684688"/>
    <w:rsid w:val="00684CFF"/>
    <w:rsid w:val="006874F5"/>
    <w:rsid w:val="00692EC1"/>
    <w:rsid w:val="006A00DC"/>
    <w:rsid w:val="006A00FC"/>
    <w:rsid w:val="006A1DDC"/>
    <w:rsid w:val="006A7A54"/>
    <w:rsid w:val="006A7FBA"/>
    <w:rsid w:val="006B3635"/>
    <w:rsid w:val="006B6731"/>
    <w:rsid w:val="006D2202"/>
    <w:rsid w:val="006D2E51"/>
    <w:rsid w:val="006D4807"/>
    <w:rsid w:val="006D634E"/>
    <w:rsid w:val="006D646E"/>
    <w:rsid w:val="006E2801"/>
    <w:rsid w:val="006F057A"/>
    <w:rsid w:val="006F3E3D"/>
    <w:rsid w:val="006F6889"/>
    <w:rsid w:val="00717100"/>
    <w:rsid w:val="007260DC"/>
    <w:rsid w:val="0072675E"/>
    <w:rsid w:val="00727D84"/>
    <w:rsid w:val="0073028C"/>
    <w:rsid w:val="00732CB1"/>
    <w:rsid w:val="00733B31"/>
    <w:rsid w:val="00736374"/>
    <w:rsid w:val="007500AA"/>
    <w:rsid w:val="007543C2"/>
    <w:rsid w:val="00754BE9"/>
    <w:rsid w:val="0076162B"/>
    <w:rsid w:val="00764B37"/>
    <w:rsid w:val="00765550"/>
    <w:rsid w:val="00765B0B"/>
    <w:rsid w:val="0077408C"/>
    <w:rsid w:val="00774657"/>
    <w:rsid w:val="007746DD"/>
    <w:rsid w:val="007760B5"/>
    <w:rsid w:val="00783893"/>
    <w:rsid w:val="00787BF8"/>
    <w:rsid w:val="007910C6"/>
    <w:rsid w:val="007A437B"/>
    <w:rsid w:val="007A75D6"/>
    <w:rsid w:val="007B4316"/>
    <w:rsid w:val="007B7BFD"/>
    <w:rsid w:val="007C213B"/>
    <w:rsid w:val="007C51F0"/>
    <w:rsid w:val="007D2753"/>
    <w:rsid w:val="007D71B1"/>
    <w:rsid w:val="007E1326"/>
    <w:rsid w:val="007E2E26"/>
    <w:rsid w:val="007E6124"/>
    <w:rsid w:val="007F1C53"/>
    <w:rsid w:val="007F20B0"/>
    <w:rsid w:val="007F4167"/>
    <w:rsid w:val="007F5FBC"/>
    <w:rsid w:val="007F7BA4"/>
    <w:rsid w:val="008006C6"/>
    <w:rsid w:val="00803235"/>
    <w:rsid w:val="008051FF"/>
    <w:rsid w:val="008063DD"/>
    <w:rsid w:val="00806D00"/>
    <w:rsid w:val="00807AAD"/>
    <w:rsid w:val="00807CB1"/>
    <w:rsid w:val="008118AB"/>
    <w:rsid w:val="00814C32"/>
    <w:rsid w:val="00814E52"/>
    <w:rsid w:val="008168B0"/>
    <w:rsid w:val="00823B0C"/>
    <w:rsid w:val="00824CE3"/>
    <w:rsid w:val="00827272"/>
    <w:rsid w:val="00830C5C"/>
    <w:rsid w:val="00833628"/>
    <w:rsid w:val="00837857"/>
    <w:rsid w:val="00837A04"/>
    <w:rsid w:val="008423DB"/>
    <w:rsid w:val="0084242C"/>
    <w:rsid w:val="00846A74"/>
    <w:rsid w:val="00847279"/>
    <w:rsid w:val="0085291E"/>
    <w:rsid w:val="00860B7B"/>
    <w:rsid w:val="00862F29"/>
    <w:rsid w:val="008637A9"/>
    <w:rsid w:val="0086795C"/>
    <w:rsid w:val="008741D8"/>
    <w:rsid w:val="00875D2B"/>
    <w:rsid w:val="00876F33"/>
    <w:rsid w:val="00881893"/>
    <w:rsid w:val="008829FE"/>
    <w:rsid w:val="00885F0D"/>
    <w:rsid w:val="00886B2B"/>
    <w:rsid w:val="008934C1"/>
    <w:rsid w:val="008A1142"/>
    <w:rsid w:val="008A6EA6"/>
    <w:rsid w:val="008B2B56"/>
    <w:rsid w:val="008B4271"/>
    <w:rsid w:val="008B7E05"/>
    <w:rsid w:val="008C172E"/>
    <w:rsid w:val="008C25A8"/>
    <w:rsid w:val="008D512F"/>
    <w:rsid w:val="008E0940"/>
    <w:rsid w:val="008E203C"/>
    <w:rsid w:val="008E39CC"/>
    <w:rsid w:val="008E3D55"/>
    <w:rsid w:val="008F1F34"/>
    <w:rsid w:val="008F3E26"/>
    <w:rsid w:val="008F6674"/>
    <w:rsid w:val="0090051E"/>
    <w:rsid w:val="00901B52"/>
    <w:rsid w:val="00906705"/>
    <w:rsid w:val="00920F17"/>
    <w:rsid w:val="0092458D"/>
    <w:rsid w:val="00927567"/>
    <w:rsid w:val="00940C03"/>
    <w:rsid w:val="00943E0E"/>
    <w:rsid w:val="009450D5"/>
    <w:rsid w:val="00945169"/>
    <w:rsid w:val="00947CE2"/>
    <w:rsid w:val="00955CA5"/>
    <w:rsid w:val="00970CB9"/>
    <w:rsid w:val="00972737"/>
    <w:rsid w:val="009758D4"/>
    <w:rsid w:val="00975914"/>
    <w:rsid w:val="00976269"/>
    <w:rsid w:val="00980DC4"/>
    <w:rsid w:val="0098395A"/>
    <w:rsid w:val="009842F1"/>
    <w:rsid w:val="009858A5"/>
    <w:rsid w:val="00990A3A"/>
    <w:rsid w:val="00992E3A"/>
    <w:rsid w:val="00993F21"/>
    <w:rsid w:val="00993F99"/>
    <w:rsid w:val="00994C3B"/>
    <w:rsid w:val="00995C3C"/>
    <w:rsid w:val="009A0998"/>
    <w:rsid w:val="009A0A66"/>
    <w:rsid w:val="009A2C70"/>
    <w:rsid w:val="009A352F"/>
    <w:rsid w:val="009A3849"/>
    <w:rsid w:val="009A63AA"/>
    <w:rsid w:val="009A6FF1"/>
    <w:rsid w:val="009A7F88"/>
    <w:rsid w:val="009B094D"/>
    <w:rsid w:val="009B313E"/>
    <w:rsid w:val="009B406A"/>
    <w:rsid w:val="009B4FE3"/>
    <w:rsid w:val="009B56E6"/>
    <w:rsid w:val="009C10EB"/>
    <w:rsid w:val="009C1451"/>
    <w:rsid w:val="009C3764"/>
    <w:rsid w:val="009C768A"/>
    <w:rsid w:val="009D34D9"/>
    <w:rsid w:val="009F51DB"/>
    <w:rsid w:val="009F7640"/>
    <w:rsid w:val="00A00FCB"/>
    <w:rsid w:val="00A01FF1"/>
    <w:rsid w:val="00A020E3"/>
    <w:rsid w:val="00A07589"/>
    <w:rsid w:val="00A07FC4"/>
    <w:rsid w:val="00A11C39"/>
    <w:rsid w:val="00A13AD9"/>
    <w:rsid w:val="00A142A5"/>
    <w:rsid w:val="00A15834"/>
    <w:rsid w:val="00A1613B"/>
    <w:rsid w:val="00A24B96"/>
    <w:rsid w:val="00A35535"/>
    <w:rsid w:val="00A35640"/>
    <w:rsid w:val="00A361F6"/>
    <w:rsid w:val="00A375F8"/>
    <w:rsid w:val="00A41207"/>
    <w:rsid w:val="00A44909"/>
    <w:rsid w:val="00A46D12"/>
    <w:rsid w:val="00A50878"/>
    <w:rsid w:val="00A51BF9"/>
    <w:rsid w:val="00A51D27"/>
    <w:rsid w:val="00A55E55"/>
    <w:rsid w:val="00A6156F"/>
    <w:rsid w:val="00A64C6C"/>
    <w:rsid w:val="00A64C81"/>
    <w:rsid w:val="00A64E05"/>
    <w:rsid w:val="00A70F16"/>
    <w:rsid w:val="00A713E8"/>
    <w:rsid w:val="00A72A83"/>
    <w:rsid w:val="00A74ED7"/>
    <w:rsid w:val="00A77506"/>
    <w:rsid w:val="00A810B2"/>
    <w:rsid w:val="00A81523"/>
    <w:rsid w:val="00A822BE"/>
    <w:rsid w:val="00A84BDA"/>
    <w:rsid w:val="00A84D2F"/>
    <w:rsid w:val="00A85884"/>
    <w:rsid w:val="00A90786"/>
    <w:rsid w:val="00A92980"/>
    <w:rsid w:val="00A939E3"/>
    <w:rsid w:val="00A97720"/>
    <w:rsid w:val="00AA285A"/>
    <w:rsid w:val="00AA2A7E"/>
    <w:rsid w:val="00AA3646"/>
    <w:rsid w:val="00AA6E72"/>
    <w:rsid w:val="00AB03CD"/>
    <w:rsid w:val="00AB2CA4"/>
    <w:rsid w:val="00AB4D69"/>
    <w:rsid w:val="00AB5780"/>
    <w:rsid w:val="00AB6314"/>
    <w:rsid w:val="00AB709B"/>
    <w:rsid w:val="00AC0934"/>
    <w:rsid w:val="00AC226D"/>
    <w:rsid w:val="00AC39CA"/>
    <w:rsid w:val="00AC3F83"/>
    <w:rsid w:val="00AC5C69"/>
    <w:rsid w:val="00AC6FE2"/>
    <w:rsid w:val="00AC7A66"/>
    <w:rsid w:val="00AD0936"/>
    <w:rsid w:val="00AD32AD"/>
    <w:rsid w:val="00AD3B31"/>
    <w:rsid w:val="00AD4EC9"/>
    <w:rsid w:val="00AD77C9"/>
    <w:rsid w:val="00AD79EA"/>
    <w:rsid w:val="00AE2C7C"/>
    <w:rsid w:val="00AE3035"/>
    <w:rsid w:val="00AE729E"/>
    <w:rsid w:val="00AF1E75"/>
    <w:rsid w:val="00AF231D"/>
    <w:rsid w:val="00B06E53"/>
    <w:rsid w:val="00B16AFF"/>
    <w:rsid w:val="00B23C96"/>
    <w:rsid w:val="00B25A3C"/>
    <w:rsid w:val="00B25E19"/>
    <w:rsid w:val="00B27E94"/>
    <w:rsid w:val="00B31032"/>
    <w:rsid w:val="00B427BB"/>
    <w:rsid w:val="00B43A0A"/>
    <w:rsid w:val="00B43CA7"/>
    <w:rsid w:val="00B46BFE"/>
    <w:rsid w:val="00B52CF3"/>
    <w:rsid w:val="00B543B0"/>
    <w:rsid w:val="00B57A1C"/>
    <w:rsid w:val="00B6102B"/>
    <w:rsid w:val="00B6217F"/>
    <w:rsid w:val="00B648A8"/>
    <w:rsid w:val="00B65BB7"/>
    <w:rsid w:val="00B71AE3"/>
    <w:rsid w:val="00B71DA9"/>
    <w:rsid w:val="00B731F1"/>
    <w:rsid w:val="00B744AC"/>
    <w:rsid w:val="00B74E80"/>
    <w:rsid w:val="00B802B0"/>
    <w:rsid w:val="00BA0CAE"/>
    <w:rsid w:val="00BA6291"/>
    <w:rsid w:val="00BA6F5F"/>
    <w:rsid w:val="00BB0DF5"/>
    <w:rsid w:val="00BB69F2"/>
    <w:rsid w:val="00BC5DF7"/>
    <w:rsid w:val="00BD0425"/>
    <w:rsid w:val="00BD4A25"/>
    <w:rsid w:val="00BE5B0B"/>
    <w:rsid w:val="00BF1BED"/>
    <w:rsid w:val="00BF3D00"/>
    <w:rsid w:val="00C0195B"/>
    <w:rsid w:val="00C05CE7"/>
    <w:rsid w:val="00C06231"/>
    <w:rsid w:val="00C07592"/>
    <w:rsid w:val="00C112C7"/>
    <w:rsid w:val="00C129FB"/>
    <w:rsid w:val="00C20A78"/>
    <w:rsid w:val="00C24098"/>
    <w:rsid w:val="00C2428C"/>
    <w:rsid w:val="00C251A5"/>
    <w:rsid w:val="00C30C67"/>
    <w:rsid w:val="00C347AA"/>
    <w:rsid w:val="00C3612E"/>
    <w:rsid w:val="00C431CF"/>
    <w:rsid w:val="00C505FD"/>
    <w:rsid w:val="00C56A4D"/>
    <w:rsid w:val="00C6577F"/>
    <w:rsid w:val="00C67CC1"/>
    <w:rsid w:val="00C71D43"/>
    <w:rsid w:val="00C76C64"/>
    <w:rsid w:val="00C77789"/>
    <w:rsid w:val="00C86F13"/>
    <w:rsid w:val="00C874C5"/>
    <w:rsid w:val="00C93F02"/>
    <w:rsid w:val="00C946A0"/>
    <w:rsid w:val="00C9523D"/>
    <w:rsid w:val="00CA0F5B"/>
    <w:rsid w:val="00CA14A4"/>
    <w:rsid w:val="00CA29E4"/>
    <w:rsid w:val="00CA327B"/>
    <w:rsid w:val="00CB2A4D"/>
    <w:rsid w:val="00CB3172"/>
    <w:rsid w:val="00CB35CB"/>
    <w:rsid w:val="00CB47B0"/>
    <w:rsid w:val="00CB50E9"/>
    <w:rsid w:val="00CB510B"/>
    <w:rsid w:val="00CB5891"/>
    <w:rsid w:val="00CB6C95"/>
    <w:rsid w:val="00CB6DCD"/>
    <w:rsid w:val="00CC7261"/>
    <w:rsid w:val="00CD3274"/>
    <w:rsid w:val="00CE3E61"/>
    <w:rsid w:val="00CE7964"/>
    <w:rsid w:val="00CF2F86"/>
    <w:rsid w:val="00CF366B"/>
    <w:rsid w:val="00CF4963"/>
    <w:rsid w:val="00D00FA0"/>
    <w:rsid w:val="00D06B9E"/>
    <w:rsid w:val="00D16807"/>
    <w:rsid w:val="00D169AA"/>
    <w:rsid w:val="00D265C1"/>
    <w:rsid w:val="00D27839"/>
    <w:rsid w:val="00D31573"/>
    <w:rsid w:val="00D31B94"/>
    <w:rsid w:val="00D329AF"/>
    <w:rsid w:val="00D33870"/>
    <w:rsid w:val="00D370CE"/>
    <w:rsid w:val="00D37272"/>
    <w:rsid w:val="00D37DD4"/>
    <w:rsid w:val="00D404D9"/>
    <w:rsid w:val="00D44255"/>
    <w:rsid w:val="00D44861"/>
    <w:rsid w:val="00D46C8E"/>
    <w:rsid w:val="00D4757F"/>
    <w:rsid w:val="00D51A25"/>
    <w:rsid w:val="00D51EC5"/>
    <w:rsid w:val="00D53475"/>
    <w:rsid w:val="00D5361C"/>
    <w:rsid w:val="00D53F68"/>
    <w:rsid w:val="00D5619E"/>
    <w:rsid w:val="00D60147"/>
    <w:rsid w:val="00D62F14"/>
    <w:rsid w:val="00D64461"/>
    <w:rsid w:val="00D67548"/>
    <w:rsid w:val="00D73D4A"/>
    <w:rsid w:val="00D81838"/>
    <w:rsid w:val="00D82ECB"/>
    <w:rsid w:val="00D86223"/>
    <w:rsid w:val="00D917F0"/>
    <w:rsid w:val="00D963BF"/>
    <w:rsid w:val="00DA00A9"/>
    <w:rsid w:val="00DA0532"/>
    <w:rsid w:val="00DA349A"/>
    <w:rsid w:val="00DA40F0"/>
    <w:rsid w:val="00DA4929"/>
    <w:rsid w:val="00DA59F6"/>
    <w:rsid w:val="00DA7438"/>
    <w:rsid w:val="00DB3FED"/>
    <w:rsid w:val="00DB58EB"/>
    <w:rsid w:val="00DB6C26"/>
    <w:rsid w:val="00DB75D4"/>
    <w:rsid w:val="00DC15D2"/>
    <w:rsid w:val="00DC1D1C"/>
    <w:rsid w:val="00DC35FF"/>
    <w:rsid w:val="00DD03AB"/>
    <w:rsid w:val="00DD3394"/>
    <w:rsid w:val="00DD3538"/>
    <w:rsid w:val="00DD37C8"/>
    <w:rsid w:val="00DD60E5"/>
    <w:rsid w:val="00DD62C0"/>
    <w:rsid w:val="00DE2132"/>
    <w:rsid w:val="00DE24D5"/>
    <w:rsid w:val="00DE5212"/>
    <w:rsid w:val="00DE59B2"/>
    <w:rsid w:val="00DF050E"/>
    <w:rsid w:val="00DF1EB2"/>
    <w:rsid w:val="00DF2CC7"/>
    <w:rsid w:val="00DF3708"/>
    <w:rsid w:val="00DF5FA5"/>
    <w:rsid w:val="00E00258"/>
    <w:rsid w:val="00E030A8"/>
    <w:rsid w:val="00E10D6D"/>
    <w:rsid w:val="00E1274B"/>
    <w:rsid w:val="00E14A26"/>
    <w:rsid w:val="00E24BDE"/>
    <w:rsid w:val="00E25FFA"/>
    <w:rsid w:val="00E27151"/>
    <w:rsid w:val="00E307A1"/>
    <w:rsid w:val="00E33DC0"/>
    <w:rsid w:val="00E364AB"/>
    <w:rsid w:val="00E377C2"/>
    <w:rsid w:val="00E42DDF"/>
    <w:rsid w:val="00E474A0"/>
    <w:rsid w:val="00E47A13"/>
    <w:rsid w:val="00E50A57"/>
    <w:rsid w:val="00E52CB0"/>
    <w:rsid w:val="00E60987"/>
    <w:rsid w:val="00E60E5C"/>
    <w:rsid w:val="00E65792"/>
    <w:rsid w:val="00E67B92"/>
    <w:rsid w:val="00E70BA9"/>
    <w:rsid w:val="00E71D79"/>
    <w:rsid w:val="00E723D9"/>
    <w:rsid w:val="00E74285"/>
    <w:rsid w:val="00E7466E"/>
    <w:rsid w:val="00E8293E"/>
    <w:rsid w:val="00E84153"/>
    <w:rsid w:val="00E8471F"/>
    <w:rsid w:val="00E85051"/>
    <w:rsid w:val="00E91F63"/>
    <w:rsid w:val="00E96181"/>
    <w:rsid w:val="00E964E9"/>
    <w:rsid w:val="00EA430C"/>
    <w:rsid w:val="00EA64E5"/>
    <w:rsid w:val="00EB0EB3"/>
    <w:rsid w:val="00EB4C09"/>
    <w:rsid w:val="00EB4D41"/>
    <w:rsid w:val="00EC13BD"/>
    <w:rsid w:val="00EC2F9A"/>
    <w:rsid w:val="00EC3FEA"/>
    <w:rsid w:val="00EC45CE"/>
    <w:rsid w:val="00EC58D9"/>
    <w:rsid w:val="00ED0D96"/>
    <w:rsid w:val="00ED6E0C"/>
    <w:rsid w:val="00EE1B16"/>
    <w:rsid w:val="00EE1BC8"/>
    <w:rsid w:val="00EE3D6D"/>
    <w:rsid w:val="00EE5199"/>
    <w:rsid w:val="00EF1874"/>
    <w:rsid w:val="00EF2B87"/>
    <w:rsid w:val="00EF40C7"/>
    <w:rsid w:val="00EF568C"/>
    <w:rsid w:val="00EF7433"/>
    <w:rsid w:val="00F0108E"/>
    <w:rsid w:val="00F02B0C"/>
    <w:rsid w:val="00F03D67"/>
    <w:rsid w:val="00F03F84"/>
    <w:rsid w:val="00F06FE9"/>
    <w:rsid w:val="00F07486"/>
    <w:rsid w:val="00F07631"/>
    <w:rsid w:val="00F124CF"/>
    <w:rsid w:val="00F16317"/>
    <w:rsid w:val="00F16503"/>
    <w:rsid w:val="00F34EE4"/>
    <w:rsid w:val="00F3562E"/>
    <w:rsid w:val="00F44B7A"/>
    <w:rsid w:val="00F47758"/>
    <w:rsid w:val="00F47BD7"/>
    <w:rsid w:val="00F50BBD"/>
    <w:rsid w:val="00F51597"/>
    <w:rsid w:val="00F54889"/>
    <w:rsid w:val="00F572FC"/>
    <w:rsid w:val="00F75180"/>
    <w:rsid w:val="00F815EF"/>
    <w:rsid w:val="00F81985"/>
    <w:rsid w:val="00F81FAB"/>
    <w:rsid w:val="00F825B0"/>
    <w:rsid w:val="00F84130"/>
    <w:rsid w:val="00F866B6"/>
    <w:rsid w:val="00F86AE9"/>
    <w:rsid w:val="00F8709F"/>
    <w:rsid w:val="00F922CF"/>
    <w:rsid w:val="00F978E8"/>
    <w:rsid w:val="00FA018F"/>
    <w:rsid w:val="00FA10D5"/>
    <w:rsid w:val="00FA149F"/>
    <w:rsid w:val="00FA1CA4"/>
    <w:rsid w:val="00FB38F3"/>
    <w:rsid w:val="00FB3D27"/>
    <w:rsid w:val="00FB433F"/>
    <w:rsid w:val="00FB4DFC"/>
    <w:rsid w:val="00FB60FA"/>
    <w:rsid w:val="00FC31CA"/>
    <w:rsid w:val="00FC422A"/>
    <w:rsid w:val="00FD1535"/>
    <w:rsid w:val="00FD1C4F"/>
    <w:rsid w:val="00FD346F"/>
    <w:rsid w:val="00FD7E42"/>
    <w:rsid w:val="00FE3E55"/>
    <w:rsid w:val="00FF4B3E"/>
    <w:rsid w:val="00FF555B"/>
    <w:rsid w:val="00FF7221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B469C37"/>
  <w15:docId w15:val="{F2027AFA-F200-4F3A-ACB1-92F18D7AA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29D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6829D2"/>
    <w:rPr>
      <w:rFonts w:ascii="Times New Roman" w:hAnsi="Times New Roman" w:cs="Times New Roman"/>
      <w:color w:val="0000FF"/>
      <w:u w:val="single"/>
    </w:rPr>
  </w:style>
  <w:style w:type="paragraph" w:styleId="a4">
    <w:name w:val="Normal (Web)"/>
    <w:basedOn w:val="a"/>
    <w:uiPriority w:val="99"/>
    <w:semiHidden/>
    <w:rsid w:val="006829D2"/>
    <w:pPr>
      <w:spacing w:before="280" w:after="280"/>
      <w:jc w:val="both"/>
    </w:pPr>
    <w:rPr>
      <w:lang w:val="ru-RU"/>
    </w:rPr>
  </w:style>
  <w:style w:type="paragraph" w:styleId="a5">
    <w:name w:val="Body Text"/>
    <w:basedOn w:val="a"/>
    <w:link w:val="a6"/>
    <w:uiPriority w:val="99"/>
    <w:semiHidden/>
    <w:rsid w:val="006829D2"/>
    <w:pPr>
      <w:spacing w:after="120"/>
    </w:pPr>
  </w:style>
  <w:style w:type="character" w:customStyle="1" w:styleId="a6">
    <w:name w:val="Основний текст Знак"/>
    <w:link w:val="a5"/>
    <w:uiPriority w:val="99"/>
    <w:semiHidden/>
    <w:locked/>
    <w:rsid w:val="006829D2"/>
    <w:rPr>
      <w:rFonts w:ascii="Times New Roman" w:hAnsi="Times New Roman" w:cs="Times New Roman"/>
      <w:sz w:val="24"/>
      <w:szCs w:val="24"/>
      <w:lang w:val="uk-UA" w:eastAsia="ar-SA" w:bidi="ar-SA"/>
    </w:rPr>
  </w:style>
  <w:style w:type="paragraph" w:styleId="a7">
    <w:name w:val="Body Text Indent"/>
    <w:basedOn w:val="a"/>
    <w:link w:val="a8"/>
    <w:uiPriority w:val="99"/>
    <w:rsid w:val="006829D2"/>
    <w:pPr>
      <w:ind w:firstLine="1080"/>
      <w:jc w:val="both"/>
    </w:pPr>
    <w:rPr>
      <w:sz w:val="28"/>
      <w:szCs w:val="28"/>
    </w:rPr>
  </w:style>
  <w:style w:type="character" w:customStyle="1" w:styleId="a8">
    <w:name w:val="Основний текст з відступом Знак"/>
    <w:link w:val="a7"/>
    <w:uiPriority w:val="99"/>
    <w:locked/>
    <w:rsid w:val="006829D2"/>
    <w:rPr>
      <w:rFonts w:ascii="Times New Roman" w:hAnsi="Times New Roman" w:cs="Times New Roman"/>
      <w:sz w:val="28"/>
      <w:szCs w:val="28"/>
      <w:lang w:val="uk-UA" w:eastAsia="ar-SA" w:bidi="ar-SA"/>
    </w:rPr>
  </w:style>
  <w:style w:type="paragraph" w:styleId="a9">
    <w:name w:val="No Spacing"/>
    <w:uiPriority w:val="99"/>
    <w:qFormat/>
    <w:rsid w:val="006829D2"/>
    <w:pPr>
      <w:suppressAutoHyphens/>
    </w:pPr>
    <w:rPr>
      <w:sz w:val="22"/>
      <w:szCs w:val="22"/>
      <w:lang w:eastAsia="ar-SA"/>
    </w:rPr>
  </w:style>
  <w:style w:type="paragraph" w:customStyle="1" w:styleId="22">
    <w:name w:val="Основной текст с отступом 22"/>
    <w:basedOn w:val="a"/>
    <w:uiPriority w:val="99"/>
    <w:rsid w:val="006829D2"/>
    <w:pPr>
      <w:spacing w:after="120" w:line="480" w:lineRule="auto"/>
      <w:ind w:left="283"/>
    </w:pPr>
  </w:style>
  <w:style w:type="paragraph" w:customStyle="1" w:styleId="31">
    <w:name w:val="Основной текст с отступом 31"/>
    <w:basedOn w:val="a"/>
    <w:uiPriority w:val="99"/>
    <w:rsid w:val="006829D2"/>
    <w:pPr>
      <w:spacing w:after="120"/>
      <w:ind w:left="283"/>
    </w:pPr>
    <w:rPr>
      <w:sz w:val="16"/>
      <w:szCs w:val="16"/>
    </w:rPr>
  </w:style>
  <w:style w:type="paragraph" w:customStyle="1" w:styleId="1">
    <w:name w:val="Абзац списка1"/>
    <w:basedOn w:val="a"/>
    <w:uiPriority w:val="99"/>
    <w:rsid w:val="006829D2"/>
    <w:pPr>
      <w:ind w:left="720"/>
    </w:pPr>
    <w:rPr>
      <w:lang w:val="ru-RU"/>
    </w:rPr>
  </w:style>
  <w:style w:type="paragraph" w:customStyle="1" w:styleId="21">
    <w:name w:val="Основной текст с отступом 21"/>
    <w:basedOn w:val="a"/>
    <w:uiPriority w:val="99"/>
    <w:rsid w:val="006829D2"/>
    <w:pPr>
      <w:spacing w:after="120"/>
      <w:ind w:firstLine="720"/>
      <w:jc w:val="both"/>
    </w:pPr>
  </w:style>
  <w:style w:type="paragraph" w:customStyle="1" w:styleId="Style3">
    <w:name w:val="Style3"/>
    <w:basedOn w:val="a"/>
    <w:uiPriority w:val="99"/>
    <w:rsid w:val="006829D2"/>
    <w:pPr>
      <w:widowControl w:val="0"/>
      <w:autoSpaceDE w:val="0"/>
      <w:spacing w:line="413" w:lineRule="exact"/>
      <w:ind w:hanging="350"/>
      <w:jc w:val="both"/>
    </w:pPr>
  </w:style>
  <w:style w:type="paragraph" w:customStyle="1" w:styleId="a00">
    <w:name w:val="a0"/>
    <w:basedOn w:val="a"/>
    <w:uiPriority w:val="99"/>
    <w:rsid w:val="006829D2"/>
    <w:pPr>
      <w:spacing w:before="280" w:after="280"/>
    </w:pPr>
    <w:rPr>
      <w:color w:val="000000"/>
      <w:lang w:val="ru-RU"/>
    </w:rPr>
  </w:style>
  <w:style w:type="paragraph" w:customStyle="1" w:styleId="10">
    <w:name w:val="Без интервала1"/>
    <w:uiPriority w:val="99"/>
    <w:rsid w:val="006829D2"/>
    <w:pPr>
      <w:suppressAutoHyphens/>
    </w:pPr>
    <w:rPr>
      <w:sz w:val="22"/>
      <w:lang w:eastAsia="ar-SA"/>
    </w:rPr>
  </w:style>
  <w:style w:type="paragraph" w:customStyle="1" w:styleId="proza">
    <w:name w:val="proza"/>
    <w:basedOn w:val="a"/>
    <w:uiPriority w:val="99"/>
    <w:rsid w:val="006829D2"/>
    <w:pPr>
      <w:spacing w:before="280" w:after="280"/>
    </w:pPr>
    <w:rPr>
      <w:lang w:val="ru-RU"/>
    </w:rPr>
  </w:style>
  <w:style w:type="paragraph" w:customStyle="1" w:styleId="rvps15">
    <w:name w:val="rvps15"/>
    <w:basedOn w:val="a"/>
    <w:uiPriority w:val="99"/>
    <w:rsid w:val="006829D2"/>
    <w:pPr>
      <w:spacing w:before="280" w:after="280"/>
    </w:pPr>
    <w:rPr>
      <w:rFonts w:eastAsia="Calibri"/>
      <w:lang w:val="ru-RU" w:eastAsia="sa-IN" w:bidi="sa-IN"/>
    </w:rPr>
  </w:style>
  <w:style w:type="paragraph" w:customStyle="1" w:styleId="aa">
    <w:name w:val="Готовый"/>
    <w:basedOn w:val="a"/>
    <w:uiPriority w:val="99"/>
    <w:rsid w:val="006829D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uiPriority w:val="99"/>
    <w:rsid w:val="006829D2"/>
    <w:rPr>
      <w:rFonts w:ascii="Times New Roman" w:hAnsi="Times New Roman"/>
    </w:rPr>
  </w:style>
  <w:style w:type="character" w:customStyle="1" w:styleId="FontStyle11">
    <w:name w:val="Font Style11"/>
    <w:uiPriority w:val="99"/>
    <w:rsid w:val="006829D2"/>
    <w:rPr>
      <w:rFonts w:ascii="Times New Roman" w:hAnsi="Times New Roman"/>
      <w:spacing w:val="-10"/>
      <w:sz w:val="30"/>
    </w:rPr>
  </w:style>
  <w:style w:type="character" w:styleId="ab">
    <w:name w:val="Strong"/>
    <w:uiPriority w:val="99"/>
    <w:qFormat/>
    <w:rsid w:val="006829D2"/>
    <w:rPr>
      <w:rFonts w:cs="Times New Roman"/>
      <w:b/>
      <w:bCs/>
    </w:rPr>
  </w:style>
  <w:style w:type="paragraph" w:styleId="ac">
    <w:name w:val="List Paragraph"/>
    <w:basedOn w:val="a"/>
    <w:uiPriority w:val="99"/>
    <w:qFormat/>
    <w:rsid w:val="0064307D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rsid w:val="00A81523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link w:val="ad"/>
    <w:uiPriority w:val="99"/>
    <w:semiHidden/>
    <w:locked/>
    <w:rsid w:val="00A81523"/>
    <w:rPr>
      <w:rFonts w:ascii="Tahoma" w:hAnsi="Tahoma" w:cs="Tahoma"/>
      <w:sz w:val="16"/>
      <w:szCs w:val="16"/>
      <w:lang w:val="uk-UA" w:eastAsia="ar-SA" w:bidi="ar-SA"/>
    </w:rPr>
  </w:style>
  <w:style w:type="paragraph" w:styleId="af">
    <w:name w:val="header"/>
    <w:basedOn w:val="a"/>
    <w:link w:val="af0"/>
    <w:uiPriority w:val="99"/>
    <w:rsid w:val="00BD0425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link w:val="af"/>
    <w:uiPriority w:val="99"/>
    <w:locked/>
    <w:rsid w:val="00BD0425"/>
    <w:rPr>
      <w:rFonts w:ascii="Times New Roman" w:hAnsi="Times New Roman" w:cs="Times New Roman"/>
      <w:sz w:val="24"/>
      <w:szCs w:val="24"/>
      <w:lang w:val="uk-UA" w:eastAsia="ar-SA" w:bidi="ar-SA"/>
    </w:rPr>
  </w:style>
  <w:style w:type="paragraph" w:styleId="af1">
    <w:name w:val="footer"/>
    <w:basedOn w:val="a"/>
    <w:link w:val="af2"/>
    <w:uiPriority w:val="99"/>
    <w:rsid w:val="00BD0425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link w:val="af1"/>
    <w:uiPriority w:val="99"/>
    <w:locked/>
    <w:rsid w:val="00BD0425"/>
    <w:rPr>
      <w:rFonts w:ascii="Times New Roman" w:hAnsi="Times New Roman" w:cs="Times New Roman"/>
      <w:sz w:val="24"/>
      <w:szCs w:val="24"/>
      <w:lang w:val="uk-UA" w:eastAsia="ar-SA" w:bidi="ar-SA"/>
    </w:rPr>
  </w:style>
  <w:style w:type="table" w:styleId="af3">
    <w:name w:val="Table Grid"/>
    <w:basedOn w:val="a1"/>
    <w:locked/>
    <w:rsid w:val="007500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User\Downloads\&#1055;&#1056;&#1054;&#1043;&#1056;&#1040;&#1052;&#1040;%202018%20(2)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User\Downloads\&#1055;&#1056;&#1054;&#1043;&#1056;&#1040;&#1052;&#1040;%202018%20(2)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AppData\Local\Documents%20and%20Settings\9_1\Local%20Settings\&#1040;&#1076;&#1084;&#1080;&#1085;&#1080;&#1089;&#1090;&#1088;&#1072;&#1090;&#1086;&#1088;\&#1052;&#1086;&#1080;%20&#1076;&#1086;&#1082;&#1091;&#1084;&#1077;&#1085;&#1090;&#1099;\&#1055;&#1056;&#1054;&#1043;&#1056;&#1040;&#1052;&#1052;&#1067;\&#1055;&#1088;&#1086;&#1075;&#1088;&#1072;&#1084;&#1084;&#1072;%202011\&#1088;&#1072;&#1073;&#1086;&#1095;&#1072;&#1103;\7%20&#1057;&#1090;&#1088;&#1091;&#1082;&#1090;&#1091;&#1088;&#1072;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E4E8A-0517-4FED-A115-346890EE8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2909</TotalTime>
  <Pages>28</Pages>
  <Words>35652</Words>
  <Characters>20322</Characters>
  <Application>Microsoft Office Word</Application>
  <DocSecurity>0</DocSecurity>
  <Lines>169</Lines>
  <Paragraphs>111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303</cp:revision>
  <cp:lastPrinted>2024-11-26T13:40:00Z</cp:lastPrinted>
  <dcterms:created xsi:type="dcterms:W3CDTF">2018-12-11T15:02:00Z</dcterms:created>
  <dcterms:modified xsi:type="dcterms:W3CDTF">2024-12-13T09:33:00Z</dcterms:modified>
</cp:coreProperties>
</file>